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E" w:rsidRDefault="00C573B2">
      <w:r w:rsidRPr="00C573B2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05pt;margin-top:-35.1pt;width:71.05pt;height:76.15pt;z-index:251658240" wrapcoords="-89 0 -89 21334 21511 21334 21511 0 -89 0">
            <v:imagedata r:id="rId6" o:title=""/>
            <w10:wrap type="tight" anchorx="page"/>
          </v:shape>
          <o:OLEObject Type="Embed" ProgID="Photoshop.Image.9" ShapeID="_x0000_s1026" DrawAspect="Content" ObjectID="_1687091399" r:id="rId7"/>
        </w:pict>
      </w:r>
    </w:p>
    <w:p w:rsidR="00DD319E" w:rsidRDefault="00DD319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DD319E" w:rsidTr="00445978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D319E" w:rsidRDefault="00DD319E" w:rsidP="00445978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ИЗБИРАТЕЛЬНАЯ КОМИССИЯ</w:t>
            </w:r>
          </w:p>
          <w:p w:rsidR="00DD319E" w:rsidRDefault="00DD319E" w:rsidP="00DD319E">
            <w:pPr>
              <w:pStyle w:val="2"/>
              <w:rPr>
                <w:sz w:val="24"/>
              </w:rPr>
            </w:pPr>
            <w:r>
              <w:rPr>
                <w:sz w:val="24"/>
              </w:rPr>
              <w:t>ПОЛЫСАЕВСКОГО ГОРОДСКОГО ОКРУГА</w:t>
            </w:r>
          </w:p>
          <w:p w:rsidR="00DD319E" w:rsidRPr="00DD319E" w:rsidRDefault="00DD319E" w:rsidP="00DD319E">
            <w:pPr>
              <w:pStyle w:val="2"/>
              <w:rPr>
                <w:sz w:val="24"/>
              </w:rPr>
            </w:pPr>
            <w:r w:rsidRPr="00DD319E">
              <w:rPr>
                <w:sz w:val="24"/>
              </w:rPr>
              <w:t>Р Е Ш Е Н И Е №</w:t>
            </w:r>
            <w:r w:rsidR="00E22312">
              <w:rPr>
                <w:sz w:val="24"/>
              </w:rPr>
              <w:t xml:space="preserve"> </w:t>
            </w:r>
            <w:r w:rsidR="00E55078">
              <w:rPr>
                <w:sz w:val="24"/>
              </w:rPr>
              <w:t>8</w:t>
            </w:r>
          </w:p>
        </w:tc>
      </w:tr>
      <w:tr w:rsidR="00DD319E" w:rsidRPr="00DD319E" w:rsidTr="00445978">
        <w:tc>
          <w:tcPr>
            <w:tcW w:w="3070" w:type="dxa"/>
          </w:tcPr>
          <w:p w:rsidR="00DD319E" w:rsidRPr="00DD319E" w:rsidRDefault="00DD319E" w:rsidP="0044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9E">
              <w:rPr>
                <w:rFonts w:ascii="Times New Roman" w:hAnsi="Times New Roman" w:cs="Times New Roman"/>
                <w:sz w:val="24"/>
                <w:szCs w:val="24"/>
              </w:rPr>
              <w:t xml:space="preserve">652560, г. Полысаево </w:t>
            </w:r>
            <w:r w:rsidRPr="00DD319E">
              <w:rPr>
                <w:rFonts w:ascii="Times New Roman" w:hAnsi="Times New Roman" w:cs="Times New Roman"/>
                <w:sz w:val="24"/>
                <w:szCs w:val="24"/>
              </w:rPr>
              <w:br/>
              <w:t>ул. Кремлевская, 6</w:t>
            </w:r>
          </w:p>
        </w:tc>
        <w:tc>
          <w:tcPr>
            <w:tcW w:w="2954" w:type="dxa"/>
          </w:tcPr>
          <w:p w:rsidR="00DD319E" w:rsidRPr="00DD319E" w:rsidRDefault="00DD319E" w:rsidP="0044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19E" w:rsidRPr="00DD319E" w:rsidRDefault="00DD319E" w:rsidP="00445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тел./факс. 4-52-22   </w:t>
            </w:r>
          </w:p>
        </w:tc>
      </w:tr>
    </w:tbl>
    <w:p w:rsidR="00DD319E" w:rsidRPr="00DD319E" w:rsidRDefault="00DD319E" w:rsidP="00DD319E">
      <w:pPr>
        <w:rPr>
          <w:rFonts w:ascii="Times New Roman" w:hAnsi="Times New Roman" w:cs="Times New Roman"/>
          <w:sz w:val="24"/>
          <w:szCs w:val="24"/>
        </w:rPr>
      </w:pPr>
    </w:p>
    <w:p w:rsidR="00E67ABF" w:rsidRPr="00DD319E" w:rsidRDefault="00DD319E" w:rsidP="00DD319E">
      <w:pPr>
        <w:tabs>
          <w:tab w:val="left" w:pos="8020"/>
        </w:tabs>
        <w:rPr>
          <w:rFonts w:ascii="Times New Roman" w:hAnsi="Times New Roman" w:cs="Times New Roman"/>
          <w:sz w:val="24"/>
          <w:szCs w:val="24"/>
        </w:rPr>
      </w:pPr>
      <w:r w:rsidRPr="00DD319E">
        <w:rPr>
          <w:rFonts w:ascii="Times New Roman" w:hAnsi="Times New Roman" w:cs="Times New Roman"/>
          <w:sz w:val="24"/>
          <w:szCs w:val="24"/>
        </w:rPr>
        <w:t xml:space="preserve">г. Полысаево                                                                                                       </w:t>
      </w:r>
      <w:r w:rsidR="00BC0F7D">
        <w:rPr>
          <w:rFonts w:ascii="Times New Roman" w:hAnsi="Times New Roman" w:cs="Times New Roman"/>
          <w:sz w:val="24"/>
          <w:szCs w:val="24"/>
        </w:rPr>
        <w:t>25</w:t>
      </w:r>
      <w:r w:rsidRPr="00DD31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DD319E">
        <w:rPr>
          <w:rFonts w:ascii="Times New Roman" w:hAnsi="Times New Roman" w:cs="Times New Roman"/>
          <w:sz w:val="24"/>
          <w:szCs w:val="24"/>
        </w:rPr>
        <w:t>я    2021г.</w:t>
      </w:r>
    </w:p>
    <w:p w:rsidR="00E22312" w:rsidRDefault="00E22312" w:rsidP="00E2231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0343">
        <w:rPr>
          <w:rFonts w:ascii="Times New Roman" w:hAnsi="Times New Roman" w:cs="Times New Roman"/>
          <w:sz w:val="24"/>
          <w:szCs w:val="24"/>
        </w:rPr>
        <w:t>Об утверждении формы ж</w:t>
      </w:r>
      <w:r w:rsidRPr="008E0343">
        <w:rPr>
          <w:rFonts w:ascii="Times New Roman" w:hAnsi="Times New Roman" w:cs="Times New Roman"/>
          <w:bCs/>
          <w:sz w:val="24"/>
          <w:szCs w:val="24"/>
        </w:rPr>
        <w:t xml:space="preserve">урнала </w:t>
      </w:r>
    </w:p>
    <w:p w:rsidR="00E22312" w:rsidRDefault="00E22312" w:rsidP="00E2231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0343">
        <w:rPr>
          <w:rFonts w:ascii="Times New Roman" w:hAnsi="Times New Roman" w:cs="Times New Roman"/>
          <w:bCs/>
          <w:sz w:val="24"/>
          <w:szCs w:val="24"/>
        </w:rPr>
        <w:t xml:space="preserve">передачи извещений о проведении </w:t>
      </w:r>
    </w:p>
    <w:p w:rsidR="00E22312" w:rsidRDefault="00E22312" w:rsidP="00E2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343">
        <w:rPr>
          <w:rFonts w:ascii="Times New Roman" w:hAnsi="Times New Roman" w:cs="Times New Roman"/>
          <w:bCs/>
          <w:sz w:val="24"/>
          <w:szCs w:val="24"/>
        </w:rPr>
        <w:t>проверки подписных листов при</w:t>
      </w:r>
      <w:r w:rsidRPr="008E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312" w:rsidRDefault="00E55078" w:rsidP="00E2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проведении</w:t>
      </w:r>
      <w:r w:rsidR="00E22312" w:rsidRPr="008E0343">
        <w:rPr>
          <w:rFonts w:ascii="Times New Roman" w:hAnsi="Times New Roman" w:cs="Times New Roman"/>
          <w:sz w:val="24"/>
          <w:szCs w:val="24"/>
        </w:rPr>
        <w:t xml:space="preserve"> выборов депутатов Совета</w:t>
      </w:r>
    </w:p>
    <w:p w:rsidR="00E22312" w:rsidRDefault="00E22312" w:rsidP="00E2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343">
        <w:rPr>
          <w:rFonts w:ascii="Times New Roman" w:hAnsi="Times New Roman" w:cs="Times New Roman"/>
          <w:sz w:val="24"/>
          <w:szCs w:val="24"/>
        </w:rPr>
        <w:t xml:space="preserve"> народных депутатов Полысаевского</w:t>
      </w:r>
    </w:p>
    <w:p w:rsidR="00E22312" w:rsidRDefault="00E22312" w:rsidP="00E2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343">
        <w:rPr>
          <w:rFonts w:ascii="Times New Roman" w:hAnsi="Times New Roman" w:cs="Times New Roman"/>
          <w:sz w:val="24"/>
          <w:szCs w:val="24"/>
        </w:rPr>
        <w:t xml:space="preserve"> городского округа шестого созыва, </w:t>
      </w:r>
    </w:p>
    <w:p w:rsidR="00E22312" w:rsidRPr="008E0343" w:rsidRDefault="00E22312" w:rsidP="00E2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3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оторые состоятся  </w:t>
      </w:r>
      <w:r w:rsidRPr="008E0343">
        <w:rPr>
          <w:rFonts w:ascii="Times New Roman" w:hAnsi="Times New Roman" w:cs="Times New Roman"/>
          <w:sz w:val="24"/>
          <w:szCs w:val="24"/>
        </w:rPr>
        <w:t>19 сентября 2021 года</w:t>
      </w:r>
    </w:p>
    <w:p w:rsidR="00E22312" w:rsidRPr="008E0343" w:rsidRDefault="00E22312" w:rsidP="00E2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12" w:rsidRPr="00E22312" w:rsidRDefault="00E22312" w:rsidP="00E22312">
      <w:pPr>
        <w:pStyle w:val="3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12">
        <w:rPr>
          <w:rFonts w:ascii="Times New Roman" w:hAnsi="Times New Roman" w:cs="Times New Roman"/>
          <w:sz w:val="24"/>
          <w:szCs w:val="24"/>
        </w:rPr>
        <w:t>В соответствии с пунктом 12 части 13 статьи 14 Закона Кемеровской области от 30.05.2011 № 54-ОЗ  «О выборах в органы местного самоуправления в Кемеровской области – Кузбассе», постановлением Центральной избирательной комиссии Российской Федерации от 09.06.2021 № 9/75-8 «О методических рекомендациях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Федерации»   избирательная комиссия      Полысаевского городского округа:</w:t>
      </w:r>
    </w:p>
    <w:p w:rsidR="00E22312" w:rsidRPr="00E22312" w:rsidRDefault="00E22312" w:rsidP="00E22312">
      <w:pPr>
        <w:pStyle w:val="3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12">
        <w:rPr>
          <w:rFonts w:ascii="Times New Roman" w:hAnsi="Times New Roman" w:cs="Times New Roman"/>
          <w:sz w:val="24"/>
          <w:szCs w:val="24"/>
        </w:rPr>
        <w:t>РЕШИЛА</w:t>
      </w:r>
    </w:p>
    <w:p w:rsidR="00E22312" w:rsidRPr="008E0343" w:rsidRDefault="00E22312" w:rsidP="00E22312">
      <w:p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0343">
        <w:rPr>
          <w:rFonts w:ascii="Times New Roman" w:hAnsi="Times New Roman" w:cs="Times New Roman"/>
          <w:sz w:val="24"/>
          <w:szCs w:val="24"/>
        </w:rPr>
        <w:t>Утвердить форму ж</w:t>
      </w:r>
      <w:r w:rsidRPr="008E0343">
        <w:rPr>
          <w:rFonts w:ascii="Times New Roman" w:hAnsi="Times New Roman" w:cs="Times New Roman"/>
          <w:bCs/>
          <w:sz w:val="24"/>
          <w:szCs w:val="24"/>
        </w:rPr>
        <w:t>урнала передачи извещений о проведении проверки подписных листов при</w:t>
      </w:r>
      <w:r w:rsidRPr="008E0343">
        <w:rPr>
          <w:rFonts w:ascii="Times New Roman" w:hAnsi="Times New Roman" w:cs="Times New Roman"/>
          <w:sz w:val="24"/>
          <w:szCs w:val="24"/>
        </w:rPr>
        <w:t xml:space="preserve"> проведении выборов депутатов Совета народных депутатов Полысаевского городского округа шестого созыва, которые состоятся  19 сентября 2021 года</w:t>
      </w:r>
      <w:r w:rsidRPr="008E0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34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22312" w:rsidRDefault="00E22312" w:rsidP="00E2231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312">
        <w:rPr>
          <w:rFonts w:ascii="Times New Roman" w:hAnsi="Times New Roman" w:cs="Times New Roman"/>
          <w:sz w:val="24"/>
          <w:szCs w:val="24"/>
        </w:rPr>
        <w:t>2. Данное решение разместить  на официальном сайте администрации Полысаевского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E22312" w:rsidRPr="00E22312" w:rsidRDefault="00E22312" w:rsidP="00E22312">
      <w:pPr>
        <w:pStyle w:val="11"/>
        <w:rPr>
          <w:sz w:val="24"/>
        </w:rPr>
      </w:pPr>
      <w:r w:rsidRPr="00E22312">
        <w:rPr>
          <w:sz w:val="24"/>
        </w:rPr>
        <w:lastRenderedPageBreak/>
        <w:t>3.</w:t>
      </w:r>
      <w:r w:rsidRPr="00E22312">
        <w:rPr>
          <w:kern w:val="2"/>
          <w:sz w:val="24"/>
        </w:rPr>
        <w:t xml:space="preserve">Возложить контроль за выполнением настоящего решения на секретаря избирательной комиссии Полысаевского городского округа Р.А. Чащину. </w:t>
      </w:r>
    </w:p>
    <w:p w:rsidR="00E22312" w:rsidRDefault="00E22312" w:rsidP="00E22312">
      <w:pPr>
        <w:pStyle w:val="ab"/>
        <w:spacing w:line="360" w:lineRule="auto"/>
        <w:rPr>
          <w:szCs w:val="24"/>
        </w:rPr>
      </w:pPr>
    </w:p>
    <w:p w:rsidR="00E22312" w:rsidRDefault="00E22312" w:rsidP="00E22312">
      <w:pPr>
        <w:pStyle w:val="ab"/>
        <w:spacing w:line="360" w:lineRule="auto"/>
        <w:rPr>
          <w:szCs w:val="24"/>
        </w:rPr>
      </w:pPr>
    </w:p>
    <w:p w:rsidR="00E22312" w:rsidRPr="00E22312" w:rsidRDefault="00E22312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312">
        <w:rPr>
          <w:rFonts w:ascii="Times New Roman" w:hAnsi="Times New Roman" w:cs="Times New Roman"/>
          <w:sz w:val="24"/>
          <w:szCs w:val="24"/>
        </w:rPr>
        <w:t xml:space="preserve">Председатель    избирательной  комиссии </w:t>
      </w:r>
      <w:r w:rsidRPr="00E223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E22312" w:rsidRPr="00E22312" w:rsidRDefault="00E22312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312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2312">
        <w:rPr>
          <w:rFonts w:ascii="Times New Roman" w:hAnsi="Times New Roman" w:cs="Times New Roman"/>
          <w:sz w:val="24"/>
          <w:szCs w:val="24"/>
        </w:rPr>
        <w:t xml:space="preserve">   Л.Г. Капичникова</w:t>
      </w:r>
    </w:p>
    <w:p w:rsidR="00E22312" w:rsidRPr="00E22312" w:rsidRDefault="00E22312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312" w:rsidRPr="00E22312" w:rsidRDefault="00E22312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312">
        <w:rPr>
          <w:rFonts w:ascii="Times New Roman" w:hAnsi="Times New Roman" w:cs="Times New Roman"/>
          <w:sz w:val="24"/>
          <w:szCs w:val="24"/>
        </w:rPr>
        <w:t xml:space="preserve">Секретарь   избирательной комиссии              </w:t>
      </w:r>
      <w:r w:rsidRPr="00E2231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223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E43561" w:rsidRDefault="00E22312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312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2312">
        <w:rPr>
          <w:rFonts w:ascii="Times New Roman" w:hAnsi="Times New Roman" w:cs="Times New Roman"/>
          <w:sz w:val="24"/>
          <w:szCs w:val="24"/>
        </w:rPr>
        <w:t xml:space="preserve">  Р.А. Чащина </w:t>
      </w: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312" w:rsidRPr="00E22312" w:rsidRDefault="00E22312" w:rsidP="00E22312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3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2312" w:rsidRDefault="00E22312" w:rsidP="00E22312">
      <w:pPr>
        <w:pStyle w:val="11"/>
        <w:rPr>
          <w:szCs w:val="28"/>
        </w:rPr>
      </w:pPr>
    </w:p>
    <w:p w:rsidR="00E22312" w:rsidRDefault="00E22312" w:rsidP="00E22312">
      <w:pPr>
        <w:pStyle w:val="11"/>
        <w:rPr>
          <w:szCs w:val="28"/>
        </w:rPr>
      </w:pPr>
    </w:p>
    <w:p w:rsidR="00E22312" w:rsidRDefault="00E22312" w:rsidP="00E22312">
      <w:pPr>
        <w:pStyle w:val="11"/>
        <w:rPr>
          <w:szCs w:val="28"/>
        </w:rPr>
      </w:pPr>
    </w:p>
    <w:p w:rsidR="00E22312" w:rsidRDefault="00E22312" w:rsidP="00E22312">
      <w:pPr>
        <w:pStyle w:val="11"/>
        <w:rPr>
          <w:szCs w:val="28"/>
        </w:rPr>
      </w:pPr>
    </w:p>
    <w:p w:rsidR="00E22312" w:rsidRDefault="00E22312" w:rsidP="00E22312">
      <w:pPr>
        <w:pStyle w:val="11"/>
        <w:rPr>
          <w:szCs w:val="28"/>
        </w:rPr>
      </w:pPr>
    </w:p>
    <w:p w:rsidR="001F0EE0" w:rsidRPr="00244D9C" w:rsidRDefault="001F0EE0" w:rsidP="00E22312">
      <w:pPr>
        <w:spacing w:line="360" w:lineRule="auto"/>
        <w:jc w:val="both"/>
        <w:rPr>
          <w:sz w:val="28"/>
          <w:szCs w:val="28"/>
        </w:rPr>
      </w:pPr>
    </w:p>
    <w:p w:rsidR="00E43561" w:rsidRPr="00E43561" w:rsidRDefault="00E43561" w:rsidP="00E43561">
      <w:pPr>
        <w:pStyle w:val="ab"/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021"/>
        <w:gridCol w:w="1247"/>
        <w:gridCol w:w="425"/>
        <w:gridCol w:w="851"/>
      </w:tblGrid>
      <w:tr w:rsidR="00E43561" w:rsidRPr="00355D65" w:rsidTr="005B5899">
        <w:tc>
          <w:tcPr>
            <w:tcW w:w="3544" w:type="dxa"/>
            <w:gridSpan w:val="4"/>
            <w:hideMark/>
          </w:tcPr>
          <w:p w:rsidR="00E43561" w:rsidRPr="00355D65" w:rsidRDefault="00E43561" w:rsidP="005B5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D65"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E43561" w:rsidRPr="00355D65" w:rsidTr="005B5899">
        <w:tc>
          <w:tcPr>
            <w:tcW w:w="3544" w:type="dxa"/>
            <w:gridSpan w:val="4"/>
            <w:hideMark/>
          </w:tcPr>
          <w:p w:rsidR="00E43561" w:rsidRPr="00355D65" w:rsidRDefault="00E43561" w:rsidP="005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5D65">
              <w:rPr>
                <w:rFonts w:ascii="Times New Roman" w:hAnsi="Times New Roman" w:cs="Times New Roman"/>
              </w:rPr>
              <w:t xml:space="preserve">к  решению </w:t>
            </w:r>
          </w:p>
          <w:p w:rsidR="00E43561" w:rsidRPr="00355D65" w:rsidRDefault="00E43561" w:rsidP="005B5899">
            <w:pPr>
              <w:jc w:val="center"/>
              <w:rPr>
                <w:rFonts w:ascii="Times New Roman" w:hAnsi="Times New Roman" w:cs="Times New Roman"/>
              </w:rPr>
            </w:pPr>
            <w:r w:rsidRPr="00355D65"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E43561" w:rsidRPr="00355D65" w:rsidRDefault="00E43561" w:rsidP="005B5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5D65">
              <w:rPr>
                <w:rFonts w:ascii="Times New Roman" w:hAnsi="Times New Roman" w:cs="Times New Roman"/>
              </w:rPr>
              <w:t>Полысаевского   городского</w:t>
            </w:r>
          </w:p>
        </w:tc>
      </w:tr>
      <w:tr w:rsidR="00E43561" w:rsidRPr="00355D65" w:rsidTr="005B5899">
        <w:trPr>
          <w:trHeight w:val="307"/>
        </w:trPr>
        <w:tc>
          <w:tcPr>
            <w:tcW w:w="1021" w:type="dxa"/>
            <w:hideMark/>
          </w:tcPr>
          <w:p w:rsidR="00E43561" w:rsidRPr="00355D65" w:rsidRDefault="00E43561" w:rsidP="005B5899">
            <w:pPr>
              <w:rPr>
                <w:rFonts w:ascii="Times New Roman" w:hAnsi="Times New Roman" w:cs="Times New Roman"/>
                <w:sz w:val="24"/>
              </w:rPr>
            </w:pPr>
            <w:r w:rsidRPr="00355D65">
              <w:rPr>
                <w:rFonts w:ascii="Times New Roman" w:hAnsi="Times New Roman" w:cs="Times New Roman"/>
              </w:rPr>
              <w:t>округа от</w:t>
            </w:r>
            <w:r w:rsidR="00E5507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561" w:rsidRPr="00355D65" w:rsidRDefault="00E55078" w:rsidP="005B58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25.06.2021</w:t>
            </w:r>
          </w:p>
        </w:tc>
        <w:tc>
          <w:tcPr>
            <w:tcW w:w="425" w:type="dxa"/>
            <w:hideMark/>
          </w:tcPr>
          <w:p w:rsidR="00E43561" w:rsidRPr="00355D65" w:rsidRDefault="00E43561" w:rsidP="005B5899">
            <w:pPr>
              <w:rPr>
                <w:rFonts w:ascii="Times New Roman" w:hAnsi="Times New Roman" w:cs="Times New Roman"/>
                <w:sz w:val="24"/>
              </w:rPr>
            </w:pPr>
            <w:r w:rsidRPr="00355D65">
              <w:rPr>
                <w:rFonts w:ascii="Times New Roman" w:hAnsi="Times New Roman" w:cs="Times New Roman"/>
              </w:rPr>
              <w:t xml:space="preserve"> 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561" w:rsidRPr="00355D65" w:rsidRDefault="00E55078" w:rsidP="005B58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E43561" w:rsidRPr="00355D65" w:rsidRDefault="00E43561" w:rsidP="00E43561">
      <w:pPr>
        <w:pStyle w:val="ab"/>
        <w:spacing w:line="240" w:lineRule="auto"/>
        <w:rPr>
          <w:rFonts w:ascii="Times New Roman" w:hAnsi="Times New Roman" w:cs="Times New Roman"/>
        </w:rPr>
      </w:pPr>
    </w:p>
    <w:p w:rsidR="00E43561" w:rsidRPr="00355D65" w:rsidRDefault="00E43561" w:rsidP="00E43561">
      <w:pPr>
        <w:pStyle w:val="ab"/>
        <w:spacing w:line="240" w:lineRule="auto"/>
        <w:rPr>
          <w:rFonts w:ascii="Times New Roman" w:hAnsi="Times New Roman" w:cs="Times New Roman"/>
        </w:rPr>
      </w:pPr>
    </w:p>
    <w:p w:rsidR="00E43561" w:rsidRPr="00355D65" w:rsidRDefault="00E43561" w:rsidP="00E43561">
      <w:pPr>
        <w:pStyle w:val="ab"/>
        <w:spacing w:line="240" w:lineRule="auto"/>
        <w:rPr>
          <w:rFonts w:ascii="Times New Roman" w:hAnsi="Times New Roman" w:cs="Times New Roman"/>
        </w:rPr>
      </w:pPr>
    </w:p>
    <w:p w:rsidR="00E43561" w:rsidRPr="00355D65" w:rsidRDefault="00E43561" w:rsidP="00E43561">
      <w:pPr>
        <w:pStyle w:val="ab"/>
        <w:spacing w:line="240" w:lineRule="auto"/>
        <w:rPr>
          <w:rFonts w:ascii="Times New Roman" w:hAnsi="Times New Roman" w:cs="Times New Roman"/>
        </w:rPr>
      </w:pPr>
    </w:p>
    <w:p w:rsidR="00E43561" w:rsidRPr="00355D65" w:rsidRDefault="00E43561" w:rsidP="00E43561">
      <w:pPr>
        <w:pStyle w:val="ab"/>
        <w:spacing w:line="240" w:lineRule="auto"/>
        <w:rPr>
          <w:rFonts w:ascii="Times New Roman" w:hAnsi="Times New Roman" w:cs="Times New Roman"/>
        </w:rPr>
      </w:pPr>
    </w:p>
    <w:p w:rsidR="00E43561" w:rsidRPr="00355D65" w:rsidRDefault="00E43561" w:rsidP="00E43561">
      <w:pPr>
        <w:pStyle w:val="ab"/>
        <w:spacing w:line="240" w:lineRule="auto"/>
        <w:rPr>
          <w:rFonts w:ascii="Times New Roman" w:hAnsi="Times New Roman" w:cs="Times New Roman"/>
        </w:rPr>
      </w:pPr>
    </w:p>
    <w:p w:rsidR="00E43561" w:rsidRPr="00355D65" w:rsidRDefault="00E43561" w:rsidP="00E43561">
      <w:pPr>
        <w:spacing w:before="120" w:after="120"/>
        <w:jc w:val="center"/>
        <w:rPr>
          <w:rFonts w:ascii="Times New Roman" w:hAnsi="Times New Roman" w:cs="Times New Roman"/>
        </w:rPr>
      </w:pPr>
    </w:p>
    <w:p w:rsidR="00E43561" w:rsidRPr="00355D65" w:rsidRDefault="00E43561" w:rsidP="00E43561">
      <w:pPr>
        <w:spacing w:before="120" w:after="120"/>
        <w:ind w:left="7788"/>
        <w:jc w:val="center"/>
        <w:rPr>
          <w:rFonts w:ascii="Times New Roman" w:hAnsi="Times New Roman" w:cs="Times New Roman"/>
        </w:rPr>
      </w:pPr>
      <w:r w:rsidRPr="00355D65">
        <w:rPr>
          <w:rFonts w:ascii="Times New Roman" w:hAnsi="Times New Roman" w:cs="Times New Roman"/>
        </w:rPr>
        <w:t xml:space="preserve">     </w:t>
      </w:r>
    </w:p>
    <w:p w:rsidR="00E43561" w:rsidRPr="00355D65" w:rsidRDefault="00E43561" w:rsidP="00E43561">
      <w:pPr>
        <w:spacing w:before="120" w:after="120"/>
        <w:rPr>
          <w:rFonts w:ascii="Times New Roman" w:hAnsi="Times New Roman" w:cs="Times New Roman"/>
        </w:rPr>
      </w:pPr>
      <w:r w:rsidRPr="00355D65">
        <w:rPr>
          <w:rFonts w:ascii="Times New Roman" w:hAnsi="Times New Roman" w:cs="Times New Roman"/>
        </w:rPr>
        <w:t>ФОРМА</w:t>
      </w:r>
    </w:p>
    <w:p w:rsidR="00E43561" w:rsidRPr="00355D65" w:rsidRDefault="00E43561" w:rsidP="00E43561">
      <w:pPr>
        <w:spacing w:before="120" w:after="120"/>
        <w:ind w:left="7788"/>
        <w:jc w:val="center"/>
        <w:rPr>
          <w:rFonts w:ascii="Times New Roman" w:hAnsi="Times New Roman" w:cs="Times New Roman"/>
        </w:rPr>
      </w:pPr>
    </w:p>
    <w:p w:rsidR="00E43561" w:rsidRPr="00355D65" w:rsidRDefault="00E43561" w:rsidP="00E4356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6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43561" w:rsidRPr="00355D65" w:rsidRDefault="00E43561" w:rsidP="00E43561">
      <w:pPr>
        <w:spacing w:before="120" w:after="120"/>
        <w:jc w:val="center"/>
        <w:rPr>
          <w:rFonts w:ascii="Times New Roman" w:hAnsi="Times New Roman" w:cs="Times New Roman"/>
        </w:rPr>
      </w:pPr>
      <w:r w:rsidRPr="00355D65">
        <w:rPr>
          <w:rFonts w:ascii="Times New Roman" w:hAnsi="Times New Roman" w:cs="Times New Roman"/>
        </w:rPr>
        <w:t>передачи извещений о проведении проверки подписных листов</w:t>
      </w:r>
    </w:p>
    <w:p w:rsidR="00355D65" w:rsidRPr="00355D65" w:rsidRDefault="00355D65" w:rsidP="00E43561">
      <w:pPr>
        <w:spacing w:before="120" w:after="120"/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-1026" w:type="dxa"/>
        <w:tblLook w:val="04A0"/>
      </w:tblPr>
      <w:tblGrid>
        <w:gridCol w:w="513"/>
        <w:gridCol w:w="1259"/>
        <w:gridCol w:w="1504"/>
        <w:gridCol w:w="2194"/>
        <w:gridCol w:w="2009"/>
        <w:gridCol w:w="1744"/>
        <w:gridCol w:w="1455"/>
      </w:tblGrid>
      <w:tr w:rsidR="00355D65" w:rsidRPr="00355D65" w:rsidTr="00E55078">
        <w:tc>
          <w:tcPr>
            <w:tcW w:w="280" w:type="dxa"/>
          </w:tcPr>
          <w:p w:rsidR="00355D65" w:rsidRPr="00355D65" w:rsidRDefault="00355D65" w:rsidP="005B58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55D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3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55D65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1546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55D65">
              <w:rPr>
                <w:rFonts w:ascii="Times New Roman" w:hAnsi="Times New Roman" w:cs="Times New Roman"/>
              </w:rPr>
              <w:t>Дата и время передачи извещения</w:t>
            </w:r>
          </w:p>
        </w:tc>
        <w:tc>
          <w:tcPr>
            <w:tcW w:w="2250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55D65">
              <w:rPr>
                <w:rFonts w:ascii="Times New Roman" w:hAnsi="Times New Roman" w:cs="Times New Roman"/>
              </w:rPr>
              <w:t>Вид извещения (письменное сообщение, телеграмма, телефонограмма, либо лично)</w:t>
            </w:r>
          </w:p>
        </w:tc>
        <w:tc>
          <w:tcPr>
            <w:tcW w:w="2098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55D65">
              <w:rPr>
                <w:rFonts w:ascii="Times New Roman" w:hAnsi="Times New Roman" w:cs="Times New Roman"/>
              </w:rPr>
              <w:t>ФИО, должность лица, передавшего извещение</w:t>
            </w:r>
          </w:p>
        </w:tc>
        <w:tc>
          <w:tcPr>
            <w:tcW w:w="1776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55D65">
              <w:rPr>
                <w:rFonts w:ascii="Times New Roman" w:hAnsi="Times New Roman" w:cs="Times New Roman"/>
                <w:sz w:val="24"/>
                <w:szCs w:val="20"/>
              </w:rPr>
              <w:t>Подпись лица, передавшего извещение</w:t>
            </w:r>
          </w:p>
        </w:tc>
        <w:tc>
          <w:tcPr>
            <w:tcW w:w="1455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55D65">
              <w:rPr>
                <w:rFonts w:ascii="Times New Roman" w:hAnsi="Times New Roman" w:cs="Times New Roman"/>
                <w:sz w:val="24"/>
                <w:szCs w:val="20"/>
              </w:rPr>
              <w:t>Подпись лица, принявшего извещение лично</w:t>
            </w:r>
          </w:p>
        </w:tc>
      </w:tr>
      <w:tr w:rsidR="00355D65" w:rsidRPr="00355D65" w:rsidTr="00E55078">
        <w:tc>
          <w:tcPr>
            <w:tcW w:w="280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3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46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50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8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55" w:type="dxa"/>
          </w:tcPr>
          <w:p w:rsidR="00355D65" w:rsidRPr="00355D65" w:rsidRDefault="00355D65" w:rsidP="00E4356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55D65" w:rsidRDefault="00355D65" w:rsidP="00E43561">
      <w:pPr>
        <w:spacing w:before="120" w:after="120"/>
        <w:jc w:val="center"/>
        <w:rPr>
          <w:sz w:val="24"/>
          <w:szCs w:val="20"/>
        </w:rPr>
      </w:pPr>
    </w:p>
    <w:p w:rsidR="00E43561" w:rsidRDefault="00E43561" w:rsidP="00E43561">
      <w:pPr>
        <w:spacing w:before="120" w:after="120"/>
        <w:jc w:val="center"/>
      </w:pPr>
    </w:p>
    <w:p w:rsidR="00E43561" w:rsidRDefault="00E43561" w:rsidP="00E43561"/>
    <w:p w:rsidR="001F0EE0" w:rsidRPr="00E060FA" w:rsidRDefault="001F0EE0" w:rsidP="00E22312">
      <w:pPr>
        <w:spacing w:line="360" w:lineRule="auto"/>
        <w:jc w:val="both"/>
        <w:rPr>
          <w:sz w:val="28"/>
          <w:szCs w:val="28"/>
        </w:rPr>
      </w:pPr>
    </w:p>
    <w:p w:rsidR="001F0EE0" w:rsidRDefault="001F0EE0" w:rsidP="00E22312">
      <w:pPr>
        <w:spacing w:line="360" w:lineRule="auto"/>
      </w:pPr>
    </w:p>
    <w:p w:rsidR="00E67ABF" w:rsidRDefault="00E67ABF" w:rsidP="00E22312">
      <w:pPr>
        <w:spacing w:line="360" w:lineRule="auto"/>
        <w:ind w:firstLine="567"/>
        <w:rPr>
          <w:szCs w:val="28"/>
        </w:rPr>
      </w:pPr>
    </w:p>
    <w:p w:rsidR="00E67ABF" w:rsidRPr="00DA04D5" w:rsidRDefault="00E67ABF" w:rsidP="00DA0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4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ABF" w:rsidRDefault="00E67ABF" w:rsidP="00E67ABF">
      <w:pPr>
        <w:jc w:val="center"/>
        <w:rPr>
          <w:bCs/>
          <w:sz w:val="2"/>
          <w:szCs w:val="28"/>
        </w:rPr>
      </w:pPr>
    </w:p>
    <w:p w:rsidR="00E67ABF" w:rsidRDefault="00E67ABF" w:rsidP="00E67ABF">
      <w:pPr>
        <w:pStyle w:val="21"/>
        <w:spacing w:line="240" w:lineRule="auto"/>
        <w:ind w:firstLine="0"/>
      </w:pPr>
    </w:p>
    <w:p w:rsidR="00E67ABF" w:rsidRDefault="00E67ABF" w:rsidP="00E67ABF">
      <w:pPr>
        <w:ind w:firstLine="6804"/>
        <w:jc w:val="center"/>
        <w:rPr>
          <w:szCs w:val="28"/>
        </w:rPr>
      </w:pPr>
    </w:p>
    <w:p w:rsidR="00E67ABF" w:rsidRDefault="00E67ABF" w:rsidP="00E67ABF">
      <w:pPr>
        <w:ind w:firstLine="6804"/>
        <w:jc w:val="center"/>
        <w:rPr>
          <w:szCs w:val="28"/>
        </w:rPr>
      </w:pPr>
    </w:p>
    <w:p w:rsidR="00E67ABF" w:rsidRDefault="00E67ABF" w:rsidP="00E67ABF">
      <w:pPr>
        <w:ind w:firstLine="6804"/>
        <w:jc w:val="center"/>
        <w:rPr>
          <w:szCs w:val="28"/>
        </w:rPr>
      </w:pPr>
    </w:p>
    <w:p w:rsidR="001F0EE0" w:rsidRDefault="001F0EE0" w:rsidP="001F0EE0">
      <w:pPr>
        <w:rPr>
          <w:szCs w:val="28"/>
        </w:rPr>
      </w:pPr>
    </w:p>
    <w:sectPr w:rsidR="001F0EE0" w:rsidSect="00FE0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DC" w:rsidRDefault="005B54DC" w:rsidP="00E67ABF">
      <w:pPr>
        <w:spacing w:after="0" w:line="240" w:lineRule="auto"/>
      </w:pPr>
      <w:r>
        <w:separator/>
      </w:r>
    </w:p>
  </w:endnote>
  <w:endnote w:type="continuationSeparator" w:id="1">
    <w:p w:rsidR="005B54DC" w:rsidRDefault="005B54DC" w:rsidP="00E6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B3" w:rsidRDefault="005B54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B3" w:rsidRDefault="005B54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B3" w:rsidRDefault="005B5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DC" w:rsidRDefault="005B54DC" w:rsidP="00E67ABF">
      <w:pPr>
        <w:spacing w:after="0" w:line="240" w:lineRule="auto"/>
      </w:pPr>
      <w:r>
        <w:separator/>
      </w:r>
    </w:p>
  </w:footnote>
  <w:footnote w:type="continuationSeparator" w:id="1">
    <w:p w:rsidR="005B54DC" w:rsidRDefault="005B54DC" w:rsidP="00E6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75" w:rsidRDefault="005B54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B3" w:rsidRDefault="005B54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75" w:rsidRDefault="005B54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ABF"/>
    <w:rsid w:val="000359F9"/>
    <w:rsid w:val="000F3F1F"/>
    <w:rsid w:val="001F0EE0"/>
    <w:rsid w:val="00247150"/>
    <w:rsid w:val="002A5AA2"/>
    <w:rsid w:val="00355D65"/>
    <w:rsid w:val="005B54DC"/>
    <w:rsid w:val="007E05BE"/>
    <w:rsid w:val="007F5C39"/>
    <w:rsid w:val="0082159D"/>
    <w:rsid w:val="008A6A27"/>
    <w:rsid w:val="00A83195"/>
    <w:rsid w:val="00BC0F7D"/>
    <w:rsid w:val="00BE78EF"/>
    <w:rsid w:val="00C573B2"/>
    <w:rsid w:val="00CF33FF"/>
    <w:rsid w:val="00D76CC6"/>
    <w:rsid w:val="00DA04D5"/>
    <w:rsid w:val="00DD319E"/>
    <w:rsid w:val="00E22312"/>
    <w:rsid w:val="00E43561"/>
    <w:rsid w:val="00E55078"/>
    <w:rsid w:val="00E6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9D"/>
  </w:style>
  <w:style w:type="paragraph" w:styleId="1">
    <w:name w:val="heading 1"/>
    <w:basedOn w:val="a"/>
    <w:next w:val="a"/>
    <w:link w:val="10"/>
    <w:uiPriority w:val="9"/>
    <w:qFormat/>
    <w:rsid w:val="00DD3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67A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ABF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aliases w:val="Знак"/>
    <w:basedOn w:val="a"/>
    <w:link w:val="30"/>
    <w:uiPriority w:val="99"/>
    <w:rsid w:val="00E67A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aliases w:val="Знак Знак"/>
    <w:basedOn w:val="a0"/>
    <w:link w:val="3"/>
    <w:uiPriority w:val="99"/>
    <w:rsid w:val="00E67AB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67AB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7A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E67ABF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67AB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6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67AB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E67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7AB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67ABF"/>
    <w:rPr>
      <w:vertAlign w:val="superscript"/>
    </w:rPr>
  </w:style>
  <w:style w:type="character" w:styleId="aa">
    <w:name w:val="Strong"/>
    <w:basedOn w:val="a0"/>
    <w:uiPriority w:val="22"/>
    <w:qFormat/>
    <w:rsid w:val="00E67ABF"/>
    <w:rPr>
      <w:b/>
    </w:rPr>
  </w:style>
  <w:style w:type="paragraph" w:customStyle="1" w:styleId="ConsPlusTitle">
    <w:name w:val="ConsPlusTitle"/>
    <w:rsid w:val="00E67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67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1"/>
    <w:aliases w:val="5-14"/>
    <w:basedOn w:val="a"/>
    <w:rsid w:val="00E67A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D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E223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2312"/>
  </w:style>
  <w:style w:type="paragraph" w:styleId="31">
    <w:name w:val="Body Text 3"/>
    <w:basedOn w:val="a"/>
    <w:link w:val="32"/>
    <w:uiPriority w:val="99"/>
    <w:semiHidden/>
    <w:unhideWhenUsed/>
    <w:rsid w:val="00E223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2312"/>
    <w:rPr>
      <w:sz w:val="16"/>
      <w:szCs w:val="16"/>
    </w:rPr>
  </w:style>
  <w:style w:type="table" w:styleId="ad">
    <w:name w:val="Table Grid"/>
    <w:basedOn w:val="a1"/>
    <w:uiPriority w:val="59"/>
    <w:rsid w:val="00355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Polisaevo_tik</dc:creator>
  <cp:keywords/>
  <dc:description/>
  <cp:lastModifiedBy>Polisaevo_tik</cp:lastModifiedBy>
  <cp:revision>14</cp:revision>
  <dcterms:created xsi:type="dcterms:W3CDTF">2021-06-25T04:38:00Z</dcterms:created>
  <dcterms:modified xsi:type="dcterms:W3CDTF">2021-07-06T08:44:00Z</dcterms:modified>
</cp:coreProperties>
</file>