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1A0A4D" w:rsidP="00AE01E7">
      <w:pPr>
        <w:jc w:val="center"/>
        <w:outlineLvl w:val="0"/>
        <w:rPr>
          <w:b/>
          <w:sz w:val="28"/>
        </w:rPr>
      </w:pPr>
      <w:r w:rsidRPr="001A0A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1685889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8F5882">
        <w:rPr>
          <w:sz w:val="28"/>
          <w:szCs w:val="28"/>
        </w:rPr>
        <w:t>21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276550">
        <w:rPr>
          <w:sz w:val="28"/>
          <w:szCs w:val="28"/>
        </w:rPr>
        <w:t>376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715B2E" w:rsidRDefault="00E07FD1" w:rsidP="000B5E50">
            <w:pPr>
              <w:ind w:right="113"/>
              <w:jc w:val="both"/>
              <w:rPr>
                <w:sz w:val="28"/>
                <w:szCs w:val="28"/>
              </w:rPr>
            </w:pPr>
            <w:r w:rsidRPr="00E07FD1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08.08.2016  № 1175 «Об утверждении административного регламен</w:t>
            </w:r>
            <w:r>
              <w:rPr>
                <w:sz w:val="28"/>
                <w:szCs w:val="28"/>
              </w:rPr>
              <w:t xml:space="preserve">та предоставления муниципальной </w:t>
            </w:r>
            <w:r w:rsidRPr="00E07FD1">
              <w:rPr>
                <w:sz w:val="28"/>
                <w:szCs w:val="28"/>
              </w:rPr>
              <w:t>услуги «Предоставление  разрешения на ввод объекта в эксплуатацию»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EB351E">
        <w:rPr>
          <w:color w:val="000000"/>
          <w:sz w:val="28"/>
          <w:szCs w:val="28"/>
        </w:rPr>
        <w:tab/>
        <w:t xml:space="preserve">В соответствии  с Федеральным законом от 03.07.2016 N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="008F5882" w:rsidRPr="00EB351E">
        <w:rPr>
          <w:color w:val="000000"/>
          <w:sz w:val="28"/>
          <w:szCs w:val="28"/>
        </w:rPr>
        <w:t xml:space="preserve">администрация </w:t>
      </w:r>
      <w:r w:rsidR="000F5823" w:rsidRPr="00EB351E">
        <w:rPr>
          <w:color w:val="000000"/>
          <w:sz w:val="28"/>
          <w:szCs w:val="28"/>
        </w:rPr>
        <w:t>Полысаевского городского округа</w:t>
      </w:r>
      <w:r w:rsidR="00164B5F" w:rsidRPr="00EB351E">
        <w:rPr>
          <w:color w:val="000000"/>
          <w:sz w:val="28"/>
          <w:szCs w:val="28"/>
        </w:rPr>
        <w:t xml:space="preserve"> </w:t>
      </w:r>
      <w:r w:rsidR="00793FF4" w:rsidRPr="00EB35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F5882" w:rsidRPr="00EB351E">
        <w:rPr>
          <w:color w:val="000000"/>
          <w:sz w:val="28"/>
          <w:szCs w:val="28"/>
        </w:rPr>
        <w:t>п</w:t>
      </w:r>
      <w:proofErr w:type="spellEnd"/>
      <w:proofErr w:type="gramEnd"/>
      <w:r w:rsidR="008F5882" w:rsidRPr="00EB351E">
        <w:rPr>
          <w:color w:val="000000"/>
          <w:sz w:val="28"/>
          <w:szCs w:val="28"/>
        </w:rPr>
        <w:t xml:space="preserve"> о с т а </w:t>
      </w:r>
      <w:proofErr w:type="spellStart"/>
      <w:r w:rsidR="008F5882" w:rsidRPr="00EB351E">
        <w:rPr>
          <w:color w:val="000000"/>
          <w:sz w:val="28"/>
          <w:szCs w:val="28"/>
        </w:rPr>
        <w:t>н</w:t>
      </w:r>
      <w:proofErr w:type="spellEnd"/>
      <w:r w:rsidR="008F5882" w:rsidRPr="00EB351E">
        <w:rPr>
          <w:color w:val="000000"/>
          <w:sz w:val="28"/>
          <w:szCs w:val="28"/>
        </w:rPr>
        <w:t xml:space="preserve"> </w:t>
      </w:r>
      <w:proofErr w:type="gramStart"/>
      <w:r w:rsidR="008F5882" w:rsidRPr="00EB351E">
        <w:rPr>
          <w:color w:val="000000"/>
          <w:sz w:val="28"/>
          <w:szCs w:val="28"/>
        </w:rPr>
        <w:t>о</w:t>
      </w:r>
      <w:proofErr w:type="gramEnd"/>
      <w:r w:rsidR="008F5882" w:rsidRPr="00EB351E">
        <w:rPr>
          <w:color w:val="000000"/>
          <w:sz w:val="28"/>
          <w:szCs w:val="28"/>
        </w:rPr>
        <w:t xml:space="preserve"> в л я е т:</w:t>
      </w:r>
    </w:p>
    <w:p w:rsidR="00EB351E" w:rsidRPr="00EB351E" w:rsidRDefault="008C5C14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51E" w:rsidRPr="00EB351E">
        <w:rPr>
          <w:sz w:val="28"/>
          <w:szCs w:val="28"/>
        </w:rPr>
        <w:t>Внести в административный регламент предоставления муниципальной услуги «Предоставление  разрешения на ввод объекта в эксплуатацию», утвержденный постановлением администрации Полысаевского городского округа от 08.08.2016  № 1175, следующие изменения: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 xml:space="preserve">  1.1. </w:t>
      </w:r>
      <w:proofErr w:type="gramStart"/>
      <w:r w:rsidRPr="00EB351E">
        <w:rPr>
          <w:sz w:val="28"/>
          <w:szCs w:val="28"/>
        </w:rPr>
        <w:t xml:space="preserve">Пункт 2.5. части 2 дополнить словами «Федеральным законом от 03.07.2016 N 373-ФЗ «О внесении изменений в Градостроительный кодекс </w:t>
      </w:r>
      <w:r w:rsidRPr="00EB351E">
        <w:rPr>
          <w:sz w:val="28"/>
          <w:szCs w:val="28"/>
        </w:rPr>
        <w:lastRenderedPageBreak/>
        <w:t>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</w:t>
      </w:r>
      <w:r w:rsidRPr="00EB351E">
        <w:rPr>
          <w:sz w:val="28"/>
          <w:szCs w:val="28"/>
        </w:rPr>
        <w:t>ых актов Российской Федерации».</w:t>
      </w:r>
      <w:r w:rsidRPr="00EB351E">
        <w:rPr>
          <w:sz w:val="28"/>
          <w:szCs w:val="28"/>
        </w:rPr>
        <w:t xml:space="preserve"> </w:t>
      </w:r>
      <w:proofErr w:type="gramEnd"/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>1.2. П</w:t>
      </w:r>
      <w:r w:rsidRPr="00EB351E">
        <w:rPr>
          <w:sz w:val="28"/>
          <w:szCs w:val="28"/>
        </w:rPr>
        <w:t>ункт 2.6.1.2.  части 2 после слова «участка» дополнить словами «, представленный для получения разрешения на строительство,</w:t>
      </w:r>
      <w:r w:rsidRPr="00EB351E">
        <w:rPr>
          <w:sz w:val="28"/>
          <w:szCs w:val="28"/>
        </w:rPr>
        <w:t>».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>1.3. П</w:t>
      </w:r>
      <w:r w:rsidRPr="00EB351E">
        <w:rPr>
          <w:sz w:val="28"/>
          <w:szCs w:val="28"/>
        </w:rPr>
        <w:t>ункт 2.6.1.4. части 2 изложить в следующей редакции «акт    приемки    объекта капитального    строительства   (в случае осуществления строительства,   реконструкции  на основании  дог</w:t>
      </w:r>
      <w:r w:rsidRPr="00EB351E">
        <w:rPr>
          <w:sz w:val="28"/>
          <w:szCs w:val="28"/>
        </w:rPr>
        <w:t>овора  строительного подряда);».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>1.4. П</w:t>
      </w:r>
      <w:r w:rsidRPr="00EB351E">
        <w:rPr>
          <w:sz w:val="28"/>
          <w:szCs w:val="28"/>
        </w:rPr>
        <w:t>ункт 2.6.1.6. части 2 после слов «на основании» дополнить словами «, до</w:t>
      </w:r>
      <w:r w:rsidRPr="00EB351E">
        <w:rPr>
          <w:sz w:val="28"/>
          <w:szCs w:val="28"/>
        </w:rPr>
        <w:t>говора  строительного подряда,».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>1.5. П</w:t>
      </w:r>
      <w:r w:rsidRPr="00EB351E">
        <w:rPr>
          <w:sz w:val="28"/>
          <w:szCs w:val="28"/>
        </w:rPr>
        <w:t>ункт 2.6.1.8. части 2 после слова «договора» дополнить словами «строи</w:t>
      </w:r>
      <w:r w:rsidRPr="00EB351E">
        <w:rPr>
          <w:sz w:val="28"/>
          <w:szCs w:val="28"/>
        </w:rPr>
        <w:t>тельного подряда,».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>1.6. П</w:t>
      </w:r>
      <w:r w:rsidRPr="00EB351E">
        <w:rPr>
          <w:sz w:val="28"/>
          <w:szCs w:val="28"/>
        </w:rPr>
        <w:t>ункт 2.6.1.12. части 2 изложить в следующей редакции «технический план объекта капитального строительства, подготовленный в соответствии с Федеральным законом от 13 июля 2015 года N 218-ФЗ «О государственной регистрации недвижимос</w:t>
      </w:r>
      <w:r w:rsidRPr="00EB351E">
        <w:rPr>
          <w:sz w:val="28"/>
          <w:szCs w:val="28"/>
        </w:rPr>
        <w:t>ти».».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 xml:space="preserve">1.7. В </w:t>
      </w:r>
      <w:r w:rsidRPr="00EB351E">
        <w:rPr>
          <w:sz w:val="28"/>
          <w:szCs w:val="28"/>
        </w:rPr>
        <w:t>подпункте 2 пункта 2.6.2. части 2 после слова</w:t>
      </w:r>
      <w:r w:rsidRPr="00EB351E">
        <w:rPr>
          <w:sz w:val="28"/>
          <w:szCs w:val="28"/>
        </w:rPr>
        <w:t xml:space="preserve"> «участка» дополнить словами «,</w:t>
      </w:r>
      <w:r w:rsidR="008C5C14">
        <w:rPr>
          <w:sz w:val="28"/>
          <w:szCs w:val="28"/>
        </w:rPr>
        <w:t xml:space="preserve"> </w:t>
      </w:r>
      <w:proofErr w:type="gramStart"/>
      <w:r w:rsidRPr="00EB351E">
        <w:rPr>
          <w:sz w:val="28"/>
          <w:szCs w:val="28"/>
        </w:rPr>
        <w:t>представленный</w:t>
      </w:r>
      <w:proofErr w:type="gramEnd"/>
      <w:r w:rsidRPr="00EB351E">
        <w:rPr>
          <w:sz w:val="28"/>
          <w:szCs w:val="28"/>
        </w:rPr>
        <w:t xml:space="preserve"> для получени</w:t>
      </w:r>
      <w:r w:rsidRPr="00EB351E">
        <w:rPr>
          <w:sz w:val="28"/>
          <w:szCs w:val="28"/>
        </w:rPr>
        <w:t>я разрешения на строительство,».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 xml:space="preserve">1.8. В </w:t>
      </w:r>
      <w:r w:rsidRPr="00EB351E">
        <w:rPr>
          <w:sz w:val="28"/>
          <w:szCs w:val="28"/>
        </w:rPr>
        <w:t>пункте 2.11. части 2 слова «несоответствие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proofErr w:type="gramStart"/>
      <w:r w:rsidRPr="00EB351E">
        <w:rPr>
          <w:sz w:val="28"/>
          <w:szCs w:val="28"/>
        </w:rPr>
        <w:t>;»</w:t>
      </w:r>
      <w:proofErr w:type="gramEnd"/>
      <w:r w:rsidRPr="00EB351E">
        <w:rPr>
          <w:sz w:val="28"/>
          <w:szCs w:val="28"/>
        </w:rPr>
        <w:t xml:space="preserve"> заменить словами «несоответствие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 w:rsidRPr="00EB351E">
        <w:rPr>
          <w:sz w:val="28"/>
          <w:szCs w:val="28"/>
        </w:rPr>
        <w:lastRenderedPageBreak/>
        <w:t>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</w:t>
      </w:r>
      <w:r w:rsidRPr="00EB351E">
        <w:rPr>
          <w:sz w:val="28"/>
          <w:szCs w:val="28"/>
        </w:rPr>
        <w:t>йской Федерации</w:t>
      </w:r>
      <w:proofErr w:type="gramStart"/>
      <w:r w:rsidRPr="00EB351E">
        <w:rPr>
          <w:sz w:val="28"/>
          <w:szCs w:val="28"/>
        </w:rPr>
        <w:t>,"</w:t>
      </w:r>
      <w:proofErr w:type="gramEnd"/>
      <w:r w:rsidRPr="00EB351E">
        <w:rPr>
          <w:sz w:val="28"/>
          <w:szCs w:val="28"/>
        </w:rPr>
        <w:t>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>1.9. П</w:t>
      </w:r>
      <w:r w:rsidRPr="00EB351E">
        <w:rPr>
          <w:sz w:val="28"/>
          <w:szCs w:val="28"/>
        </w:rPr>
        <w:t>ункт 2.11. части 2 дополнить подпунктом следующего содержания:</w:t>
      </w:r>
      <w:r w:rsidRPr="00EB351E">
        <w:rPr>
          <w:sz w:val="28"/>
          <w:szCs w:val="28"/>
        </w:rPr>
        <w:t xml:space="preserve"> </w:t>
      </w:r>
      <w:r w:rsidRPr="00EB351E">
        <w:rPr>
          <w:sz w:val="28"/>
          <w:szCs w:val="28"/>
        </w:rPr>
        <w:t xml:space="preserve">«несоответствие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EB351E">
        <w:rPr>
          <w:sz w:val="28"/>
          <w:szCs w:val="28"/>
        </w:rPr>
        <w:t>Федерации</w:t>
      </w:r>
      <w:proofErr w:type="gramEnd"/>
      <w:r w:rsidRPr="00EB351E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>2. Настоящее постановление вступает в силу с момента опубликования в городской газете «Полысаево».</w:t>
      </w:r>
    </w:p>
    <w:p w:rsidR="00EB351E" w:rsidRPr="00EB351E" w:rsidRDefault="00EB351E" w:rsidP="00EB351E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>3. Опубликовать настоящее постановление в городской газете «Полысаево» и разместить на официальном сайте администрации Полысаевского го</w:t>
      </w:r>
      <w:r w:rsidR="008C5C14">
        <w:rPr>
          <w:sz w:val="28"/>
          <w:szCs w:val="28"/>
        </w:rPr>
        <w:t xml:space="preserve">родского округа в информационно - </w:t>
      </w:r>
      <w:r w:rsidRPr="00EB351E">
        <w:rPr>
          <w:sz w:val="28"/>
          <w:szCs w:val="28"/>
        </w:rPr>
        <w:t>телекоммуникационной сети Интернет.</w:t>
      </w:r>
    </w:p>
    <w:p w:rsidR="008C5C14" w:rsidRDefault="00EB351E" w:rsidP="008C5C14">
      <w:pPr>
        <w:spacing w:line="360" w:lineRule="auto"/>
        <w:ind w:left="-142" w:firstLine="709"/>
        <w:jc w:val="both"/>
        <w:rPr>
          <w:sz w:val="28"/>
          <w:szCs w:val="28"/>
        </w:rPr>
      </w:pPr>
      <w:r w:rsidRPr="00EB351E">
        <w:rPr>
          <w:sz w:val="28"/>
          <w:szCs w:val="28"/>
        </w:rPr>
        <w:t xml:space="preserve">4. </w:t>
      </w:r>
      <w:proofErr w:type="gramStart"/>
      <w:r w:rsidRPr="00EB351E">
        <w:rPr>
          <w:sz w:val="28"/>
          <w:szCs w:val="28"/>
        </w:rPr>
        <w:t>Контроль за</w:t>
      </w:r>
      <w:proofErr w:type="gramEnd"/>
      <w:r w:rsidRPr="00EB351E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Г.Ю. Огонькова</w:t>
      </w:r>
      <w:r w:rsidR="008C5C14">
        <w:rPr>
          <w:sz w:val="28"/>
          <w:szCs w:val="28"/>
        </w:rPr>
        <w:t>.</w:t>
      </w:r>
    </w:p>
    <w:p w:rsidR="008C5C14" w:rsidRDefault="008C5C14" w:rsidP="008C5C14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8C5C14" w:rsidRPr="0098292C" w:rsidRDefault="008C5C14" w:rsidP="008C5C14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8C5C14" w:rsidRDefault="00605699" w:rsidP="00FE2261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8C5C14" w:rsidRDefault="008C5C14" w:rsidP="00FE2261">
      <w:pPr>
        <w:tabs>
          <w:tab w:val="left" w:pos="7100"/>
        </w:tabs>
        <w:rPr>
          <w:sz w:val="28"/>
          <w:szCs w:val="28"/>
        </w:rPr>
      </w:pPr>
    </w:p>
    <w:p w:rsidR="008C5C14" w:rsidRDefault="008C5C14" w:rsidP="00FE2261">
      <w:pPr>
        <w:tabs>
          <w:tab w:val="left" w:pos="7100"/>
        </w:tabs>
        <w:rPr>
          <w:sz w:val="28"/>
          <w:szCs w:val="28"/>
        </w:rPr>
      </w:pPr>
    </w:p>
    <w:p w:rsidR="008C5C14" w:rsidRDefault="008C5C14" w:rsidP="00FE2261">
      <w:pPr>
        <w:tabs>
          <w:tab w:val="left" w:pos="7100"/>
        </w:tabs>
        <w:rPr>
          <w:sz w:val="28"/>
          <w:szCs w:val="28"/>
        </w:rPr>
      </w:pPr>
    </w:p>
    <w:p w:rsidR="008C5C14" w:rsidRDefault="008C5C14" w:rsidP="00FE2261">
      <w:pPr>
        <w:tabs>
          <w:tab w:val="left" w:pos="7100"/>
        </w:tabs>
        <w:rPr>
          <w:sz w:val="28"/>
          <w:szCs w:val="28"/>
        </w:rPr>
      </w:pPr>
    </w:p>
    <w:p w:rsidR="008C5C14" w:rsidRDefault="008C5C14" w:rsidP="00FE2261">
      <w:pPr>
        <w:tabs>
          <w:tab w:val="left" w:pos="7100"/>
        </w:tabs>
        <w:rPr>
          <w:sz w:val="28"/>
          <w:szCs w:val="28"/>
        </w:rPr>
      </w:pPr>
    </w:p>
    <w:p w:rsidR="008C5C14" w:rsidRDefault="008C5C14" w:rsidP="00FE2261">
      <w:pPr>
        <w:tabs>
          <w:tab w:val="left" w:pos="7100"/>
        </w:tabs>
        <w:rPr>
          <w:sz w:val="28"/>
          <w:szCs w:val="28"/>
        </w:rPr>
      </w:pPr>
    </w:p>
    <w:p w:rsidR="008C5C14" w:rsidRDefault="008C5C14" w:rsidP="00FE2261">
      <w:pPr>
        <w:tabs>
          <w:tab w:val="left" w:pos="7100"/>
        </w:tabs>
        <w:rPr>
          <w:sz w:val="28"/>
          <w:szCs w:val="28"/>
        </w:rPr>
      </w:pPr>
    </w:p>
    <w:p w:rsidR="004F54E9" w:rsidRDefault="004F54E9" w:rsidP="00FE2261">
      <w:pPr>
        <w:tabs>
          <w:tab w:val="left" w:pos="7100"/>
        </w:tabs>
        <w:rPr>
          <w:sz w:val="28"/>
          <w:szCs w:val="28"/>
        </w:rPr>
      </w:pPr>
    </w:p>
    <w:p w:rsidR="00164B5F" w:rsidRDefault="008C5C14" w:rsidP="00884D6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Чудакова</w:t>
      </w:r>
      <w:proofErr w:type="spellEnd"/>
    </w:p>
    <w:p w:rsidR="008C5C14" w:rsidRPr="00164B5F" w:rsidRDefault="008C5C14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54508</w:t>
      </w:r>
    </w:p>
    <w:sectPr w:rsidR="008C5C14" w:rsidRPr="00164B5F" w:rsidSect="001233E4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F2" w:rsidRDefault="000D4DF2">
      <w:r>
        <w:separator/>
      </w:r>
    </w:p>
  </w:endnote>
  <w:endnote w:type="continuationSeparator" w:id="0">
    <w:p w:rsidR="000D4DF2" w:rsidRDefault="000D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F2" w:rsidRDefault="000D4DF2">
      <w:r>
        <w:separator/>
      </w:r>
    </w:p>
  </w:footnote>
  <w:footnote w:type="continuationSeparator" w:id="0">
    <w:p w:rsidR="000D4DF2" w:rsidRDefault="000D4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1A0A4D">
    <w:pPr>
      <w:pStyle w:val="a3"/>
      <w:jc w:val="center"/>
    </w:pPr>
    <w:fldSimple w:instr=" PAGE   \* MERGEFORMAT ">
      <w:r w:rsidR="008C5C14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6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8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1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9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3C8F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50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DF2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1D4"/>
    <w:rsid w:val="00102C97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B0C"/>
    <w:rsid w:val="00121DE9"/>
    <w:rsid w:val="00121E1E"/>
    <w:rsid w:val="001233E4"/>
    <w:rsid w:val="0012342E"/>
    <w:rsid w:val="00125A6B"/>
    <w:rsid w:val="001270FB"/>
    <w:rsid w:val="00127F2D"/>
    <w:rsid w:val="00130053"/>
    <w:rsid w:val="001317CE"/>
    <w:rsid w:val="001318DD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B5F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A4D"/>
    <w:rsid w:val="001A0E77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550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6783A"/>
    <w:rsid w:val="00470CF5"/>
    <w:rsid w:val="004720B3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54E9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5BFB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97A29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5F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51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64AC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33E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5E6"/>
    <w:rsid w:val="007919F5"/>
    <w:rsid w:val="00791E84"/>
    <w:rsid w:val="00791ED0"/>
    <w:rsid w:val="00792113"/>
    <w:rsid w:val="007929E8"/>
    <w:rsid w:val="00793407"/>
    <w:rsid w:val="00793FF4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388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33CE"/>
    <w:rsid w:val="008838A4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3E13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6E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C14"/>
    <w:rsid w:val="008C5EDD"/>
    <w:rsid w:val="008C623F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0DC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2F1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292C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4DD0"/>
    <w:rsid w:val="009C56ED"/>
    <w:rsid w:val="009C57FA"/>
    <w:rsid w:val="009C6C42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108D"/>
    <w:rsid w:val="00A118D5"/>
    <w:rsid w:val="00A12653"/>
    <w:rsid w:val="00A1346F"/>
    <w:rsid w:val="00A146EE"/>
    <w:rsid w:val="00A164B6"/>
    <w:rsid w:val="00A16525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075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32F9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8FC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8BD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37704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35D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2F21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07FD1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351E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0F66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C95B-2AF1-424B-81F2-43F27146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2017-03-22T04:00:00Z</cp:lastPrinted>
  <dcterms:created xsi:type="dcterms:W3CDTF">2017-03-22T03:41:00Z</dcterms:created>
  <dcterms:modified xsi:type="dcterms:W3CDTF">2017-03-22T04:05:00Z</dcterms:modified>
</cp:coreProperties>
</file>