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107F69" w:rsidP="00775724">
      <w:pPr>
        <w:tabs>
          <w:tab w:val="left" w:pos="2552"/>
        </w:tabs>
        <w:ind w:left="567" w:right="-426"/>
        <w:jc w:val="center"/>
        <w:outlineLvl w:val="0"/>
        <w:rPr>
          <w:b/>
          <w:sz w:val="28"/>
        </w:rPr>
      </w:pPr>
      <w:r w:rsidRPr="00107F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06130339"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717A61">
        <w:rPr>
          <w:color w:val="1D1B11"/>
          <w:sz w:val="28"/>
          <w:szCs w:val="28"/>
        </w:rPr>
        <w:t>11</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544CDC">
        <w:rPr>
          <w:color w:val="1D1B11"/>
          <w:sz w:val="28"/>
          <w:szCs w:val="28"/>
        </w:rPr>
        <w:t>1763</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544CDC" w:rsidRDefault="00544CDC" w:rsidP="00F271A0">
            <w:pPr>
              <w:jc w:val="both"/>
              <w:rPr>
                <w:sz w:val="28"/>
                <w:szCs w:val="28"/>
              </w:rPr>
            </w:pPr>
            <w:r w:rsidRPr="00544CDC">
              <w:rPr>
                <w:sz w:val="28"/>
                <w:szCs w:val="28"/>
              </w:rPr>
              <w:t>О внесении изменений в постановление администрации Полысаевского городского округа от 02.10.2012 № 1612 «Об утверждении административного регламента по предоставлению муниципальной услуги «Назначение и выплата пенсии за выслугу лет муниципальным служащим»</w:t>
            </w:r>
          </w:p>
        </w:tc>
      </w:tr>
    </w:tbl>
    <w:p w:rsidR="0046258D" w:rsidRDefault="0046258D" w:rsidP="00BF0426">
      <w:pPr>
        <w:spacing w:line="360" w:lineRule="auto"/>
        <w:contextualSpacing/>
        <w:jc w:val="both"/>
        <w:rPr>
          <w:sz w:val="28"/>
          <w:szCs w:val="28"/>
        </w:rPr>
      </w:pPr>
    </w:p>
    <w:p w:rsidR="00544CDC" w:rsidRPr="00544CDC" w:rsidRDefault="00544CDC" w:rsidP="00544CDC">
      <w:pPr>
        <w:spacing w:line="360" w:lineRule="auto"/>
        <w:ind w:firstLine="709"/>
        <w:contextualSpacing/>
        <w:jc w:val="both"/>
        <w:rPr>
          <w:sz w:val="28"/>
          <w:szCs w:val="28"/>
        </w:rPr>
      </w:pPr>
      <w:r w:rsidRPr="00544CDC">
        <w:rPr>
          <w:sz w:val="28"/>
          <w:szCs w:val="28"/>
        </w:rPr>
        <w:t xml:space="preserve">Во исполнение Федерального закона от 27.07.2010 №210-ФЗ «Об организации предоставления государственных и муниципальных услуг», Федерального закона от 28.12.2013 № 442-ФЗ «Об основах социального обслуживания граждан в Российской Федерации», постановления администрации Полысаевского городского округа от 21.08.2012 № 1335 «О порядке разработки и утверждения административных регламентов предоставления муниципальных услуг Полысаевского городского округа», в целях приведения в соответствие с законодательством Российской Федерации, администрация Полысаевского городского округа                         п о с т а н о в л я е т: </w:t>
      </w:r>
    </w:p>
    <w:p w:rsidR="00544CDC" w:rsidRPr="00544CDC" w:rsidRDefault="00544CDC" w:rsidP="00544CDC">
      <w:pPr>
        <w:spacing w:line="360" w:lineRule="auto"/>
        <w:ind w:firstLine="709"/>
        <w:contextualSpacing/>
        <w:jc w:val="both"/>
        <w:rPr>
          <w:sz w:val="28"/>
          <w:szCs w:val="28"/>
        </w:rPr>
      </w:pPr>
      <w:r w:rsidRPr="00544CDC">
        <w:rPr>
          <w:sz w:val="28"/>
          <w:szCs w:val="28"/>
        </w:rPr>
        <w:t xml:space="preserve">1. Внести в административный регламент предоставления муниципальной услуги «Назначение и выплата пенсии за выслугу лет муниципальным служащим» утвержденный постановлением администрации </w:t>
      </w:r>
      <w:r w:rsidRPr="00544CDC">
        <w:rPr>
          <w:sz w:val="28"/>
          <w:szCs w:val="28"/>
        </w:rPr>
        <w:lastRenderedPageBreak/>
        <w:t>Полысаевского городского округа от 02.10.2012 № 1612 следующие изменения:</w:t>
      </w:r>
    </w:p>
    <w:p w:rsidR="00544CDC" w:rsidRPr="00544CDC" w:rsidRDefault="00544CDC" w:rsidP="00544CDC">
      <w:pPr>
        <w:spacing w:line="360" w:lineRule="auto"/>
        <w:ind w:firstLine="709"/>
        <w:contextualSpacing/>
        <w:jc w:val="both"/>
        <w:rPr>
          <w:sz w:val="28"/>
          <w:szCs w:val="28"/>
        </w:rPr>
      </w:pPr>
      <w:r w:rsidRPr="00544CDC">
        <w:rPr>
          <w:sz w:val="28"/>
          <w:szCs w:val="28"/>
        </w:rPr>
        <w:t xml:space="preserve">1.1. Пункт 2.2 </w:t>
      </w:r>
      <w:r>
        <w:rPr>
          <w:sz w:val="28"/>
          <w:szCs w:val="28"/>
        </w:rPr>
        <w:t>р</w:t>
      </w:r>
      <w:r w:rsidRPr="00544CDC">
        <w:rPr>
          <w:sz w:val="28"/>
          <w:szCs w:val="28"/>
        </w:rPr>
        <w:t>аздела 2 регламента «Стандарт предоставления муниципальной услуги» дополнить абзацем  следующего содержания:</w:t>
      </w:r>
    </w:p>
    <w:p w:rsidR="00544CDC" w:rsidRPr="00544CDC" w:rsidRDefault="00544CDC" w:rsidP="00544CDC">
      <w:pPr>
        <w:spacing w:line="360" w:lineRule="auto"/>
        <w:ind w:firstLine="709"/>
        <w:contextualSpacing/>
        <w:jc w:val="both"/>
        <w:rPr>
          <w:sz w:val="28"/>
          <w:szCs w:val="28"/>
        </w:rPr>
      </w:pPr>
      <w:r w:rsidRPr="00544CDC">
        <w:rPr>
          <w:sz w:val="28"/>
          <w:szCs w:val="28"/>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г) выявление документально подтвержденного факта (признаков) ошибочного или противоправного действия (бездействия) специалиста управления или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или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sz w:val="28"/>
          <w:szCs w:val="28"/>
        </w:rPr>
        <w:t>»;</w:t>
      </w:r>
    </w:p>
    <w:p w:rsidR="00544CDC" w:rsidRPr="00544CDC" w:rsidRDefault="00544CDC" w:rsidP="00544CDC">
      <w:pPr>
        <w:widowControl w:val="0"/>
        <w:autoSpaceDE w:val="0"/>
        <w:autoSpaceDN w:val="0"/>
        <w:adjustRightInd w:val="0"/>
        <w:spacing w:line="360" w:lineRule="auto"/>
        <w:ind w:firstLine="709"/>
        <w:contextualSpacing/>
        <w:jc w:val="both"/>
        <w:rPr>
          <w:sz w:val="28"/>
          <w:szCs w:val="28"/>
        </w:rPr>
      </w:pPr>
      <w:r>
        <w:rPr>
          <w:sz w:val="28"/>
          <w:szCs w:val="28"/>
        </w:rPr>
        <w:t>1.2. Пункт 5.1. р</w:t>
      </w:r>
      <w:r w:rsidRPr="00544CDC">
        <w:rPr>
          <w:sz w:val="28"/>
          <w:szCs w:val="28"/>
        </w:rPr>
        <w:t xml:space="preserve">аздела 5  регламента «Досудебный (внесудебный) </w:t>
      </w:r>
      <w:r w:rsidRPr="00544CDC">
        <w:rPr>
          <w:sz w:val="28"/>
          <w:szCs w:val="28"/>
        </w:rPr>
        <w:lastRenderedPageBreak/>
        <w:t>порядок обжалования решений и действий (бездействия) органа, предоставляющего муниципальную услугу, а также муниципальных служащих» дополнить абзацем  следующего содержания:</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«Заявитель может обратиться с жалобой, в том числе в следующих случаях:</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1) нарушение срока регистрации запроса о предоставлении муниципальной услуги, а запроса двух и более муниципальных услуг (комплексного запроса);</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 xml:space="preserve">2) нарушение срока предоставления муниципальной услуги; </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специалиста МФЦ в исправлении </w:t>
      </w:r>
      <w:r w:rsidRPr="00544CDC">
        <w:rPr>
          <w:sz w:val="28"/>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8) нарушение срока или порядка выдачи документов по результатам предоставления муниципальной услуги;</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 2.2. Раздела 2 регламента «Стандарт предо</w:t>
      </w:r>
      <w:r>
        <w:rPr>
          <w:sz w:val="28"/>
          <w:szCs w:val="28"/>
        </w:rPr>
        <w:t>ставления муниципальной услуги»;</w:t>
      </w:r>
    </w:p>
    <w:p w:rsidR="00544CDC" w:rsidRPr="00544CDC" w:rsidRDefault="00544CDC" w:rsidP="00544CDC">
      <w:pPr>
        <w:widowControl w:val="0"/>
        <w:autoSpaceDE w:val="0"/>
        <w:autoSpaceDN w:val="0"/>
        <w:adjustRightInd w:val="0"/>
        <w:spacing w:line="360" w:lineRule="auto"/>
        <w:ind w:firstLine="709"/>
        <w:contextualSpacing/>
        <w:jc w:val="both"/>
        <w:rPr>
          <w:sz w:val="28"/>
          <w:szCs w:val="28"/>
        </w:rPr>
      </w:pPr>
      <w:r w:rsidRPr="00544CDC">
        <w:rPr>
          <w:sz w:val="28"/>
          <w:szCs w:val="28"/>
        </w:rPr>
        <w:t>1.3. Раздел 5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дополнить пунктом 5.12. следующего содержания:</w:t>
      </w:r>
    </w:p>
    <w:p w:rsidR="00544CDC" w:rsidRPr="00544CDC" w:rsidRDefault="00544CDC" w:rsidP="00544CDC">
      <w:pPr>
        <w:widowControl w:val="0"/>
        <w:autoSpaceDE w:val="0"/>
        <w:autoSpaceDN w:val="0"/>
        <w:adjustRightInd w:val="0"/>
        <w:spacing w:line="360" w:lineRule="auto"/>
        <w:ind w:firstLine="709"/>
        <w:contextualSpacing/>
        <w:jc w:val="both"/>
        <w:rPr>
          <w:sz w:val="28"/>
          <w:szCs w:val="28"/>
        </w:rPr>
      </w:pPr>
      <w:r w:rsidRPr="00544CDC">
        <w:rPr>
          <w:sz w:val="28"/>
          <w:szCs w:val="28"/>
        </w:rPr>
        <w:t xml:space="preserve">«5.12. </w:t>
      </w:r>
      <w:bookmarkStart w:id="0" w:name="Par0"/>
      <w:bookmarkEnd w:id="0"/>
      <w:r w:rsidRPr="00544CD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4CDC" w:rsidRPr="00544CDC" w:rsidRDefault="00544CDC" w:rsidP="00544CDC">
      <w:pPr>
        <w:widowControl w:val="0"/>
        <w:autoSpaceDE w:val="0"/>
        <w:autoSpaceDN w:val="0"/>
        <w:adjustRightInd w:val="0"/>
        <w:spacing w:line="360" w:lineRule="auto"/>
        <w:ind w:firstLine="709"/>
        <w:contextualSpacing/>
        <w:jc w:val="both"/>
        <w:rPr>
          <w:sz w:val="28"/>
          <w:szCs w:val="28"/>
        </w:rPr>
      </w:pPr>
      <w:r w:rsidRPr="00544CDC">
        <w:rPr>
          <w:sz w:val="28"/>
          <w:szCs w:val="28"/>
        </w:rPr>
        <w:t xml:space="preserve">5.12.1. В случае признания жалобы подлежащей удовлетворению в ответе заявителю, указанном в п. 5.12 регламента,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544CDC">
        <w:rPr>
          <w:sz w:val="28"/>
          <w:szCs w:val="28"/>
        </w:rPr>
        <w:lastRenderedPageBreak/>
        <w:t>заявителю в целях получения муниципальной услуги.</w:t>
      </w:r>
    </w:p>
    <w:p w:rsidR="00544CDC" w:rsidRPr="00544CDC" w:rsidRDefault="00544CDC" w:rsidP="00544CDC">
      <w:pPr>
        <w:autoSpaceDE w:val="0"/>
        <w:autoSpaceDN w:val="0"/>
        <w:adjustRightInd w:val="0"/>
        <w:spacing w:line="360" w:lineRule="auto"/>
        <w:ind w:firstLine="709"/>
        <w:contextualSpacing/>
        <w:jc w:val="both"/>
        <w:rPr>
          <w:sz w:val="28"/>
          <w:szCs w:val="28"/>
        </w:rPr>
      </w:pPr>
      <w:r w:rsidRPr="00544CDC">
        <w:rPr>
          <w:sz w:val="28"/>
          <w:szCs w:val="28"/>
        </w:rPr>
        <w:t>5.12.2. В случае признания жалобы, не подлежащей удовлетворению в ответе заявителю, указанном в п. 5.12. регламента, даются аргументированные разъяснения о причинах принятого решения, а также информация о порядке обжалования принятого решения».</w:t>
      </w:r>
    </w:p>
    <w:p w:rsidR="00544CDC" w:rsidRPr="00544CDC" w:rsidRDefault="00544CDC" w:rsidP="00544CDC">
      <w:pPr>
        <w:spacing w:line="360" w:lineRule="auto"/>
        <w:ind w:firstLine="709"/>
        <w:contextualSpacing/>
        <w:jc w:val="both"/>
        <w:rPr>
          <w:sz w:val="28"/>
          <w:szCs w:val="28"/>
        </w:rPr>
      </w:pPr>
      <w:r w:rsidRPr="00544CDC">
        <w:rPr>
          <w:sz w:val="28"/>
          <w:szCs w:val="28"/>
        </w:rPr>
        <w:t xml:space="preserve">2. Настоящее постановление вступает в силу с момента опубликования в городской </w:t>
      </w:r>
      <w:r>
        <w:rPr>
          <w:sz w:val="28"/>
          <w:szCs w:val="28"/>
        </w:rPr>
        <w:t xml:space="preserve">массовой </w:t>
      </w:r>
      <w:r w:rsidRPr="00544CDC">
        <w:rPr>
          <w:sz w:val="28"/>
          <w:szCs w:val="28"/>
        </w:rPr>
        <w:t>газете «Полысаево».</w:t>
      </w:r>
    </w:p>
    <w:p w:rsidR="00544CDC" w:rsidRPr="00544CDC" w:rsidRDefault="00544CDC" w:rsidP="00544CDC">
      <w:pPr>
        <w:spacing w:line="360" w:lineRule="auto"/>
        <w:ind w:firstLine="709"/>
        <w:contextualSpacing/>
        <w:jc w:val="both"/>
        <w:rPr>
          <w:sz w:val="28"/>
          <w:szCs w:val="28"/>
        </w:rPr>
      </w:pPr>
      <w:r w:rsidRPr="00544CDC">
        <w:rPr>
          <w:sz w:val="28"/>
          <w:szCs w:val="28"/>
        </w:rPr>
        <w:t xml:space="preserve">3. Опубликовать настоящее постановление в городской </w:t>
      </w:r>
      <w:r>
        <w:rPr>
          <w:sz w:val="28"/>
          <w:szCs w:val="28"/>
        </w:rPr>
        <w:t xml:space="preserve">массовой </w:t>
      </w:r>
      <w:r w:rsidRPr="00544CDC">
        <w:rPr>
          <w:sz w:val="28"/>
          <w:szCs w:val="28"/>
        </w:rPr>
        <w:t>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544CDC" w:rsidRPr="00544CDC" w:rsidRDefault="00544CDC" w:rsidP="00544CDC">
      <w:pPr>
        <w:spacing w:line="360" w:lineRule="auto"/>
        <w:ind w:firstLine="709"/>
        <w:contextualSpacing/>
        <w:jc w:val="both"/>
        <w:rPr>
          <w:sz w:val="28"/>
          <w:szCs w:val="28"/>
        </w:rPr>
      </w:pPr>
      <w:r w:rsidRPr="00544CDC">
        <w:rPr>
          <w:sz w:val="28"/>
          <w:szCs w:val="28"/>
        </w:rPr>
        <w:t>4. Контроль за исполнением настоящего постановления возложить на заместителя главы Полысаевского городского округа по социальным вопросам Л.Г. Капичникову.</w:t>
      </w:r>
    </w:p>
    <w:p w:rsidR="00C83124" w:rsidRDefault="00F271A0" w:rsidP="00F271A0">
      <w:pPr>
        <w:tabs>
          <w:tab w:val="left" w:pos="8355"/>
        </w:tabs>
        <w:spacing w:line="360" w:lineRule="auto"/>
        <w:contextualSpacing/>
        <w:jc w:val="both"/>
        <w:rPr>
          <w:sz w:val="28"/>
          <w:szCs w:val="28"/>
        </w:rPr>
      </w:pPr>
      <w:r>
        <w:rPr>
          <w:sz w:val="28"/>
          <w:szCs w:val="28"/>
        </w:rPr>
        <w:tab/>
      </w: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D176BA" w:rsidRDefault="00D176BA" w:rsidP="00806BF0">
      <w:pPr>
        <w:spacing w:line="276" w:lineRule="auto"/>
      </w:pPr>
    </w:p>
    <w:p w:rsidR="004E226E" w:rsidRDefault="004E226E" w:rsidP="00806BF0">
      <w:pPr>
        <w:spacing w:line="276" w:lineRule="auto"/>
      </w:pPr>
    </w:p>
    <w:p w:rsidR="004102D5" w:rsidRDefault="004102D5" w:rsidP="00806BF0">
      <w:pPr>
        <w:spacing w:line="276" w:lineRule="auto"/>
      </w:pPr>
    </w:p>
    <w:p w:rsidR="004102D5" w:rsidRDefault="004102D5" w:rsidP="00806BF0">
      <w:pPr>
        <w:spacing w:line="276" w:lineRule="auto"/>
      </w:pPr>
    </w:p>
    <w:p w:rsidR="004102D5" w:rsidRDefault="004102D5" w:rsidP="00806BF0">
      <w:pPr>
        <w:spacing w:line="276" w:lineRule="auto"/>
      </w:pPr>
    </w:p>
    <w:p w:rsidR="004102D5" w:rsidRDefault="004102D5" w:rsidP="00806BF0">
      <w:pPr>
        <w:spacing w:line="276" w:lineRule="auto"/>
      </w:pPr>
    </w:p>
    <w:p w:rsidR="004102D5" w:rsidRDefault="004102D5" w:rsidP="00806BF0">
      <w:pPr>
        <w:spacing w:line="276" w:lineRule="auto"/>
      </w:pPr>
    </w:p>
    <w:p w:rsidR="004102D5" w:rsidRDefault="004102D5" w:rsidP="00806BF0">
      <w:pPr>
        <w:spacing w:line="276" w:lineRule="auto"/>
      </w:pPr>
    </w:p>
    <w:p w:rsidR="004102D5" w:rsidRDefault="004102D5" w:rsidP="00806BF0">
      <w:pPr>
        <w:spacing w:line="276" w:lineRule="auto"/>
      </w:pPr>
    </w:p>
    <w:p w:rsidR="004102D5" w:rsidRDefault="004102D5" w:rsidP="00806BF0">
      <w:pPr>
        <w:spacing w:line="276" w:lineRule="auto"/>
      </w:pPr>
    </w:p>
    <w:p w:rsidR="004102D5" w:rsidRDefault="004102D5" w:rsidP="00806BF0">
      <w:pPr>
        <w:spacing w:line="276" w:lineRule="auto"/>
      </w:pPr>
    </w:p>
    <w:p w:rsidR="00EC41D0" w:rsidRPr="00C83124" w:rsidRDefault="00717A61" w:rsidP="00806BF0">
      <w:pPr>
        <w:spacing w:line="276" w:lineRule="auto"/>
        <w:rPr>
          <w:sz w:val="22"/>
          <w:szCs w:val="22"/>
        </w:rPr>
      </w:pPr>
      <w:r>
        <w:rPr>
          <w:sz w:val="22"/>
          <w:szCs w:val="22"/>
        </w:rPr>
        <w:t>Горковюк</w:t>
      </w:r>
    </w:p>
    <w:p w:rsidR="00806BF0" w:rsidRPr="00C83124" w:rsidRDefault="00717A61" w:rsidP="00806BF0">
      <w:pPr>
        <w:spacing w:line="276" w:lineRule="auto"/>
        <w:rPr>
          <w:sz w:val="22"/>
          <w:szCs w:val="22"/>
        </w:rPr>
      </w:pPr>
      <w:r>
        <w:rPr>
          <w:sz w:val="22"/>
          <w:szCs w:val="22"/>
        </w:rPr>
        <w:t>54436</w:t>
      </w:r>
    </w:p>
    <w:p w:rsidR="00EB4A40" w:rsidRPr="00C83124" w:rsidRDefault="00EC41D0" w:rsidP="001470F2">
      <w:pPr>
        <w:spacing w:line="276" w:lineRule="auto"/>
        <w:rPr>
          <w:sz w:val="22"/>
          <w:szCs w:val="22"/>
        </w:rPr>
        <w:sectPr w:rsidR="00EB4A40" w:rsidRPr="00C83124" w:rsidSect="0046258D">
          <w:headerReference w:type="default" r:id="rId10"/>
          <w:pgSz w:w="11906" w:h="16838"/>
          <w:pgMar w:top="1134" w:right="850" w:bottom="851" w:left="1701" w:header="709" w:footer="709" w:gutter="0"/>
          <w:cols w:space="708"/>
          <w:docGrid w:linePitch="360"/>
        </w:sectPr>
      </w:pPr>
      <w:r w:rsidRPr="00C83124">
        <w:rPr>
          <w:sz w:val="22"/>
          <w:szCs w:val="22"/>
        </w:rPr>
        <w:t>В</w:t>
      </w:r>
    </w:p>
    <w:p w:rsidR="00BA0583" w:rsidRDefault="00BA0583" w:rsidP="00496645">
      <w:pPr>
        <w:tabs>
          <w:tab w:val="left" w:pos="2070"/>
        </w:tabs>
        <w:rPr>
          <w:sz w:val="28"/>
          <w:szCs w:val="28"/>
        </w:rPr>
      </w:pPr>
    </w:p>
    <w:sectPr w:rsidR="00BA0583"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F11" w:rsidRDefault="00AA3F11">
      <w:r>
        <w:separator/>
      </w:r>
    </w:p>
  </w:endnote>
  <w:endnote w:type="continuationSeparator" w:id="1">
    <w:p w:rsidR="00AA3F11" w:rsidRDefault="00AA3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F11" w:rsidRDefault="00AA3F11">
      <w:r>
        <w:separator/>
      </w:r>
    </w:p>
  </w:footnote>
  <w:footnote w:type="continuationSeparator" w:id="1">
    <w:p w:rsidR="00AA3F11" w:rsidRDefault="00AA3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107F69">
    <w:pPr>
      <w:pStyle w:val="a3"/>
      <w:jc w:val="center"/>
    </w:pPr>
    <w:fldSimple w:instr=" PAGE   \* MERGEFORMAT ">
      <w:r w:rsidR="00504DAB">
        <w:rPr>
          <w:noProof/>
        </w:rPr>
        <w:t>6</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92C"/>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E724F"/>
    <w:multiLevelType w:val="hybridMultilevel"/>
    <w:tmpl w:val="4C8C0454"/>
    <w:lvl w:ilvl="0" w:tplc="B3C879B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E321E1"/>
    <w:multiLevelType w:val="multilevel"/>
    <w:tmpl w:val="F45CF66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F706E9"/>
    <w:multiLevelType w:val="hybridMultilevel"/>
    <w:tmpl w:val="07C43C86"/>
    <w:lvl w:ilvl="0" w:tplc="5CD27018">
      <w:start w:val="1"/>
      <w:numFmt w:val="decimal"/>
      <w:lvlText w:val="%1."/>
      <w:lvlJc w:val="left"/>
      <w:pPr>
        <w:ind w:left="1211" w:hanging="360"/>
      </w:pPr>
      <w:rPr>
        <w:sz w:val="24"/>
        <w:szCs w:val="24"/>
      </w:rPr>
    </w:lvl>
    <w:lvl w:ilvl="1" w:tplc="04190019">
      <w:start w:val="1"/>
      <w:numFmt w:val="decimal"/>
      <w:lvlText w:val="%2."/>
      <w:lvlJc w:val="left"/>
      <w:pPr>
        <w:tabs>
          <w:tab w:val="num" w:pos="1586"/>
        </w:tabs>
        <w:ind w:left="1586" w:hanging="360"/>
      </w:pPr>
    </w:lvl>
    <w:lvl w:ilvl="2" w:tplc="0419001B">
      <w:start w:val="1"/>
      <w:numFmt w:val="decimal"/>
      <w:lvlText w:val="%3."/>
      <w:lvlJc w:val="left"/>
      <w:pPr>
        <w:tabs>
          <w:tab w:val="num" w:pos="2306"/>
        </w:tabs>
        <w:ind w:left="2306" w:hanging="360"/>
      </w:pPr>
    </w:lvl>
    <w:lvl w:ilvl="3" w:tplc="0419000F">
      <w:start w:val="1"/>
      <w:numFmt w:val="decimal"/>
      <w:lvlText w:val="%4."/>
      <w:lvlJc w:val="left"/>
      <w:pPr>
        <w:tabs>
          <w:tab w:val="num" w:pos="3026"/>
        </w:tabs>
        <w:ind w:left="3026" w:hanging="360"/>
      </w:pPr>
    </w:lvl>
    <w:lvl w:ilvl="4" w:tplc="04190019">
      <w:start w:val="1"/>
      <w:numFmt w:val="decimal"/>
      <w:lvlText w:val="%5."/>
      <w:lvlJc w:val="left"/>
      <w:pPr>
        <w:tabs>
          <w:tab w:val="num" w:pos="3746"/>
        </w:tabs>
        <w:ind w:left="3746" w:hanging="360"/>
      </w:pPr>
    </w:lvl>
    <w:lvl w:ilvl="5" w:tplc="0419001B">
      <w:start w:val="1"/>
      <w:numFmt w:val="decimal"/>
      <w:lvlText w:val="%6."/>
      <w:lvlJc w:val="left"/>
      <w:pPr>
        <w:tabs>
          <w:tab w:val="num" w:pos="4466"/>
        </w:tabs>
        <w:ind w:left="4466" w:hanging="360"/>
      </w:pPr>
    </w:lvl>
    <w:lvl w:ilvl="6" w:tplc="0419000F">
      <w:start w:val="1"/>
      <w:numFmt w:val="decimal"/>
      <w:lvlText w:val="%7."/>
      <w:lvlJc w:val="left"/>
      <w:pPr>
        <w:tabs>
          <w:tab w:val="num" w:pos="5186"/>
        </w:tabs>
        <w:ind w:left="5186" w:hanging="360"/>
      </w:pPr>
    </w:lvl>
    <w:lvl w:ilvl="7" w:tplc="04190019">
      <w:start w:val="1"/>
      <w:numFmt w:val="decimal"/>
      <w:lvlText w:val="%8."/>
      <w:lvlJc w:val="left"/>
      <w:pPr>
        <w:tabs>
          <w:tab w:val="num" w:pos="5906"/>
        </w:tabs>
        <w:ind w:left="5906" w:hanging="360"/>
      </w:pPr>
    </w:lvl>
    <w:lvl w:ilvl="8" w:tplc="0419001B">
      <w:start w:val="1"/>
      <w:numFmt w:val="decimal"/>
      <w:lvlText w:val="%9."/>
      <w:lvlJc w:val="left"/>
      <w:pPr>
        <w:tabs>
          <w:tab w:val="num" w:pos="6626"/>
        </w:tabs>
        <w:ind w:left="6626" w:hanging="360"/>
      </w:pPr>
    </w:lvl>
  </w:abstractNum>
  <w:abstractNum w:abstractNumId="4">
    <w:nsid w:val="0D925B65"/>
    <w:multiLevelType w:val="multilevel"/>
    <w:tmpl w:val="D664641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2B3B19"/>
    <w:multiLevelType w:val="hybridMultilevel"/>
    <w:tmpl w:val="E25475E4"/>
    <w:lvl w:ilvl="0" w:tplc="1DC443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276F69"/>
    <w:multiLevelType w:val="multilevel"/>
    <w:tmpl w:val="A842886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0FDC0E78"/>
    <w:multiLevelType w:val="hybridMultilevel"/>
    <w:tmpl w:val="AB902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061CC5"/>
    <w:multiLevelType w:val="multilevel"/>
    <w:tmpl w:val="F4D2CB4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8547571"/>
    <w:multiLevelType w:val="hybridMultilevel"/>
    <w:tmpl w:val="89C0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C31E0"/>
    <w:multiLevelType w:val="hybridMultilevel"/>
    <w:tmpl w:val="40963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DDE062D"/>
    <w:multiLevelType w:val="multilevel"/>
    <w:tmpl w:val="3E6E89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7BF7701"/>
    <w:multiLevelType w:val="hybridMultilevel"/>
    <w:tmpl w:val="C6787872"/>
    <w:lvl w:ilvl="0" w:tplc="12CC94C0">
      <w:start w:val="1"/>
      <w:numFmt w:val="decimal"/>
      <w:lvlText w:val="%1."/>
      <w:lvlJc w:val="left"/>
      <w:pPr>
        <w:tabs>
          <w:tab w:val="num" w:pos="1065"/>
        </w:tabs>
        <w:ind w:left="1065" w:hanging="360"/>
      </w:pPr>
      <w:rPr>
        <w:rFonts w:hint="default"/>
      </w:rPr>
    </w:lvl>
    <w:lvl w:ilvl="1" w:tplc="177C5CF4">
      <w:numFmt w:val="none"/>
      <w:lvlText w:val=""/>
      <w:lvlJc w:val="left"/>
      <w:pPr>
        <w:tabs>
          <w:tab w:val="num" w:pos="360"/>
        </w:tabs>
      </w:pPr>
    </w:lvl>
    <w:lvl w:ilvl="2" w:tplc="50B24F5A">
      <w:numFmt w:val="none"/>
      <w:lvlText w:val=""/>
      <w:lvlJc w:val="left"/>
      <w:pPr>
        <w:tabs>
          <w:tab w:val="num" w:pos="360"/>
        </w:tabs>
      </w:pPr>
    </w:lvl>
    <w:lvl w:ilvl="3" w:tplc="7DE2D760">
      <w:numFmt w:val="none"/>
      <w:lvlText w:val=""/>
      <w:lvlJc w:val="left"/>
      <w:pPr>
        <w:tabs>
          <w:tab w:val="num" w:pos="360"/>
        </w:tabs>
      </w:pPr>
    </w:lvl>
    <w:lvl w:ilvl="4" w:tplc="1AD6DF20">
      <w:numFmt w:val="none"/>
      <w:lvlText w:val=""/>
      <w:lvlJc w:val="left"/>
      <w:pPr>
        <w:tabs>
          <w:tab w:val="num" w:pos="360"/>
        </w:tabs>
      </w:pPr>
    </w:lvl>
    <w:lvl w:ilvl="5" w:tplc="56D217D8">
      <w:numFmt w:val="none"/>
      <w:lvlText w:val=""/>
      <w:lvlJc w:val="left"/>
      <w:pPr>
        <w:tabs>
          <w:tab w:val="num" w:pos="360"/>
        </w:tabs>
      </w:pPr>
    </w:lvl>
    <w:lvl w:ilvl="6" w:tplc="293AE578">
      <w:numFmt w:val="none"/>
      <w:lvlText w:val=""/>
      <w:lvlJc w:val="left"/>
      <w:pPr>
        <w:tabs>
          <w:tab w:val="num" w:pos="360"/>
        </w:tabs>
      </w:pPr>
    </w:lvl>
    <w:lvl w:ilvl="7" w:tplc="EE90AF28">
      <w:numFmt w:val="none"/>
      <w:lvlText w:val=""/>
      <w:lvlJc w:val="left"/>
      <w:pPr>
        <w:tabs>
          <w:tab w:val="num" w:pos="360"/>
        </w:tabs>
      </w:pPr>
    </w:lvl>
    <w:lvl w:ilvl="8" w:tplc="148A46E0">
      <w:numFmt w:val="none"/>
      <w:lvlText w:val=""/>
      <w:lvlJc w:val="left"/>
      <w:pPr>
        <w:tabs>
          <w:tab w:val="num" w:pos="360"/>
        </w:tabs>
      </w:pPr>
    </w:lvl>
  </w:abstractNum>
  <w:abstractNum w:abstractNumId="13">
    <w:nsid w:val="29D626F9"/>
    <w:multiLevelType w:val="multilevel"/>
    <w:tmpl w:val="D66452AE"/>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4">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2EE55400"/>
    <w:multiLevelType w:val="multilevel"/>
    <w:tmpl w:val="6F8A8C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6">
    <w:nsid w:val="3226079C"/>
    <w:multiLevelType w:val="hybridMultilevel"/>
    <w:tmpl w:val="0B7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F6AC0"/>
    <w:multiLevelType w:val="hybridMultilevel"/>
    <w:tmpl w:val="6B12096A"/>
    <w:lvl w:ilvl="0" w:tplc="2E2C92DC">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D46D28"/>
    <w:multiLevelType w:val="hybridMultilevel"/>
    <w:tmpl w:val="F244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CD26F1"/>
    <w:multiLevelType w:val="hybridMultilevel"/>
    <w:tmpl w:val="6BF0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5256B"/>
    <w:multiLevelType w:val="hybridMultilevel"/>
    <w:tmpl w:val="60D8DD50"/>
    <w:lvl w:ilvl="0" w:tplc="3A6CC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E407A7"/>
    <w:multiLevelType w:val="multilevel"/>
    <w:tmpl w:val="50009FA8"/>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1911B63"/>
    <w:multiLevelType w:val="hybridMultilevel"/>
    <w:tmpl w:val="BA9A1C0C"/>
    <w:lvl w:ilvl="0" w:tplc="98186A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1B7479"/>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4">
    <w:nsid w:val="47996E71"/>
    <w:multiLevelType w:val="multilevel"/>
    <w:tmpl w:val="D006FB2A"/>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5">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6">
    <w:nsid w:val="4DEE5769"/>
    <w:multiLevelType w:val="multilevel"/>
    <w:tmpl w:val="06B2254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4F3344E"/>
    <w:multiLevelType w:val="hybridMultilevel"/>
    <w:tmpl w:val="8660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3D3EC7"/>
    <w:multiLevelType w:val="singleLevel"/>
    <w:tmpl w:val="4BD46440"/>
    <w:lvl w:ilvl="0">
      <w:start w:val="1"/>
      <w:numFmt w:val="decimal"/>
      <w:lvlText w:val="%1."/>
      <w:legacy w:legacy="1" w:legacySpace="0" w:legacyIndent="283"/>
      <w:lvlJc w:val="left"/>
      <w:pPr>
        <w:ind w:left="283" w:hanging="283"/>
      </w:pPr>
    </w:lvl>
  </w:abstractNum>
  <w:abstractNum w:abstractNumId="29">
    <w:nsid w:val="55FA1477"/>
    <w:multiLevelType w:val="hybridMultilevel"/>
    <w:tmpl w:val="EF2874AC"/>
    <w:lvl w:ilvl="0" w:tplc="277C2982">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64A1108"/>
    <w:multiLevelType w:val="hybridMultilevel"/>
    <w:tmpl w:val="126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85DDD"/>
    <w:multiLevelType w:val="hybridMultilevel"/>
    <w:tmpl w:val="BAE69952"/>
    <w:lvl w:ilvl="0" w:tplc="94E6D32C">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733060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A552D5F"/>
    <w:multiLevelType w:val="multilevel"/>
    <w:tmpl w:val="6B341108"/>
    <w:lvl w:ilvl="0">
      <w:start w:val="1"/>
      <w:numFmt w:val="decimal"/>
      <w:lvlText w:val="%1."/>
      <w:lvlJc w:val="left"/>
      <w:pPr>
        <w:ind w:left="1669" w:hanging="960"/>
      </w:pPr>
      <w:rPr>
        <w:rFonts w:ascii="Times New Roman" w:eastAsia="Times New Roman" w:hAnsi="Times New Roman"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5">
    <w:nsid w:val="6403218F"/>
    <w:multiLevelType w:val="hybridMultilevel"/>
    <w:tmpl w:val="5FB63D5E"/>
    <w:lvl w:ilvl="0" w:tplc="DE24C0A8">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40E2708"/>
    <w:multiLevelType w:val="hybridMultilevel"/>
    <w:tmpl w:val="1F46173A"/>
    <w:lvl w:ilvl="0" w:tplc="CC5C9882">
      <w:start w:val="1"/>
      <w:numFmt w:val="decimal"/>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1356DD"/>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E35C7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F3477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B57B58"/>
    <w:multiLevelType w:val="multilevel"/>
    <w:tmpl w:val="1916B77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1">
    <w:nsid w:val="771D62C9"/>
    <w:multiLevelType w:val="multilevel"/>
    <w:tmpl w:val="97121F0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8A819DB"/>
    <w:multiLevelType w:val="hybridMultilevel"/>
    <w:tmpl w:val="51B0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655676"/>
    <w:multiLevelType w:val="hybridMultilevel"/>
    <w:tmpl w:val="B2528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C92867"/>
    <w:multiLevelType w:val="multilevel"/>
    <w:tmpl w:val="408245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4"/>
  </w:num>
  <w:num w:numId="3">
    <w:abstractNumId w:val="4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5"/>
  </w:num>
  <w:num w:numId="7">
    <w:abstractNumId w:val="2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num>
  <w:num w:numId="12">
    <w:abstractNumId w:val="16"/>
  </w:num>
  <w:num w:numId="13">
    <w:abstractNumId w:val="33"/>
  </w:num>
  <w:num w:numId="14">
    <w:abstractNumId w:val="26"/>
  </w:num>
  <w:num w:numId="15">
    <w:abstractNumId w:val="29"/>
  </w:num>
  <w:num w:numId="16">
    <w:abstractNumId w:val="3"/>
  </w:num>
  <w:num w:numId="17">
    <w:abstractNumId w:val="9"/>
  </w:num>
  <w:num w:numId="18">
    <w:abstractNumId w:val="38"/>
  </w:num>
  <w:num w:numId="19">
    <w:abstractNumId w:val="32"/>
  </w:num>
  <w:num w:numId="20">
    <w:abstractNumId w:val="18"/>
  </w:num>
  <w:num w:numId="21">
    <w:abstractNumId w:val="7"/>
  </w:num>
  <w:num w:numId="22">
    <w:abstractNumId w:val="28"/>
    <w:lvlOverride w:ilvl="0">
      <w:startOverride w:val="1"/>
    </w:lvlOverride>
  </w:num>
  <w:num w:numId="23">
    <w:abstractNumId w:val="21"/>
  </w:num>
  <w:num w:numId="24">
    <w:abstractNumId w:val="15"/>
  </w:num>
  <w:num w:numId="25">
    <w:abstractNumId w:val="39"/>
  </w:num>
  <w:num w:numId="26">
    <w:abstractNumId w:val="44"/>
  </w:num>
  <w:num w:numId="27">
    <w:abstractNumId w:val="8"/>
  </w:num>
  <w:num w:numId="28">
    <w:abstractNumId w:val="2"/>
  </w:num>
  <w:num w:numId="29">
    <w:abstractNumId w:val="27"/>
  </w:num>
  <w:num w:numId="30">
    <w:abstractNumId w:val="14"/>
  </w:num>
  <w:num w:numId="31">
    <w:abstractNumId w:val="42"/>
  </w:num>
  <w:num w:numId="32">
    <w:abstractNumId w:val="41"/>
  </w:num>
  <w:num w:numId="33">
    <w:abstractNumId w:val="11"/>
  </w:num>
  <w:num w:numId="34">
    <w:abstractNumId w:val="31"/>
  </w:num>
  <w:num w:numId="35">
    <w:abstractNumId w:val="22"/>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0"/>
  </w:num>
  <w:num w:numId="40">
    <w:abstractNumId w:val="24"/>
  </w:num>
  <w:num w:numId="41">
    <w:abstractNumId w:val="6"/>
  </w:num>
  <w:num w:numId="42">
    <w:abstractNumId w:val="1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0"/>
  </w:num>
  <w:num w:numId="46">
    <w:abstractNumId w:val="37"/>
  </w:num>
  <w:num w:numId="47">
    <w:abstractNumId w:val="36"/>
  </w:num>
  <w:num w:numId="48">
    <w:abstractNumId w:val="1"/>
  </w:num>
  <w:num w:numId="49">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480"/>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07F69"/>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538"/>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97386"/>
    <w:rsid w:val="001A00C0"/>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F4"/>
    <w:rsid w:val="003353F5"/>
    <w:rsid w:val="00335CA9"/>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72C"/>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AC0"/>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856"/>
    <w:rsid w:val="003B399D"/>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02D5"/>
    <w:rsid w:val="00411501"/>
    <w:rsid w:val="00411B93"/>
    <w:rsid w:val="00411DF9"/>
    <w:rsid w:val="00412C7B"/>
    <w:rsid w:val="00414006"/>
    <w:rsid w:val="0041465B"/>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B3"/>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B5B"/>
    <w:rsid w:val="00441275"/>
    <w:rsid w:val="00442461"/>
    <w:rsid w:val="00442684"/>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7426"/>
    <w:rsid w:val="00470568"/>
    <w:rsid w:val="00470C6E"/>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26E"/>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4DAB"/>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4CDC"/>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573"/>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BEB"/>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2E55"/>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2EA9"/>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17A61"/>
    <w:rsid w:val="00717FCA"/>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68D"/>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28C"/>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8FF"/>
    <w:rsid w:val="008D6945"/>
    <w:rsid w:val="008D6C69"/>
    <w:rsid w:val="008D79B4"/>
    <w:rsid w:val="008D7FC1"/>
    <w:rsid w:val="008E017E"/>
    <w:rsid w:val="008E0FFA"/>
    <w:rsid w:val="008E17E2"/>
    <w:rsid w:val="008E261D"/>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099E"/>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3F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A09"/>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BB0"/>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0AE4"/>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1A0"/>
    <w:rsid w:val="00F275F8"/>
    <w:rsid w:val="00F27937"/>
    <w:rsid w:val="00F30140"/>
    <w:rsid w:val="00F3067F"/>
    <w:rsid w:val="00F30CC0"/>
    <w:rsid w:val="00F312B5"/>
    <w:rsid w:val="00F31906"/>
    <w:rsid w:val="00F31958"/>
    <w:rsid w:val="00F31A2C"/>
    <w:rsid w:val="00F32054"/>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uiPriority w:val="99"/>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webSettings.xml><?xml version="1.0" encoding="utf-8"?>
<w:webSettings xmlns:r="http://schemas.openxmlformats.org/officeDocument/2006/relationships" xmlns:w="http://schemas.openxmlformats.org/wordprocessingml/2006/main">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730B-B0E7-46C2-B475-65E19AD5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Vera</cp:lastModifiedBy>
  <cp:revision>4</cp:revision>
  <cp:lastPrinted>2018-12-12T07:32:00Z</cp:lastPrinted>
  <dcterms:created xsi:type="dcterms:W3CDTF">2018-12-12T07:29:00Z</dcterms:created>
  <dcterms:modified xsi:type="dcterms:W3CDTF">2018-12-12T07:32:00Z</dcterms:modified>
</cp:coreProperties>
</file>