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CD0" w:rsidRPr="00D25CD0" w:rsidRDefault="00D25CD0" w:rsidP="00D25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CD0">
        <w:rPr>
          <w:rFonts w:ascii="Times New Roman" w:hAnsi="Times New Roman"/>
          <w:sz w:val="28"/>
          <w:szCs w:val="28"/>
        </w:rPr>
        <w:t>Федеральный закон от 12.12.2023 № 565-ФЗ «О занятости населения в Российской Федерации» определяет принципы правового регулирования отношений в сфере занятости населения, правовые, экономические, организационные основы политики в сфере занятости, социальных гарантий.</w:t>
      </w:r>
    </w:p>
    <w:p w:rsidR="00D25CD0" w:rsidRPr="00D25CD0" w:rsidRDefault="00D25CD0" w:rsidP="00D25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25CD0">
        <w:rPr>
          <w:rFonts w:ascii="Times New Roman" w:hAnsi="Times New Roman"/>
          <w:sz w:val="28"/>
          <w:szCs w:val="28"/>
        </w:rPr>
        <w:t xml:space="preserve">Уточнены обязанности работодателей по информированию службы занятости. О сокращении штата, банкротстве, ликвидации организации, а также других действиях и событиях предстоит отчитываться исключительно через информационные ресурсы, в частности платформу «Работа в России». </w:t>
      </w:r>
    </w:p>
    <w:p w:rsidR="00D25CD0" w:rsidRPr="00D25CD0" w:rsidRDefault="00D25CD0" w:rsidP="00D25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CD0">
        <w:rPr>
          <w:rFonts w:ascii="Times New Roman" w:hAnsi="Times New Roman"/>
          <w:sz w:val="28"/>
          <w:szCs w:val="28"/>
        </w:rPr>
        <w:t>Сообщать нужно не только о принятых решениях, но и об их изменениях и отменах. Например, если работодатель передумает вводить неполный рабочий день или сокращать штат, у него будет 3 рабочих дня на то, чтобы направить информацию о таком решении в службу занятости.</w:t>
      </w:r>
    </w:p>
    <w:p w:rsidR="00D25CD0" w:rsidRPr="00D25CD0" w:rsidRDefault="00D25CD0" w:rsidP="00D25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CD0">
        <w:rPr>
          <w:rFonts w:ascii="Times New Roman" w:hAnsi="Times New Roman"/>
          <w:sz w:val="28"/>
          <w:szCs w:val="28"/>
        </w:rPr>
        <w:t>Установлен срок оповещения работодателем о появлении свободных рабочих мест и вакансий, а также об изменении этих сведений. Он составит 5 рабочих дней.</w:t>
      </w:r>
    </w:p>
    <w:p w:rsidR="00D25CD0" w:rsidRPr="00D25CD0" w:rsidRDefault="00D25CD0" w:rsidP="00D25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CD0">
        <w:rPr>
          <w:rFonts w:ascii="Times New Roman" w:hAnsi="Times New Roman"/>
          <w:sz w:val="28"/>
          <w:szCs w:val="28"/>
        </w:rPr>
        <w:t>Расширен перечень критериев, по которым определяется подходящая для человека работа. При подборе будут учитываться не только размер зарплаты, но и опыт, форма занятости, отдаленность рабочего места от места проживания, жизненная ситуация, ограничения по здоровью.</w:t>
      </w:r>
    </w:p>
    <w:p w:rsidR="00D25CD0" w:rsidRPr="00D25CD0" w:rsidRDefault="00D25CD0" w:rsidP="00D25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CD0">
        <w:rPr>
          <w:rFonts w:ascii="Times New Roman" w:hAnsi="Times New Roman"/>
          <w:sz w:val="28"/>
          <w:szCs w:val="28"/>
        </w:rPr>
        <w:t>Безработным нельзя будет признать того, кто не прошёл профилирование, не явился на согласование плана содействия занятости или отказался от него. В признании безработным откажут тому, кто в течение 10 дней со дня регистрации отказался от двух предложенных вариантов работы, «подходящей» по мнению службы занятости.</w:t>
      </w:r>
    </w:p>
    <w:p w:rsidR="00D25CD0" w:rsidRPr="00D25CD0" w:rsidRDefault="00D25CD0" w:rsidP="00D25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CD0">
        <w:rPr>
          <w:rFonts w:ascii="Times New Roman" w:hAnsi="Times New Roman"/>
          <w:sz w:val="28"/>
          <w:szCs w:val="28"/>
        </w:rPr>
        <w:t xml:space="preserve">С 1 сентября 2024 года для работодателей, у которых трудятся более 35 человек, вводится квота для приема на работу инвалидов от 2 до 4 % от среднесписочной численности персонала. До 1 сентября 2024 года такое правило </w:t>
      </w:r>
      <w:r w:rsidRPr="00D25CD0">
        <w:rPr>
          <w:rFonts w:ascii="Times New Roman" w:hAnsi="Times New Roman"/>
          <w:sz w:val="28"/>
          <w:szCs w:val="28"/>
        </w:rPr>
        <w:lastRenderedPageBreak/>
        <w:t>действует для организаций, где более 100 работников. Субъекты Российской Федерации смогут дифференцировать квоты в зависимости от отрасли экономики, муниципального образования, среднесписочной численности персонала и должны будут учитывать рекомендации Минтруда.</w:t>
      </w:r>
    </w:p>
    <w:p w:rsidR="00BA3594" w:rsidRDefault="00D25CD0" w:rsidP="00D25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CD0">
        <w:rPr>
          <w:rFonts w:ascii="Times New Roman" w:hAnsi="Times New Roman"/>
          <w:sz w:val="28"/>
          <w:szCs w:val="28"/>
        </w:rPr>
        <w:t>С 1 января 2025 года вводится профилирование работодателей в зависимости от организационно-правовой формы, вида деятельности, финансового положения и иных критериев. Основным способом обращения в службу занятости признается электронный – через платформу «Работа в России» или Портал государственных услуг. Планируется создание общедоступного реестра работодателей, у которых выявили факты нелегальной занятости.</w:t>
      </w:r>
    </w:p>
    <w:sectPr w:rsidR="00BA3594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476" w:rsidRDefault="00707476" w:rsidP="00466B1C">
      <w:pPr>
        <w:spacing w:after="0" w:line="240" w:lineRule="auto"/>
      </w:pPr>
      <w:r>
        <w:separator/>
      </w:r>
    </w:p>
  </w:endnote>
  <w:endnote w:type="continuationSeparator" w:id="0">
    <w:p w:rsidR="00707476" w:rsidRDefault="00707476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476" w:rsidRDefault="00707476" w:rsidP="00466B1C">
      <w:pPr>
        <w:spacing w:after="0" w:line="240" w:lineRule="auto"/>
      </w:pPr>
      <w:r>
        <w:separator/>
      </w:r>
    </w:p>
  </w:footnote>
  <w:footnote w:type="continuationSeparator" w:id="0">
    <w:p w:rsidR="00707476" w:rsidRDefault="00707476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566F9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86C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07476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1F62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5CD0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220A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184</cp:revision>
  <cp:lastPrinted>2024-03-06T11:22:00Z</cp:lastPrinted>
  <dcterms:created xsi:type="dcterms:W3CDTF">2022-12-02T03:10:00Z</dcterms:created>
  <dcterms:modified xsi:type="dcterms:W3CDTF">2024-06-24T10:51:00Z</dcterms:modified>
  <cp:category>Файлы документов</cp:category>
</cp:coreProperties>
</file>