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2E6853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72955331" r:id="rId9">
            <o:FieldCodes>\s</o:FieldCodes>
          </o:OLEObject>
        </w:pict>
      </w:r>
    </w:p>
    <w:p w:rsidR="002D64D8" w:rsidRDefault="002D64D8" w:rsidP="002D64D8">
      <w:pPr>
        <w:jc w:val="center"/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Tr="00836D01">
        <w:trPr>
          <w:cantSplit/>
          <w:trHeight w:val="970"/>
        </w:trPr>
        <w:tc>
          <w:tcPr>
            <w:tcW w:w="8952" w:type="dxa"/>
          </w:tcPr>
          <w:p w:rsidR="002D64D8" w:rsidRPr="00F2788C" w:rsidRDefault="002D64D8" w:rsidP="00FC1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2D64D8" w:rsidRDefault="002E6853" w:rsidP="002D64D8">
            <w:pPr>
              <w:jc w:val="center"/>
              <w:rPr>
                <w:b/>
                <w:sz w:val="28"/>
                <w:szCs w:val="28"/>
              </w:rPr>
            </w:pPr>
            <w:r w:rsidRPr="002E685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836D01">
        <w:trPr>
          <w:cantSplit/>
          <w:trHeight w:val="323"/>
        </w:trPr>
        <w:tc>
          <w:tcPr>
            <w:tcW w:w="8952" w:type="dxa"/>
          </w:tcPr>
          <w:p w:rsidR="002D64D8" w:rsidRPr="00A75B6A" w:rsidRDefault="002D64D8" w:rsidP="00B76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ул.К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  <w:tr w:rsidR="002D64D8" w:rsidTr="00967FFA">
        <w:trPr>
          <w:cantSplit/>
          <w:trHeight w:val="238"/>
        </w:trPr>
        <w:tc>
          <w:tcPr>
            <w:tcW w:w="8952" w:type="dxa"/>
          </w:tcPr>
          <w:p w:rsidR="002D64D8" w:rsidRDefault="002D64D8" w:rsidP="00AA0F57">
            <w:pPr>
              <w:jc w:val="both"/>
              <w:rPr>
                <w:noProof/>
              </w:rPr>
            </w:pPr>
          </w:p>
        </w:tc>
      </w:tr>
    </w:tbl>
    <w:p w:rsidR="009D630B" w:rsidRPr="00F2788C" w:rsidRDefault="009D630B" w:rsidP="00836D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 А Л И Т И Ч Е С К А Я   З А П И С К А</w:t>
      </w:r>
    </w:p>
    <w:p w:rsidR="009D630B" w:rsidRPr="00F2788C" w:rsidRDefault="009D630B" w:rsidP="009D6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исполнения бюджета Полысаевского городского округа </w:t>
      </w:r>
    </w:p>
    <w:p w:rsidR="009D630B" w:rsidRPr="00F2788C" w:rsidRDefault="002C2783" w:rsidP="009D6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1 </w:t>
      </w:r>
      <w:r w:rsidR="00882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полугодие</w:t>
      </w:r>
      <w:r w:rsidR="00A75B6A"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</w:t>
      </w:r>
      <w:r w:rsidR="009D630B"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836D01" w:rsidRPr="00FD720B" w:rsidRDefault="0088272D" w:rsidP="00836D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25.08</w:t>
      </w:r>
      <w:r w:rsidR="00F97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C2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A75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9D630B" w:rsidRPr="00FD720B" w:rsidRDefault="009D630B" w:rsidP="00AF57B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Экспертно-аналитическое мероприятие – анализ исполнения бюджета Полысаевского город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округа за 1 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полугодие 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проведено Контрольно-счетным комитетом Полысаевского городского округа на основании данных бухгалтерской отчетности по исполнению бюджета Полысаевского городского округа 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предоставленной финансовым управлением города Полысаево. </w:t>
      </w:r>
    </w:p>
    <w:p w:rsidR="00B3745E" w:rsidRPr="00FD720B" w:rsidRDefault="002C2783" w:rsidP="00B374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за 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утвержден </w:t>
      </w:r>
      <w:r w:rsidR="00B7620F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 городского округа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отчету составлена пояснительная записка в разрезе разделов.</w:t>
      </w:r>
    </w:p>
    <w:p w:rsidR="009D630B" w:rsidRPr="00FD720B" w:rsidRDefault="009D630B" w:rsidP="004723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итоги исполнения бюджета Полысаевского городского округа</w:t>
      </w:r>
      <w:r w:rsidR="00B7620F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D630B" w:rsidRDefault="009D630B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 Полысаевского городского округа от</w:t>
      </w:r>
      <w:r w:rsidR="004B0220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22.12.2016 № 47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Полысаевского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(далее – решение №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 бюджет Полысаевского городского округа на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847598,2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расходам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872668,2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дефицитом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25070,0</w:t>
      </w:r>
      <w:r w:rsidR="0011176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3A60D7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отчислений.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8C9" w:rsidRPr="00FD720B" w:rsidRDefault="006938C9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решением утвержден перечень  и коды главных администраторов доходов бюджета Полысаевского городского округа (приложение № 1);  перечень главных администраторов источников финансирования дефицита бюджета (приложение № 2); распределение бюджетных ассигнований бюджета по целевым статьям, группам и подгруппам видов классификации расходов бюджета (приложение № 3); распределение бюджетных ассигнований по разделам, подразделам классификации расходов бюджета (приложение № 4)</w:t>
      </w:r>
      <w:r w:rsidR="00541DB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ведомственная структура расходов бюджета (приложение № 5).</w:t>
      </w:r>
    </w:p>
    <w:p w:rsidR="003C0022" w:rsidRDefault="00E3316C" w:rsidP="001368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A75B6A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народных депутатов Полысаевского городского округа 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раз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 ежемесячно,  вносились изменения в решение № </w:t>
      </w:r>
      <w:r w:rsidR="00A75B6A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от 26.01.2017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11 от 1</w:t>
      </w:r>
      <w:r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23.03.2017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29 от 27.04.2017, № 42 от 26.05.2017, № 59 от 29.06.2017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согласно которым бюджет округа был уточнен по доходам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188314,1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на 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195264,1</w:t>
      </w:r>
      <w:r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по состоянию на 01.07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доходы местного бюджета,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решениями о бюджете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сумме 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>1035912,3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расходы – 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>1067932,3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тыс. рублей. Дефицит –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32020,0</w:t>
      </w:r>
      <w:r w:rsidR="009F3CA4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A7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10,16</w:t>
      </w:r>
      <w:r w:rsidR="00F46FEA" w:rsidRPr="00FD7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объема доходов бюджета Полысаевского городского округа без учета утвержденного объема безвозмездных поступлений и поступлений налоговых доходов по дополнительн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нормативам отчислений на 2017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F46FEA" w:rsidRPr="00FD72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41D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41DBB" w:rsidRPr="00541DBB" w:rsidRDefault="00541DBB" w:rsidP="0013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E5" w:rsidRDefault="00F46FEA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представленным отчетным данным бюджет Полысаевского городского округа по доходам за </w:t>
      </w:r>
      <w:r w:rsidR="009100E5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исполнен в сумме 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456353,8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44,1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  <w:r w:rsidR="00F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уточненных назначений на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сравнение с соответствующим периодом </w:t>
      </w:r>
      <w:r w:rsidR="009A73D0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доходы бюджета снизились на </w:t>
      </w:r>
      <w:r w:rsidR="00B331B3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56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источника</w:t>
      </w:r>
      <w:r w:rsidR="0002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6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процент исполнения (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56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не достигнут. Данные представлены в таблице.</w:t>
      </w:r>
    </w:p>
    <w:p w:rsidR="005678B3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78B3" w:rsidRPr="000E5A8C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неосвоения плановых назначений по видам доходов</w:t>
      </w:r>
    </w:p>
    <w:p w:rsidR="005678B3" w:rsidRPr="000E5A8C" w:rsidRDefault="005678B3" w:rsidP="005678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5A8C">
        <w:rPr>
          <w:rFonts w:ascii="Times New Roman" w:eastAsia="Times New Roman" w:hAnsi="Times New Roman" w:cs="Times New Roman"/>
          <w:lang w:eastAsia="ru-RU"/>
        </w:rPr>
        <w:t>тыс.руб</w:t>
      </w:r>
    </w:p>
    <w:tbl>
      <w:tblPr>
        <w:tblW w:w="93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1560"/>
        <w:gridCol w:w="1658"/>
        <w:gridCol w:w="1499"/>
      </w:tblGrid>
      <w:tr w:rsidR="005678B3" w:rsidRPr="000E5A8C" w:rsidTr="005678B3">
        <w:trPr>
          <w:trHeight w:val="846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Уточненный план</w:t>
            </w:r>
          </w:p>
          <w:p w:rsidR="005678B3" w:rsidRPr="000E5A8C" w:rsidRDefault="005678B3" w:rsidP="005678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177040,0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44914,0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B331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49300,0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15846,0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Налог на совокупный доход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13701,0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5178,0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B331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физ.лиц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3015,0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B331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Транспортный </w:t>
            </w:r>
            <w:r w:rsidR="005678B3" w:rsidRPr="000E5A8C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B331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5678B3" w:rsidRPr="000E5A8C" w:rsidTr="007441B5">
        <w:trPr>
          <w:trHeight w:val="638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Арендная плата за землю до разграничения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134165,0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28151,0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024F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441B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441B5" w:rsidRPr="000E5A8C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0E5A8C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7441B5" w:rsidRPr="000E5A8C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7441B5" w:rsidRPr="000E5A8C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</w:tr>
    </w:tbl>
    <w:p w:rsidR="007441B5" w:rsidRDefault="007441B5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E4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в отчетном периоде исполнены в сумме 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458968,3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44,2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уточненных годовых назначений.</w:t>
      </w:r>
    </w:p>
    <w:p w:rsidR="00F071E4" w:rsidRPr="000E6A78" w:rsidRDefault="000E6A78" w:rsidP="0062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утвержденный решением о бюджете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22.12.2016 №</w:t>
      </w:r>
      <w:r w:rsidR="0056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на 2017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учетом внесенных изменений составляет в сумме 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>603646,0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1 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городского округа поступило межбюджетных трансфертов в сумме 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>354265,9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7441B5">
        <w:rPr>
          <w:rFonts w:ascii="Times New Roman" w:eastAsia="Times New Roman" w:hAnsi="Times New Roman" w:cs="Times New Roman"/>
          <w:sz w:val="24"/>
          <w:szCs w:val="24"/>
          <w:lang w:eastAsia="ru-RU"/>
        </w:rPr>
        <w:t>55,4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годового плана).</w:t>
      </w:r>
    </w:p>
    <w:p w:rsidR="00627218" w:rsidRDefault="00627218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E4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исполнения бюджета за 1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составил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2614,5 тыс.рублей или</w:t>
      </w:r>
      <w:r w:rsidR="0056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3,2%.</w:t>
      </w:r>
    </w:p>
    <w:p w:rsidR="00D145DD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5DD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по со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стоянию на 01.07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года увеличилась с начала года на 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77851,8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 и составила в сумме </w:t>
      </w:r>
      <w:r w:rsidR="004A048D" w:rsidRPr="004A048D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4A048D">
        <w:rPr>
          <w:rFonts w:ascii="Times New Roman" w:eastAsia="Times New Roman" w:hAnsi="Times New Roman" w:cs="Times New Roman"/>
          <w:sz w:val="24"/>
          <w:szCs w:val="24"/>
          <w:lang w:eastAsia="ru-RU"/>
        </w:rPr>
        <w:t>685</w:t>
      </w:r>
      <w:r w:rsidR="004A048D" w:rsidRPr="004A0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4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Увеличение дебиторской задолженности произошло за счет авансовых платежей по долевому участию в строительстве (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+77273,0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тыс.рублей) и выплате пособий (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+625,9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тыс.рублей).</w:t>
      </w:r>
    </w:p>
    <w:p w:rsidR="00021B44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Кредиторская зад</w:t>
      </w:r>
      <w:r w:rsidR="00F3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олженность по состоянию на 01.07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года увеличилась с начала года на 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54145,0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 и составила в сумме </w:t>
      </w:r>
      <w:r w:rsidR="00021B44" w:rsidRPr="00021B44">
        <w:rPr>
          <w:rFonts w:ascii="Times New Roman" w:eastAsia="Times New Roman" w:hAnsi="Times New Roman" w:cs="Times New Roman"/>
          <w:sz w:val="24"/>
          <w:szCs w:val="24"/>
          <w:lang w:eastAsia="ru-RU"/>
        </w:rPr>
        <w:t>138787,1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51FD" w:rsidRDefault="00F2788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Наибольший удельный вес в структуре кредиторской задолженности занимают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задолженность по субсидии на выпо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муниципального задания 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строительству жилых д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омов, сетей, покупка квартир (13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за теплоснабжение «СУЭК-Кузбасс» (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21,6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задолженность по 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(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13,8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</w:p>
    <w:p w:rsidR="00541DBB" w:rsidRPr="00FD720B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по прочим расходам (4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,8%) и др.</w:t>
      </w:r>
    </w:p>
    <w:p w:rsidR="009057F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программы </w:t>
      </w:r>
    </w:p>
    <w:p w:rsidR="002914E3" w:rsidRPr="00325252" w:rsidRDefault="00296598" w:rsidP="003370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юджет Полысаевского городского округа </w:t>
      </w:r>
      <w:r w:rsidR="00F071E4">
        <w:rPr>
          <w:rFonts w:ascii="Times New Roman" w:hAnsi="Times New Roman" w:cs="Times New Roman"/>
          <w:sz w:val="24"/>
          <w:szCs w:val="24"/>
        </w:rPr>
        <w:t>на 2017</w:t>
      </w:r>
      <w:r w:rsidR="00627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</w:t>
      </w:r>
      <w:r w:rsidR="00541DBB">
        <w:rPr>
          <w:rFonts w:ascii="Times New Roman" w:hAnsi="Times New Roman" w:cs="Times New Roman"/>
          <w:sz w:val="24"/>
          <w:szCs w:val="24"/>
        </w:rPr>
        <w:t>е</w:t>
      </w:r>
      <w:r w:rsidR="00F071E4">
        <w:rPr>
          <w:rFonts w:ascii="Times New Roman" w:hAnsi="Times New Roman" w:cs="Times New Roman"/>
          <w:sz w:val="24"/>
          <w:szCs w:val="24"/>
        </w:rPr>
        <w:t>риод 2018-2019</w:t>
      </w:r>
      <w:r>
        <w:rPr>
          <w:rFonts w:ascii="Times New Roman" w:hAnsi="Times New Roman" w:cs="Times New Roman"/>
          <w:sz w:val="24"/>
          <w:szCs w:val="24"/>
        </w:rPr>
        <w:t xml:space="preserve">гг 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сформирован в разрезе муниципальных программ и непрограммных направлений деятельности. В составе ведомственной структуры расходов 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F071E4">
        <w:rPr>
          <w:rFonts w:ascii="Times New Roman" w:hAnsi="Times New Roman" w:cs="Times New Roman"/>
          <w:sz w:val="24"/>
          <w:szCs w:val="24"/>
        </w:rPr>
        <w:t>2017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 год </w:t>
      </w:r>
      <w:r w:rsidR="00511A42" w:rsidRPr="00FD720B">
        <w:rPr>
          <w:rFonts w:ascii="Times New Roman" w:hAnsi="Times New Roman" w:cs="Times New Roman"/>
          <w:sz w:val="24"/>
          <w:szCs w:val="24"/>
        </w:rPr>
        <w:t>утверждены ассигновани</w:t>
      </w:r>
      <w:r w:rsidR="00BB2F31">
        <w:rPr>
          <w:rFonts w:ascii="Times New Roman" w:hAnsi="Times New Roman" w:cs="Times New Roman"/>
          <w:sz w:val="24"/>
          <w:szCs w:val="24"/>
        </w:rPr>
        <w:t>я по 17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муниципальным программ</w:t>
      </w:r>
      <w:r w:rsidR="00541DBB">
        <w:rPr>
          <w:rFonts w:ascii="Times New Roman" w:hAnsi="Times New Roman" w:cs="Times New Roman"/>
          <w:sz w:val="24"/>
          <w:szCs w:val="24"/>
        </w:rPr>
        <w:t>ам</w:t>
      </w:r>
      <w:r w:rsidR="00942AEA">
        <w:rPr>
          <w:rFonts w:ascii="Times New Roman" w:hAnsi="Times New Roman" w:cs="Times New Roman"/>
          <w:sz w:val="24"/>
          <w:szCs w:val="24"/>
        </w:rPr>
        <w:t>, перечень муниципальных программ утвержден Постановлением администрации Полысаевского городского округа от 09.09.2016 № 1364</w:t>
      </w:r>
      <w:r w:rsidR="00BB2F31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942AEA">
        <w:rPr>
          <w:rFonts w:ascii="Times New Roman" w:hAnsi="Times New Roman" w:cs="Times New Roman"/>
          <w:sz w:val="24"/>
          <w:szCs w:val="24"/>
        </w:rPr>
        <w:t>.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В течение анализируемого периода плановые назначения по муниципальным программам</w:t>
      </w:r>
      <w:r w:rsidR="00511A42" w:rsidRPr="002914E3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неоднократно корректирова</w:t>
      </w:r>
      <w:r w:rsidR="00BB2F31">
        <w:rPr>
          <w:rFonts w:ascii="Times New Roman" w:hAnsi="Times New Roman" w:cs="Times New Roman"/>
          <w:sz w:val="24"/>
          <w:szCs w:val="24"/>
        </w:rPr>
        <w:t>лись. По состоянию на 01.07</w:t>
      </w:r>
      <w:r w:rsidR="00B04B41">
        <w:rPr>
          <w:rFonts w:ascii="Times New Roman" w:hAnsi="Times New Roman" w:cs="Times New Roman"/>
          <w:sz w:val="24"/>
          <w:szCs w:val="24"/>
        </w:rPr>
        <w:t>.2017</w:t>
      </w:r>
      <w:r w:rsidR="00CF3A36" w:rsidRPr="002914E3">
        <w:rPr>
          <w:rFonts w:ascii="Times New Roman" w:hAnsi="Times New Roman" w:cs="Times New Roman"/>
          <w:sz w:val="24"/>
          <w:szCs w:val="24"/>
        </w:rPr>
        <w:t xml:space="preserve"> года с учетом внесенных изменений ассигнования по муниципальным программам утверждены в сумме </w:t>
      </w:r>
      <w:r w:rsidR="00BB2F31" w:rsidRPr="00BB2F31">
        <w:rPr>
          <w:rFonts w:ascii="Times New Roman" w:hAnsi="Times New Roman" w:cs="Times New Roman"/>
          <w:sz w:val="24"/>
          <w:szCs w:val="24"/>
        </w:rPr>
        <w:t>995317,0</w:t>
      </w:r>
      <w:r w:rsidR="00BB2F31">
        <w:rPr>
          <w:rFonts w:ascii="Times New Roman" w:hAnsi="Times New Roman" w:cs="Times New Roman"/>
          <w:b/>
        </w:rPr>
        <w:t xml:space="preserve"> </w:t>
      </w:r>
      <w:r w:rsidR="00511A42" w:rsidRPr="00325252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325252" w:rsidRPr="00325252">
        <w:rPr>
          <w:rFonts w:ascii="Times New Roman" w:hAnsi="Times New Roman" w:cs="Times New Roman"/>
          <w:sz w:val="24"/>
          <w:szCs w:val="24"/>
        </w:rPr>
        <w:t>93,2</w:t>
      </w:r>
      <w:r w:rsidR="00511A42" w:rsidRPr="00325252">
        <w:rPr>
          <w:rFonts w:ascii="Times New Roman" w:hAnsi="Times New Roman" w:cs="Times New Roman"/>
          <w:sz w:val="24"/>
          <w:szCs w:val="24"/>
        </w:rPr>
        <w:t xml:space="preserve"> % </w:t>
      </w:r>
      <w:r w:rsidR="00FB28A3" w:rsidRPr="00325252">
        <w:rPr>
          <w:rFonts w:ascii="Times New Roman" w:hAnsi="Times New Roman" w:cs="Times New Roman"/>
          <w:sz w:val="24"/>
          <w:szCs w:val="24"/>
        </w:rPr>
        <w:t xml:space="preserve">в общих расходах бюджета на </w:t>
      </w:r>
      <w:r w:rsidR="00325252" w:rsidRPr="00325252">
        <w:rPr>
          <w:rFonts w:ascii="Times New Roman" w:hAnsi="Times New Roman" w:cs="Times New Roman"/>
          <w:sz w:val="24"/>
          <w:szCs w:val="24"/>
        </w:rPr>
        <w:t>2017</w:t>
      </w:r>
      <w:r w:rsidR="00511A42" w:rsidRPr="00325252">
        <w:rPr>
          <w:rFonts w:ascii="Times New Roman" w:hAnsi="Times New Roman" w:cs="Times New Roman"/>
          <w:sz w:val="24"/>
          <w:szCs w:val="24"/>
        </w:rPr>
        <w:t xml:space="preserve"> год. Бюджетные ассигнования на непрограммные направления деят</w:t>
      </w:r>
      <w:r w:rsidR="00CF3A36" w:rsidRPr="00325252">
        <w:rPr>
          <w:rFonts w:ascii="Times New Roman" w:hAnsi="Times New Roman" w:cs="Times New Roman"/>
          <w:sz w:val="24"/>
          <w:szCs w:val="24"/>
        </w:rPr>
        <w:t xml:space="preserve">ельности составляют в сумме </w:t>
      </w:r>
      <w:r w:rsidR="00BB2F31">
        <w:rPr>
          <w:rFonts w:ascii="Times New Roman" w:hAnsi="Times New Roman" w:cs="Times New Roman"/>
          <w:sz w:val="24"/>
          <w:szCs w:val="24"/>
        </w:rPr>
        <w:t xml:space="preserve">72615,3 </w:t>
      </w:r>
      <w:r w:rsidR="00FB28A3" w:rsidRPr="00325252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325252" w:rsidRPr="00325252">
        <w:rPr>
          <w:rFonts w:ascii="Times New Roman" w:hAnsi="Times New Roman" w:cs="Times New Roman"/>
          <w:sz w:val="24"/>
          <w:szCs w:val="24"/>
        </w:rPr>
        <w:t>6,8</w:t>
      </w:r>
      <w:r w:rsidR="00FB28A3" w:rsidRPr="00325252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325252">
        <w:rPr>
          <w:rFonts w:ascii="Times New Roman" w:hAnsi="Times New Roman" w:cs="Times New Roman"/>
          <w:sz w:val="24"/>
          <w:szCs w:val="24"/>
        </w:rPr>
        <w:t>% общих расходов бюджета.</w:t>
      </w:r>
      <w:r w:rsidR="003370C8" w:rsidRPr="00325252">
        <w:rPr>
          <w:rFonts w:ascii="Times New Roman" w:hAnsi="Times New Roman" w:cs="Times New Roman"/>
          <w:sz w:val="24"/>
          <w:szCs w:val="24"/>
        </w:rPr>
        <w:t xml:space="preserve">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бюджетных а</w:t>
      </w:r>
      <w:r w:rsidR="00FB28A3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за 1 </w:t>
      </w:r>
      <w:r w:rsidR="00F3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муниципа</w:t>
      </w:r>
      <w:r w:rsidR="00FB28A3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программам соста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="004B4198">
        <w:rPr>
          <w:rFonts w:ascii="Times New Roman" w:eastAsia="Times New Roman" w:hAnsi="Times New Roman" w:cs="Times New Roman"/>
          <w:sz w:val="24"/>
          <w:szCs w:val="24"/>
          <w:lang w:eastAsia="ru-RU"/>
        </w:rPr>
        <w:t>42,8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2914E3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уточненных годовых назначений.</w:t>
      </w:r>
      <w:r w:rsidR="00CA4CBC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3" w:rsidRPr="00296598" w:rsidRDefault="002914E3" w:rsidP="0033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601" w:rsidRPr="00F97601" w:rsidRDefault="003370C8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FD720B">
        <w:rPr>
          <w:rFonts w:ascii="Times New Roman" w:hAnsi="Times New Roman" w:cs="Times New Roman"/>
          <w:sz w:val="24"/>
          <w:szCs w:val="24"/>
        </w:rPr>
        <w:t>Анализ ис</w:t>
      </w:r>
      <w:r w:rsidR="00541DBB">
        <w:rPr>
          <w:rFonts w:ascii="Times New Roman" w:hAnsi="Times New Roman" w:cs="Times New Roman"/>
          <w:sz w:val="24"/>
          <w:szCs w:val="24"/>
        </w:rPr>
        <w:t>полнения муниципальных программ</w:t>
      </w:r>
    </w:p>
    <w:p w:rsidR="00511A42" w:rsidRPr="00F97601" w:rsidRDefault="00F97601" w:rsidP="00F97601">
      <w:pPr>
        <w:tabs>
          <w:tab w:val="left" w:pos="3960"/>
        </w:tabs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11A42" w:rsidRPr="00F97601">
        <w:rPr>
          <w:rFonts w:ascii="Times New Roman" w:hAnsi="Times New Roman" w:cs="Times New Roman"/>
        </w:rPr>
        <w:t>ыс.руб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418"/>
      </w:tblGrid>
      <w:tr w:rsidR="00FB28A3" w:rsidRPr="00F97601" w:rsidTr="00FB28A3">
        <w:tc>
          <w:tcPr>
            <w:tcW w:w="4395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2" w:type="dxa"/>
          </w:tcPr>
          <w:p w:rsidR="00FB28A3" w:rsidRPr="00F97601" w:rsidRDefault="00FB28A3" w:rsidP="0013682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</w:t>
            </w:r>
            <w:r w:rsidRPr="00F97601">
              <w:rPr>
                <w:rFonts w:ascii="Times New Roman" w:hAnsi="Times New Roman" w:cs="Times New Roman"/>
              </w:rPr>
              <w:t xml:space="preserve"> 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Исполнение на 01.07.201</w:t>
            </w:r>
            <w:r w:rsidR="00086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%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Дорожная деятельность, благоустройство и жизнеобеспечение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133730,3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35918,5</w:t>
            </w:r>
          </w:p>
        </w:tc>
        <w:tc>
          <w:tcPr>
            <w:tcW w:w="1418" w:type="dxa"/>
          </w:tcPr>
          <w:p w:rsidR="00FB28A3" w:rsidRPr="00F97601" w:rsidRDefault="00575D6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3798,0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1240,1</w:t>
            </w:r>
          </w:p>
        </w:tc>
        <w:tc>
          <w:tcPr>
            <w:tcW w:w="1418" w:type="dxa"/>
          </w:tcPr>
          <w:p w:rsidR="00FB28A3" w:rsidRPr="00F97601" w:rsidRDefault="00575D6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Капитального ремонта (жилищного и прочего), строительства, ремонта автодорог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198493,</w:t>
            </w:r>
            <w:r w:rsidR="00EA3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89508,6</w:t>
            </w:r>
          </w:p>
        </w:tc>
        <w:tc>
          <w:tcPr>
            <w:tcW w:w="1418" w:type="dxa"/>
          </w:tcPr>
          <w:p w:rsidR="00FB28A3" w:rsidRPr="00F97601" w:rsidRDefault="00575D6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градостроительной деятельности в городском округе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8" w:type="dxa"/>
          </w:tcPr>
          <w:p w:rsidR="00FB28A3" w:rsidRPr="00F97601" w:rsidRDefault="00575D6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Молодежь, спорт и туризм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EA3CC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36480,6</w:t>
            </w:r>
          </w:p>
        </w:tc>
        <w:tc>
          <w:tcPr>
            <w:tcW w:w="1701" w:type="dxa"/>
          </w:tcPr>
          <w:p w:rsidR="00FB28A3" w:rsidRPr="00F97601" w:rsidRDefault="00EA3CC3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10571,9</w:t>
            </w:r>
          </w:p>
        </w:tc>
        <w:tc>
          <w:tcPr>
            <w:tcW w:w="1418" w:type="dxa"/>
          </w:tcPr>
          <w:p w:rsidR="00FB28A3" w:rsidRPr="00F97601" w:rsidRDefault="00575D6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Полысаевская пресса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6724,0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3130,9</w:t>
            </w:r>
          </w:p>
        </w:tc>
        <w:tc>
          <w:tcPr>
            <w:tcW w:w="1418" w:type="dxa"/>
          </w:tcPr>
          <w:p w:rsidR="00FB28A3" w:rsidRPr="00F97601" w:rsidRDefault="00575D6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73961,3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  <w:r w:rsidR="009310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18" w:type="dxa"/>
          </w:tcPr>
          <w:p w:rsidR="00FB28A3" w:rsidRPr="00F97601" w:rsidRDefault="00575D6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Повышение качества предоставления государственных и муниципальных услуг на базе многофункционального центра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11878,7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5866,4</w:t>
            </w:r>
          </w:p>
        </w:tc>
        <w:tc>
          <w:tcPr>
            <w:tcW w:w="1418" w:type="dxa"/>
          </w:tcPr>
          <w:p w:rsidR="00FB28A3" w:rsidRPr="00F97601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5593,0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2213,3</w:t>
            </w:r>
          </w:p>
        </w:tc>
        <w:tc>
          <w:tcPr>
            <w:tcW w:w="1418" w:type="dxa"/>
          </w:tcPr>
          <w:p w:rsidR="00FB28A3" w:rsidRPr="00F97601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lastRenderedPageBreak/>
              <w:t>Развитие системы образования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354610,2</w:t>
            </w:r>
          </w:p>
        </w:tc>
        <w:tc>
          <w:tcPr>
            <w:tcW w:w="1701" w:type="dxa"/>
          </w:tcPr>
          <w:p w:rsidR="00FB28A3" w:rsidRPr="00F97601" w:rsidRDefault="00FE2FF7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180698,5</w:t>
            </w:r>
          </w:p>
        </w:tc>
        <w:tc>
          <w:tcPr>
            <w:tcW w:w="1418" w:type="dxa"/>
          </w:tcPr>
          <w:p w:rsidR="00FB28A3" w:rsidRPr="00F97601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здравоохранения в Полысаевском городском округе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01" w:type="dxa"/>
          </w:tcPr>
          <w:p w:rsidR="00FB28A3" w:rsidRPr="00F97601" w:rsidRDefault="00AA490B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Социальная поддержка населения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164156,5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75075,7</w:t>
            </w:r>
          </w:p>
        </w:tc>
        <w:tc>
          <w:tcPr>
            <w:tcW w:w="1418" w:type="dxa"/>
          </w:tcPr>
          <w:p w:rsidR="00FB28A3" w:rsidRPr="00F97601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:rsidR="00FB28A3" w:rsidRPr="00F97601" w:rsidRDefault="002914E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FB28A3" w:rsidRPr="00F976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8" w:type="dxa"/>
          </w:tcPr>
          <w:p w:rsidR="00FB28A3" w:rsidRPr="00F97601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42" w:type="dxa"/>
          </w:tcPr>
          <w:p w:rsidR="00FB28A3" w:rsidRPr="00F97601" w:rsidRDefault="00FE2FF7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4056,4</w:t>
            </w:r>
          </w:p>
        </w:tc>
        <w:tc>
          <w:tcPr>
            <w:tcW w:w="1701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1622,6</w:t>
            </w:r>
          </w:p>
        </w:tc>
        <w:tc>
          <w:tcPr>
            <w:tcW w:w="1418" w:type="dxa"/>
          </w:tcPr>
          <w:p w:rsidR="00FB28A3" w:rsidRPr="00F97601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28A3" w:rsidRPr="00F976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FF7" w:rsidRPr="00F97601" w:rsidTr="00FB28A3">
        <w:tc>
          <w:tcPr>
            <w:tcW w:w="4395" w:type="dxa"/>
          </w:tcPr>
          <w:p w:rsidR="00FE2FF7" w:rsidRPr="00F97601" w:rsidRDefault="00BB2F31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устойчивости жилых домов</w:t>
            </w:r>
          </w:p>
        </w:tc>
        <w:tc>
          <w:tcPr>
            <w:tcW w:w="1842" w:type="dxa"/>
          </w:tcPr>
          <w:p w:rsidR="00FE2FF7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701" w:type="dxa"/>
          </w:tcPr>
          <w:p w:rsidR="00FE2FF7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2FF7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C823D3">
        <w:trPr>
          <w:trHeight w:val="592"/>
        </w:trPr>
        <w:tc>
          <w:tcPr>
            <w:tcW w:w="4395" w:type="dxa"/>
          </w:tcPr>
          <w:p w:rsidR="00FB28A3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>Итого по муниципальным программам:</w:t>
            </w:r>
          </w:p>
        </w:tc>
        <w:tc>
          <w:tcPr>
            <w:tcW w:w="1842" w:type="dxa"/>
          </w:tcPr>
          <w:p w:rsidR="00FB28A3" w:rsidRPr="00F97601" w:rsidRDefault="00EA3CC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99531</w:t>
            </w:r>
            <w:r w:rsidR="00931089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701" w:type="dxa"/>
          </w:tcPr>
          <w:p w:rsidR="00FB28A3" w:rsidRPr="00F97601" w:rsidRDefault="00EA3CC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42558</w:t>
            </w:r>
            <w:r w:rsidR="0093108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310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FB28A3" w:rsidRPr="00F97601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30422C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C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842" w:type="dxa"/>
          </w:tcPr>
          <w:p w:rsidR="0030422C" w:rsidRPr="0030422C" w:rsidRDefault="00464D4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72615,3</w:t>
            </w:r>
          </w:p>
        </w:tc>
        <w:tc>
          <w:tcPr>
            <w:tcW w:w="1701" w:type="dxa"/>
          </w:tcPr>
          <w:p w:rsidR="0030422C" w:rsidRPr="0030422C" w:rsidRDefault="00464D4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33387,7</w:t>
            </w:r>
          </w:p>
        </w:tc>
        <w:tc>
          <w:tcPr>
            <w:tcW w:w="1418" w:type="dxa"/>
          </w:tcPr>
          <w:p w:rsidR="0030422C" w:rsidRPr="0030422C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842" w:type="dxa"/>
          </w:tcPr>
          <w:p w:rsidR="0030422C" w:rsidRDefault="00464D4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1067932,3</w:t>
            </w:r>
          </w:p>
        </w:tc>
        <w:tc>
          <w:tcPr>
            <w:tcW w:w="1701" w:type="dxa"/>
          </w:tcPr>
          <w:p w:rsidR="0030422C" w:rsidRDefault="00464D4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458968,3</w:t>
            </w:r>
          </w:p>
        </w:tc>
        <w:tc>
          <w:tcPr>
            <w:tcW w:w="1418" w:type="dxa"/>
          </w:tcPr>
          <w:p w:rsidR="0030422C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43,0</w:t>
            </w:r>
          </w:p>
        </w:tc>
      </w:tr>
    </w:tbl>
    <w:p w:rsidR="003370C8" w:rsidRPr="00D10D3E" w:rsidRDefault="003370C8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5650E" w:rsidRPr="00325252" w:rsidRDefault="002914E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3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не финансировались мероприятия по </w:t>
      </w:r>
      <w:r w:rsidR="004B41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т.ч:</w:t>
      </w:r>
    </w:p>
    <w:p w:rsidR="00325252" w:rsidRPr="00325252" w:rsidRDefault="00325252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здравоохранения в Полысаевском городском округе» </w:t>
      </w:r>
      <w:r w:rsidRPr="00325252">
        <w:rPr>
          <w:rFonts w:ascii="Times New Roman" w:hAnsi="Times New Roman" w:cs="Times New Roman"/>
          <w:noProof/>
          <w:sz w:val="24"/>
          <w:szCs w:val="24"/>
        </w:rPr>
        <w:t>при утвержденных лимитах в сумме 430,0 тыс.рублей</w:t>
      </w: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50E" w:rsidRPr="00FD720B" w:rsidRDefault="0015650E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субъектов малого и среднего предпринимательства»</w:t>
      </w:r>
      <w:r w:rsidRPr="00325252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лимитах в сумме </w:t>
      </w:r>
      <w:r w:rsidR="00325252">
        <w:rPr>
          <w:rFonts w:ascii="Times New Roman" w:hAnsi="Times New Roman" w:cs="Times New Roman"/>
          <w:noProof/>
          <w:sz w:val="24"/>
          <w:szCs w:val="24"/>
        </w:rPr>
        <w:t>20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0,0 тыс.рублей;   </w:t>
      </w:r>
    </w:p>
    <w:p w:rsidR="003370C8" w:rsidRDefault="003370C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05BD2">
        <w:rPr>
          <w:rFonts w:ascii="Times New Roman" w:hAnsi="Times New Roman" w:cs="Times New Roman"/>
          <w:noProof/>
          <w:sz w:val="24"/>
          <w:szCs w:val="24"/>
        </w:rPr>
        <w:t>«</w:t>
      </w:r>
      <w:r w:rsidRPr="00FD720B">
        <w:rPr>
          <w:rFonts w:ascii="Times New Roman" w:hAnsi="Times New Roman" w:cs="Times New Roman"/>
          <w:sz w:val="24"/>
          <w:szCs w:val="24"/>
        </w:rPr>
        <w:t>Борьба с преступностью, профилактика правонарушений и обеспечение безопасности дорожного движения Полысаевского городского округа</w:t>
      </w:r>
      <w:r w:rsidR="00F05BD2">
        <w:rPr>
          <w:rFonts w:ascii="Times New Roman" w:hAnsi="Times New Roman" w:cs="Times New Roman"/>
          <w:sz w:val="24"/>
          <w:szCs w:val="24"/>
        </w:rPr>
        <w:t>»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</w:t>
      </w:r>
      <w:r w:rsidR="004B4198">
        <w:rPr>
          <w:rFonts w:ascii="Times New Roman" w:hAnsi="Times New Roman" w:cs="Times New Roman"/>
          <w:noProof/>
          <w:sz w:val="24"/>
          <w:szCs w:val="24"/>
        </w:rPr>
        <w:t>имитах в сумме 50,0 тыс.рублей;</w:t>
      </w:r>
    </w:p>
    <w:p w:rsidR="004B4198" w:rsidRPr="00FD720B" w:rsidRDefault="004B419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«Реализация мероприятий федеральной программы «Повышение устойчивости жилых домов, основных объектов и систем жизнеобеспечения в сейсмических районах РФ»</w:t>
      </w:r>
      <w:r w:rsidRPr="004B41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D720B">
        <w:rPr>
          <w:rFonts w:ascii="Times New Roman" w:hAnsi="Times New Roman" w:cs="Times New Roman"/>
          <w:noProof/>
          <w:sz w:val="24"/>
          <w:szCs w:val="24"/>
        </w:rPr>
        <w:t>при утвержденных л</w:t>
      </w:r>
      <w:r>
        <w:rPr>
          <w:rFonts w:ascii="Times New Roman" w:hAnsi="Times New Roman" w:cs="Times New Roman"/>
          <w:noProof/>
          <w:sz w:val="24"/>
          <w:szCs w:val="24"/>
        </w:rPr>
        <w:t>имитах в сумме 283,3  тыс.рублей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Процент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 xml:space="preserve"> исполнения </w:t>
      </w:r>
      <w:r>
        <w:rPr>
          <w:rFonts w:ascii="Times New Roman" w:hAnsi="Times New Roman" w:cs="Times New Roman"/>
          <w:noProof/>
          <w:sz w:val="24"/>
          <w:szCs w:val="24"/>
        </w:rPr>
        <w:t>ниже планового (</w:t>
      </w:r>
      <w:r w:rsidR="004B4198">
        <w:rPr>
          <w:rFonts w:ascii="Times New Roman" w:hAnsi="Times New Roman" w:cs="Times New Roman"/>
          <w:noProof/>
          <w:sz w:val="24"/>
          <w:szCs w:val="24"/>
        </w:rPr>
        <w:t>45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%) 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>имеют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муниципальные</w:t>
      </w:r>
      <w:r w:rsidR="004B4198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noProof/>
          <w:sz w:val="24"/>
          <w:szCs w:val="24"/>
        </w:rPr>
        <w:t>ы: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ED6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</w:t>
      </w:r>
      <w:r w:rsidRPr="00F97601">
        <w:rPr>
          <w:rFonts w:ascii="Times New Roman" w:hAnsi="Times New Roman" w:cs="Times New Roman"/>
        </w:rPr>
        <w:t>Дорожная деятельность, благоустройство и жизнеобеспечение</w:t>
      </w:r>
      <w:r>
        <w:rPr>
          <w:rFonts w:ascii="Times New Roman" w:hAnsi="Times New Roman" w:cs="Times New Roman"/>
        </w:rPr>
        <w:t xml:space="preserve">» - </w:t>
      </w:r>
      <w:r w:rsidR="004B4198">
        <w:rPr>
          <w:rFonts w:ascii="Times New Roman" w:hAnsi="Times New Roman" w:cs="Times New Roman"/>
        </w:rPr>
        <w:t>26,9</w:t>
      </w:r>
      <w:r>
        <w:rPr>
          <w:rFonts w:ascii="Times New Roman" w:hAnsi="Times New Roman" w:cs="Times New Roman"/>
        </w:rPr>
        <w:t>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Предупреждение и ликвидация чрезвычайных ситуаций на территории города</w:t>
      </w:r>
      <w:r>
        <w:rPr>
          <w:rFonts w:ascii="Times New Roman" w:hAnsi="Times New Roman" w:cs="Times New Roman"/>
        </w:rPr>
        <w:t xml:space="preserve">» - </w:t>
      </w:r>
      <w:r w:rsidR="004B4198">
        <w:rPr>
          <w:rFonts w:ascii="Times New Roman" w:hAnsi="Times New Roman" w:cs="Times New Roman"/>
        </w:rPr>
        <w:t>32,7</w:t>
      </w:r>
      <w:r>
        <w:rPr>
          <w:rFonts w:ascii="Times New Roman" w:hAnsi="Times New Roman" w:cs="Times New Roman"/>
        </w:rPr>
        <w:t>%;</w:t>
      </w:r>
    </w:p>
    <w:p w:rsidR="004B4198" w:rsidRDefault="004B4198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«Развитие градостроительной деятельности» - 21,5%;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Молодежь, спорт и туризм Полысаевского городского округа</w:t>
      </w:r>
      <w:r>
        <w:rPr>
          <w:rFonts w:ascii="Times New Roman" w:hAnsi="Times New Roman" w:cs="Times New Roman"/>
        </w:rPr>
        <w:t xml:space="preserve">» - </w:t>
      </w:r>
      <w:r w:rsidR="004B419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«Культура» - </w:t>
      </w:r>
      <w:r w:rsidR="004B4198">
        <w:rPr>
          <w:rFonts w:ascii="Times New Roman" w:hAnsi="Times New Roman" w:cs="Times New Roman"/>
        </w:rPr>
        <w:t>26,4</w:t>
      </w:r>
      <w:r>
        <w:rPr>
          <w:rFonts w:ascii="Times New Roman" w:hAnsi="Times New Roman" w:cs="Times New Roman"/>
        </w:rPr>
        <w:t>%;</w:t>
      </w:r>
    </w:p>
    <w:p w:rsidR="00A55AF2" w:rsidRDefault="00ED6D6B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Управление муниципальным имуществом и земельными ресурсами</w:t>
      </w:r>
      <w:r>
        <w:rPr>
          <w:rFonts w:ascii="Times New Roman" w:hAnsi="Times New Roman" w:cs="Times New Roman"/>
        </w:rPr>
        <w:t xml:space="preserve">» - </w:t>
      </w:r>
      <w:r w:rsidR="004B4198">
        <w:rPr>
          <w:rFonts w:ascii="Times New Roman" w:hAnsi="Times New Roman" w:cs="Times New Roman"/>
        </w:rPr>
        <w:t>39,6</w:t>
      </w:r>
      <w:r>
        <w:rPr>
          <w:rFonts w:ascii="Times New Roman" w:hAnsi="Times New Roman" w:cs="Times New Roman"/>
        </w:rPr>
        <w:t>%</w:t>
      </w:r>
      <w:r w:rsidR="004B4198">
        <w:rPr>
          <w:rFonts w:ascii="Times New Roman" w:hAnsi="Times New Roman" w:cs="Times New Roman"/>
        </w:rPr>
        <w:t>;</w:t>
      </w:r>
    </w:p>
    <w:p w:rsidR="004B4198" w:rsidRPr="00ED6D6B" w:rsidRDefault="004B4198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>- «Обеспечение жильем молодых семей» - 40%.</w:t>
      </w:r>
    </w:p>
    <w:p w:rsidR="00F46FE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Расходование средств резервного фонда</w:t>
      </w:r>
    </w:p>
    <w:p w:rsidR="006E72BB" w:rsidRPr="00FD720B" w:rsidRDefault="00F46FEA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 w:rsidR="00B0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04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22.12.2016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</w:t>
      </w:r>
      <w:r w:rsidR="007A384E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ассигнования на резервный фонд в текущем году утверждены в сумме </w:t>
      </w:r>
      <w:r w:rsidR="007D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500,0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01.07</w:t>
      </w:r>
      <w:r w:rsidR="00B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резервного фонда утвержден в сумме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22,3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</w:t>
      </w:r>
      <w:r w:rsidR="001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анализируемом периоде расходования средств резервного фонда не производилось.</w:t>
      </w:r>
      <w:r w:rsidR="004F13B5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6FEA" w:rsidRPr="00FD720B" w:rsidRDefault="00F46FEA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долг</w:t>
      </w:r>
    </w:p>
    <w:p w:rsidR="00F46FEA" w:rsidRPr="00B331B3" w:rsidRDefault="00F46FEA" w:rsidP="00F46F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E5A8C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22.12.2016</w:t>
      </w:r>
      <w:r w:rsidR="00815DF4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E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15DF4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верхний предел муниципального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внутреннего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A8C">
        <w:rPr>
          <w:rFonts w:ascii="Times New Roman" w:eastAsia="Calibri" w:hAnsi="Times New Roman" w:cs="Times New Roman"/>
          <w:sz w:val="24"/>
          <w:szCs w:val="24"/>
        </w:rPr>
        <w:t>долга на 2017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E5A8C">
        <w:rPr>
          <w:rFonts w:ascii="Times New Roman" w:eastAsia="Calibri" w:hAnsi="Times New Roman" w:cs="Times New Roman"/>
          <w:sz w:val="24"/>
          <w:szCs w:val="24"/>
        </w:rPr>
        <w:t>65621,0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6573CE"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1B3">
        <w:rPr>
          <w:rFonts w:ascii="Times New Roman" w:eastAsia="Calibri" w:hAnsi="Times New Roman" w:cs="Times New Roman"/>
          <w:sz w:val="24"/>
          <w:szCs w:val="24"/>
        </w:rPr>
        <w:t>По состоянию на 01.07</w:t>
      </w:r>
      <w:r w:rsidR="000E5A8C">
        <w:rPr>
          <w:rFonts w:ascii="Times New Roman" w:eastAsia="Calibri" w:hAnsi="Times New Roman" w:cs="Times New Roman"/>
          <w:sz w:val="24"/>
          <w:szCs w:val="24"/>
        </w:rPr>
        <w:t>.2017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внутренний долг составил в сумме </w:t>
      </w:r>
      <w:r w:rsidR="000E5A8C">
        <w:rPr>
          <w:rFonts w:ascii="Times New Roman" w:eastAsia="Calibri" w:hAnsi="Times New Roman" w:cs="Times New Roman"/>
          <w:sz w:val="24"/>
          <w:szCs w:val="24"/>
        </w:rPr>
        <w:t>40551,0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тыс.рублей. </w:t>
      </w:r>
      <w:r w:rsidR="00B331B3" w:rsidRPr="004B4198">
        <w:rPr>
          <w:rFonts w:ascii="Times New Roman" w:eastAsia="Calibri" w:hAnsi="Times New Roman" w:cs="Times New Roman"/>
          <w:sz w:val="24"/>
          <w:szCs w:val="24"/>
        </w:rPr>
        <w:t>По состоянию на 01.07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>.2017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обслуживание муниципального долга </w:t>
      </w:r>
      <w:r w:rsidR="00B1249F" w:rsidRPr="004B4198">
        <w:rPr>
          <w:rFonts w:ascii="Times New Roman" w:eastAsia="Calibri" w:hAnsi="Times New Roman" w:cs="Times New Roman"/>
          <w:sz w:val="24"/>
          <w:szCs w:val="24"/>
        </w:rPr>
        <w:t xml:space="preserve">(оплата процентов за пользование кредитом) 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составило в сумме </w:t>
      </w:r>
      <w:r w:rsidR="004B4198" w:rsidRPr="004B4198">
        <w:rPr>
          <w:rFonts w:ascii="Times New Roman" w:eastAsia="Calibri" w:hAnsi="Times New Roman" w:cs="Times New Roman"/>
          <w:sz w:val="24"/>
          <w:szCs w:val="24"/>
        </w:rPr>
        <w:t>23,5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тыс.рублей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4B4198" w:rsidRPr="004B4198">
        <w:rPr>
          <w:rFonts w:ascii="Times New Roman" w:eastAsia="Calibri" w:hAnsi="Times New Roman" w:cs="Times New Roman"/>
          <w:sz w:val="24"/>
          <w:szCs w:val="24"/>
        </w:rPr>
        <w:t>16,2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>% от плановых назначений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>.</w:t>
      </w:r>
      <w:r w:rsidRPr="00B33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720B" w:rsidRDefault="00FD720B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720B" w:rsidRPr="00F822F4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Выводы:</w:t>
      </w:r>
      <w:r w:rsidR="00815DF4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16F4B" w:rsidRDefault="00F46FEA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Полысаевского городского округа по доходам за </w:t>
      </w:r>
      <w:r w:rsidR="00B9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B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B9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в сумме </w:t>
      </w:r>
      <w:r w:rsidR="005D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456353,8</w:t>
      </w:r>
      <w:r w:rsidR="00DA3D12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составляет 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>44,1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FD720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уточненных назначений на 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Расходы бюджета в отчетном периоде исполнены в сумме </w:t>
      </w:r>
      <w:r w:rsidR="005D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458968,3 </w:t>
      </w:r>
      <w:r w:rsidR="002A13F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>44,2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уточненных годовых назнач</w:t>
      </w:r>
      <w:r w:rsidR="002A13F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01.07</w:t>
      </w:r>
      <w:r w:rsidR="00B907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составил в сумме </w:t>
      </w:r>
      <w:r w:rsidR="005D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2614,5</w:t>
      </w:r>
      <w:r w:rsidR="00FD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муниципальных программ бюджет Полысаевского городского округа исполнен на 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>42,8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Плановый процент исполнения бюджета за 1 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2017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достигнут.</w:t>
      </w:r>
    </w:p>
    <w:p w:rsidR="00F46FEA" w:rsidRPr="00267C79" w:rsidRDefault="00F218F1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анализ показал, что</w:t>
      </w:r>
      <w:r w:rsidR="00F46FEA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3D12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567EC9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достижения целей, установле</w:t>
      </w:r>
      <w:r w:rsidR="00DA3D12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нных муниципальными программами, бюджету Полысаевского городского округа следует сохранить положительную динамику исполнения по доходам и расходам.</w:t>
      </w:r>
    </w:p>
    <w:p w:rsidR="00FD720B" w:rsidRPr="00267C79" w:rsidRDefault="00FD720B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D720B" w:rsidRDefault="00FD720B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6FEA" w:rsidRPr="00FD720B" w:rsidRDefault="00F46FE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>Председатель Контрольно-счетного комитета</w:t>
      </w:r>
    </w:p>
    <w:p w:rsidR="00F46FEA" w:rsidRPr="00FD720B" w:rsidRDefault="00F46FEA" w:rsidP="00F46F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Полысаевского городского округа                                         </w:t>
      </w:r>
      <w:r w:rsidR="00F97601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    Т.Г.Захарченко</w:t>
      </w:r>
    </w:p>
    <w:sectPr w:rsidR="00F46FEA" w:rsidRPr="00FD720B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75" w:rsidRDefault="00E72675" w:rsidP="002D64D8">
      <w:pPr>
        <w:spacing w:after="0" w:line="240" w:lineRule="auto"/>
      </w:pPr>
      <w:r>
        <w:separator/>
      </w:r>
    </w:p>
  </w:endnote>
  <w:endnote w:type="continuationSeparator" w:id="0">
    <w:p w:rsidR="00E72675" w:rsidRDefault="00E72675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4A048D" w:rsidRDefault="002E6853">
        <w:pPr>
          <w:pStyle w:val="a5"/>
          <w:jc w:val="right"/>
        </w:pPr>
        <w:fldSimple w:instr=" PAGE   \* MERGEFORMAT ">
          <w:r w:rsidR="00413C64">
            <w:rPr>
              <w:noProof/>
            </w:rPr>
            <w:t>1</w:t>
          </w:r>
        </w:fldSimple>
      </w:p>
    </w:sdtContent>
  </w:sdt>
  <w:p w:rsidR="004A048D" w:rsidRDefault="004A04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75" w:rsidRDefault="00E72675" w:rsidP="002D64D8">
      <w:pPr>
        <w:spacing w:after="0" w:line="240" w:lineRule="auto"/>
      </w:pPr>
      <w:r>
        <w:separator/>
      </w:r>
    </w:p>
  </w:footnote>
  <w:footnote w:type="continuationSeparator" w:id="0">
    <w:p w:rsidR="00E72675" w:rsidRDefault="00E72675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D8"/>
    <w:rsid w:val="00004A69"/>
    <w:rsid w:val="00021B44"/>
    <w:rsid w:val="00025A78"/>
    <w:rsid w:val="00066F1D"/>
    <w:rsid w:val="0007571F"/>
    <w:rsid w:val="000869D5"/>
    <w:rsid w:val="000876F2"/>
    <w:rsid w:val="000928A1"/>
    <w:rsid w:val="000B6776"/>
    <w:rsid w:val="000C0E80"/>
    <w:rsid w:val="000C40C5"/>
    <w:rsid w:val="000E5A8C"/>
    <w:rsid w:val="000E6A78"/>
    <w:rsid w:val="000F02B9"/>
    <w:rsid w:val="0010366B"/>
    <w:rsid w:val="001062D0"/>
    <w:rsid w:val="00111768"/>
    <w:rsid w:val="00116597"/>
    <w:rsid w:val="00127E30"/>
    <w:rsid w:val="00136821"/>
    <w:rsid w:val="001401D7"/>
    <w:rsid w:val="00142BFB"/>
    <w:rsid w:val="00152016"/>
    <w:rsid w:val="00155CEE"/>
    <w:rsid w:val="0015650E"/>
    <w:rsid w:val="001825CF"/>
    <w:rsid w:val="00190CFE"/>
    <w:rsid w:val="001A4524"/>
    <w:rsid w:val="001C533B"/>
    <w:rsid w:val="001F2A33"/>
    <w:rsid w:val="002031BB"/>
    <w:rsid w:val="00207E2D"/>
    <w:rsid w:val="00211025"/>
    <w:rsid w:val="002171E4"/>
    <w:rsid w:val="00222ACD"/>
    <w:rsid w:val="00224EBF"/>
    <w:rsid w:val="00226490"/>
    <w:rsid w:val="00267C79"/>
    <w:rsid w:val="002914E3"/>
    <w:rsid w:val="00296598"/>
    <w:rsid w:val="002A13FB"/>
    <w:rsid w:val="002C2783"/>
    <w:rsid w:val="002D595D"/>
    <w:rsid w:val="002D64D8"/>
    <w:rsid w:val="002E2355"/>
    <w:rsid w:val="002E6853"/>
    <w:rsid w:val="002F047D"/>
    <w:rsid w:val="0030021E"/>
    <w:rsid w:val="00301208"/>
    <w:rsid w:val="0030422C"/>
    <w:rsid w:val="003060AA"/>
    <w:rsid w:val="003216CB"/>
    <w:rsid w:val="00325252"/>
    <w:rsid w:val="0032653D"/>
    <w:rsid w:val="00326884"/>
    <w:rsid w:val="00326FBD"/>
    <w:rsid w:val="003370C8"/>
    <w:rsid w:val="00347BFA"/>
    <w:rsid w:val="00357DCD"/>
    <w:rsid w:val="0038443D"/>
    <w:rsid w:val="00392D96"/>
    <w:rsid w:val="00393DC7"/>
    <w:rsid w:val="003A60D7"/>
    <w:rsid w:val="003A7EE9"/>
    <w:rsid w:val="003B470C"/>
    <w:rsid w:val="003C0022"/>
    <w:rsid w:val="00407DD3"/>
    <w:rsid w:val="004138B3"/>
    <w:rsid w:val="00413C64"/>
    <w:rsid w:val="00426A7A"/>
    <w:rsid w:val="00436947"/>
    <w:rsid w:val="00436EA5"/>
    <w:rsid w:val="0044133C"/>
    <w:rsid w:val="004554CD"/>
    <w:rsid w:val="00464D4A"/>
    <w:rsid w:val="0047239A"/>
    <w:rsid w:val="004811B8"/>
    <w:rsid w:val="004961CC"/>
    <w:rsid w:val="004A048D"/>
    <w:rsid w:val="004B0220"/>
    <w:rsid w:val="004B12EA"/>
    <w:rsid w:val="004B4198"/>
    <w:rsid w:val="004F13B5"/>
    <w:rsid w:val="00511A42"/>
    <w:rsid w:val="0054000C"/>
    <w:rsid w:val="00541DBB"/>
    <w:rsid w:val="0056024F"/>
    <w:rsid w:val="005618AB"/>
    <w:rsid w:val="005656D7"/>
    <w:rsid w:val="005678B3"/>
    <w:rsid w:val="00567EC9"/>
    <w:rsid w:val="005751FD"/>
    <w:rsid w:val="00575D6C"/>
    <w:rsid w:val="005A741C"/>
    <w:rsid w:val="005D40A3"/>
    <w:rsid w:val="005D705B"/>
    <w:rsid w:val="005E675B"/>
    <w:rsid w:val="005F1F73"/>
    <w:rsid w:val="005F4732"/>
    <w:rsid w:val="00604B3B"/>
    <w:rsid w:val="00610392"/>
    <w:rsid w:val="00627218"/>
    <w:rsid w:val="00636014"/>
    <w:rsid w:val="00644D0F"/>
    <w:rsid w:val="00651D96"/>
    <w:rsid w:val="006573CE"/>
    <w:rsid w:val="00660C11"/>
    <w:rsid w:val="006655B4"/>
    <w:rsid w:val="0068236D"/>
    <w:rsid w:val="006938C9"/>
    <w:rsid w:val="00693F66"/>
    <w:rsid w:val="00695E60"/>
    <w:rsid w:val="006A11C3"/>
    <w:rsid w:val="006A17D3"/>
    <w:rsid w:val="006A2E4E"/>
    <w:rsid w:val="006B18E3"/>
    <w:rsid w:val="006B2B44"/>
    <w:rsid w:val="006B7145"/>
    <w:rsid w:val="006B755A"/>
    <w:rsid w:val="006E48F8"/>
    <w:rsid w:val="006E72BB"/>
    <w:rsid w:val="006E7952"/>
    <w:rsid w:val="007056F7"/>
    <w:rsid w:val="00716F4B"/>
    <w:rsid w:val="00723EF5"/>
    <w:rsid w:val="007327DF"/>
    <w:rsid w:val="0073660C"/>
    <w:rsid w:val="00740F28"/>
    <w:rsid w:val="007441B5"/>
    <w:rsid w:val="007533AC"/>
    <w:rsid w:val="00757CBF"/>
    <w:rsid w:val="00782213"/>
    <w:rsid w:val="0079755E"/>
    <w:rsid w:val="007A1D89"/>
    <w:rsid w:val="007A384E"/>
    <w:rsid w:val="007A4E05"/>
    <w:rsid w:val="007B3D0A"/>
    <w:rsid w:val="007B3E8C"/>
    <w:rsid w:val="007C0BE0"/>
    <w:rsid w:val="007D51C6"/>
    <w:rsid w:val="007E2AF5"/>
    <w:rsid w:val="007E6F71"/>
    <w:rsid w:val="007F2E36"/>
    <w:rsid w:val="007F3851"/>
    <w:rsid w:val="008101F3"/>
    <w:rsid w:val="00815DF4"/>
    <w:rsid w:val="00820E50"/>
    <w:rsid w:val="008362E3"/>
    <w:rsid w:val="00836D01"/>
    <w:rsid w:val="00845F5E"/>
    <w:rsid w:val="00872A05"/>
    <w:rsid w:val="0088272D"/>
    <w:rsid w:val="008A1F4B"/>
    <w:rsid w:val="008B2190"/>
    <w:rsid w:val="008C01B7"/>
    <w:rsid w:val="008C0EEE"/>
    <w:rsid w:val="008E3BA6"/>
    <w:rsid w:val="009057FA"/>
    <w:rsid w:val="009100E5"/>
    <w:rsid w:val="00913989"/>
    <w:rsid w:val="00931089"/>
    <w:rsid w:val="00941839"/>
    <w:rsid w:val="00942840"/>
    <w:rsid w:val="00942AEA"/>
    <w:rsid w:val="00946E12"/>
    <w:rsid w:val="00952770"/>
    <w:rsid w:val="00967FFA"/>
    <w:rsid w:val="00971574"/>
    <w:rsid w:val="009978B6"/>
    <w:rsid w:val="009A73D0"/>
    <w:rsid w:val="009C1B87"/>
    <w:rsid w:val="009D2A3D"/>
    <w:rsid w:val="009D630B"/>
    <w:rsid w:val="009D7E84"/>
    <w:rsid w:val="009E3BC0"/>
    <w:rsid w:val="009F229C"/>
    <w:rsid w:val="009F3CA4"/>
    <w:rsid w:val="00A5513C"/>
    <w:rsid w:val="00A55AF2"/>
    <w:rsid w:val="00A606B1"/>
    <w:rsid w:val="00A67EA1"/>
    <w:rsid w:val="00A75B6A"/>
    <w:rsid w:val="00A75C13"/>
    <w:rsid w:val="00A925B9"/>
    <w:rsid w:val="00AA0F57"/>
    <w:rsid w:val="00AA490B"/>
    <w:rsid w:val="00AD7C42"/>
    <w:rsid w:val="00AF57BC"/>
    <w:rsid w:val="00B04B41"/>
    <w:rsid w:val="00B1249F"/>
    <w:rsid w:val="00B242A8"/>
    <w:rsid w:val="00B26774"/>
    <w:rsid w:val="00B331B3"/>
    <w:rsid w:val="00B3745E"/>
    <w:rsid w:val="00B44020"/>
    <w:rsid w:val="00B443A8"/>
    <w:rsid w:val="00B467EA"/>
    <w:rsid w:val="00B55E96"/>
    <w:rsid w:val="00B60562"/>
    <w:rsid w:val="00B7620F"/>
    <w:rsid w:val="00B907A7"/>
    <w:rsid w:val="00BA13DD"/>
    <w:rsid w:val="00BB2F31"/>
    <w:rsid w:val="00BB393B"/>
    <w:rsid w:val="00BE53C6"/>
    <w:rsid w:val="00BF2B99"/>
    <w:rsid w:val="00BF4D1D"/>
    <w:rsid w:val="00BF6909"/>
    <w:rsid w:val="00C20A7E"/>
    <w:rsid w:val="00C22B02"/>
    <w:rsid w:val="00C42CBE"/>
    <w:rsid w:val="00C66933"/>
    <w:rsid w:val="00C823D3"/>
    <w:rsid w:val="00CA2CCB"/>
    <w:rsid w:val="00CA4CBC"/>
    <w:rsid w:val="00CB69A9"/>
    <w:rsid w:val="00CC1B9F"/>
    <w:rsid w:val="00CD17FD"/>
    <w:rsid w:val="00CE37B0"/>
    <w:rsid w:val="00CF3A36"/>
    <w:rsid w:val="00CF438A"/>
    <w:rsid w:val="00D057A1"/>
    <w:rsid w:val="00D10D3E"/>
    <w:rsid w:val="00D145DD"/>
    <w:rsid w:val="00D2693B"/>
    <w:rsid w:val="00D34397"/>
    <w:rsid w:val="00D76FFF"/>
    <w:rsid w:val="00D841A4"/>
    <w:rsid w:val="00D9325E"/>
    <w:rsid w:val="00D95BAA"/>
    <w:rsid w:val="00DA3D12"/>
    <w:rsid w:val="00DB34B9"/>
    <w:rsid w:val="00DD0E93"/>
    <w:rsid w:val="00DD30A1"/>
    <w:rsid w:val="00DF212F"/>
    <w:rsid w:val="00DF2338"/>
    <w:rsid w:val="00E3316C"/>
    <w:rsid w:val="00E437E3"/>
    <w:rsid w:val="00E72675"/>
    <w:rsid w:val="00E73CCB"/>
    <w:rsid w:val="00E84299"/>
    <w:rsid w:val="00E95EDF"/>
    <w:rsid w:val="00EA3C80"/>
    <w:rsid w:val="00EA3CC3"/>
    <w:rsid w:val="00EA7D57"/>
    <w:rsid w:val="00EB3E23"/>
    <w:rsid w:val="00EB5021"/>
    <w:rsid w:val="00ED6D6B"/>
    <w:rsid w:val="00F03330"/>
    <w:rsid w:val="00F03711"/>
    <w:rsid w:val="00F04767"/>
    <w:rsid w:val="00F05BD2"/>
    <w:rsid w:val="00F071E4"/>
    <w:rsid w:val="00F218F1"/>
    <w:rsid w:val="00F25C85"/>
    <w:rsid w:val="00F263AD"/>
    <w:rsid w:val="00F2788C"/>
    <w:rsid w:val="00F30C1F"/>
    <w:rsid w:val="00F4063E"/>
    <w:rsid w:val="00F46FEA"/>
    <w:rsid w:val="00F53127"/>
    <w:rsid w:val="00F737DB"/>
    <w:rsid w:val="00F822F4"/>
    <w:rsid w:val="00F90965"/>
    <w:rsid w:val="00F9686B"/>
    <w:rsid w:val="00F97601"/>
    <w:rsid w:val="00FB28A3"/>
    <w:rsid w:val="00FC19AC"/>
    <w:rsid w:val="00FD4777"/>
    <w:rsid w:val="00FD720B"/>
    <w:rsid w:val="00FD7E13"/>
    <w:rsid w:val="00FE2FF7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customStyle="1" w:styleId="ConsPlusTitle">
    <w:name w:val="ConsPlusTitle"/>
    <w:uiPriority w:val="99"/>
    <w:rsid w:val="001C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Акты"/>
    <w:basedOn w:val="a"/>
    <w:link w:val="a9"/>
    <w:qFormat/>
    <w:rsid w:val="00511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кты Знак"/>
    <w:basedOn w:val="a0"/>
    <w:link w:val="a8"/>
    <w:rsid w:val="00511A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82644-A923-43FD-8487-ED414191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2013-08-07T08:23:00Z</cp:lastPrinted>
  <dcterms:created xsi:type="dcterms:W3CDTF">2017-11-23T08:16:00Z</dcterms:created>
  <dcterms:modified xsi:type="dcterms:W3CDTF">2017-11-23T08:16:00Z</dcterms:modified>
</cp:coreProperties>
</file>