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B91630" w:rsidP="0030780A">
      <w:pPr>
        <w:ind w:left="-142"/>
        <w:jc w:val="center"/>
        <w:outlineLvl w:val="0"/>
        <w:rPr>
          <w:b/>
          <w:sz w:val="28"/>
        </w:rPr>
      </w:pPr>
      <w:r w:rsidRPr="00B916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4712474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F427B">
        <w:rPr>
          <w:sz w:val="28"/>
          <w:szCs w:val="28"/>
        </w:rPr>
        <w:t>20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9E7852">
        <w:rPr>
          <w:sz w:val="28"/>
          <w:szCs w:val="28"/>
        </w:rPr>
        <w:t xml:space="preserve"> 572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9E7852" w:rsidRDefault="009E7852" w:rsidP="009E7852">
            <w:pPr>
              <w:jc w:val="both"/>
              <w:rPr>
                <w:sz w:val="28"/>
                <w:szCs w:val="28"/>
              </w:rPr>
            </w:pPr>
            <w:r w:rsidRPr="009E7852">
              <w:rPr>
                <w:sz w:val="28"/>
                <w:szCs w:val="28"/>
              </w:rPr>
              <w:t>О создании патрульных, патрульно-маневренных, маневренных и патрульно-контрольных групп и организации работы по контролю пожароопасной обстановки на территории 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FA163D" w:rsidRPr="007A1A73" w:rsidRDefault="00FA163D" w:rsidP="007A1A73">
      <w:pPr>
        <w:ind w:left="-142" w:firstLine="709"/>
        <w:jc w:val="both"/>
        <w:rPr>
          <w:color w:val="000000"/>
          <w:sz w:val="28"/>
          <w:szCs w:val="28"/>
        </w:rPr>
      </w:pPr>
    </w:p>
    <w:p w:rsidR="00067844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DC10F0">
        <w:rPr>
          <w:color w:val="000000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характера, во исполнение решения ККЧС и ОПБ Коллегии Администрации Кемеровской области от 17 марта 2017 года № 8 «Организация выполнения мероприятий территориальной подсистемы РСЧС</w:t>
      </w:r>
      <w:proofErr w:type="gramEnd"/>
      <w:r w:rsidRPr="00DC10F0">
        <w:rPr>
          <w:color w:val="000000"/>
          <w:sz w:val="28"/>
          <w:szCs w:val="28"/>
        </w:rPr>
        <w:t xml:space="preserve"> Кемеровской области при угрозе и возникновении чрезвычайных ситуаций, обусловленных лесными пожарами», руководствуясь методическими рекомендациями по созданию и применению маневренных, патрульно-маневренных, патрульно-контрольных и патрульных групп утверждёнными приказом Сибирского регионального центра МЧС России от 22 ноября 2016 года № 758, а также в целях повышения эффективности работы органов управления, сил и средств городского звена территориальной подсистемы РСЧС Полысаевского городского округа</w:t>
      </w:r>
      <w:r w:rsidR="00615250" w:rsidRPr="00DC10F0">
        <w:rPr>
          <w:color w:val="000000"/>
          <w:sz w:val="28"/>
          <w:szCs w:val="28"/>
        </w:rPr>
        <w:t xml:space="preserve">, </w:t>
      </w:r>
      <w:r w:rsidR="00E71646" w:rsidRPr="00DC10F0">
        <w:rPr>
          <w:color w:val="000000"/>
          <w:sz w:val="28"/>
          <w:szCs w:val="28"/>
        </w:rPr>
        <w:t>администрация Полысаевского городског</w:t>
      </w:r>
      <w:r w:rsidRPr="00DC10F0">
        <w:rPr>
          <w:color w:val="000000"/>
          <w:sz w:val="28"/>
          <w:szCs w:val="28"/>
        </w:rPr>
        <w:t xml:space="preserve">о округа </w:t>
      </w:r>
      <w:proofErr w:type="spellStart"/>
      <w:proofErr w:type="gramStart"/>
      <w:r w:rsidR="00E71646" w:rsidRPr="00DC10F0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DC10F0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DC10F0">
        <w:rPr>
          <w:color w:val="000000"/>
          <w:sz w:val="28"/>
          <w:szCs w:val="28"/>
        </w:rPr>
        <w:t>н</w:t>
      </w:r>
      <w:proofErr w:type="spellEnd"/>
      <w:r w:rsidR="00E71646" w:rsidRPr="00DC10F0">
        <w:rPr>
          <w:color w:val="000000"/>
          <w:sz w:val="28"/>
          <w:szCs w:val="28"/>
        </w:rPr>
        <w:t xml:space="preserve"> о в л я е т</w:t>
      </w:r>
      <w:r w:rsidR="004B035D" w:rsidRPr="00DC10F0">
        <w:rPr>
          <w:color w:val="000000"/>
          <w:sz w:val="28"/>
          <w:szCs w:val="28"/>
        </w:rPr>
        <w:t>: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C10F0">
        <w:rPr>
          <w:color w:val="000000"/>
          <w:sz w:val="28"/>
          <w:szCs w:val="28"/>
        </w:rPr>
        <w:t>Утвердить прилагаемое общее положение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C10F0">
        <w:rPr>
          <w:color w:val="000000"/>
          <w:sz w:val="28"/>
          <w:szCs w:val="28"/>
        </w:rPr>
        <w:t>Утвердить прилагаемый реестр патрульных, патрульно-маневренных, маневренных и контрольно-патрульных групп Полысаевского городского округа на период пожароопасного сезона.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C10F0">
        <w:rPr>
          <w:color w:val="000000"/>
          <w:sz w:val="28"/>
          <w:szCs w:val="28"/>
        </w:rPr>
        <w:t>Утвердить прилагаемую схему взаимодействия при организации работы патрульных, патрульно-маневренных, маневренных и патрульно-контрольных групп на территории Полысаевского городского округа.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DC10F0">
        <w:rPr>
          <w:color w:val="000000"/>
          <w:sz w:val="28"/>
          <w:szCs w:val="28"/>
        </w:rPr>
        <w:t>Рекомендовать руководителям угольных предприятий (АО «</w:t>
      </w:r>
      <w:proofErr w:type="spellStart"/>
      <w:r w:rsidRPr="00DC10F0">
        <w:rPr>
          <w:color w:val="000000"/>
          <w:sz w:val="28"/>
          <w:szCs w:val="28"/>
        </w:rPr>
        <w:t>СУЭК-Кузбасс</w:t>
      </w:r>
      <w:proofErr w:type="spellEnd"/>
      <w:r w:rsidRPr="00DC10F0">
        <w:rPr>
          <w:color w:val="000000"/>
          <w:sz w:val="28"/>
          <w:szCs w:val="28"/>
        </w:rPr>
        <w:t xml:space="preserve">» Шахтоуправление Комсомолец ПЕ Полысаевская, ОАО «Шахта Заречная», ОАО «Шахта Заречная» </w:t>
      </w:r>
      <w:proofErr w:type="spellStart"/>
      <w:r w:rsidRPr="00DC10F0">
        <w:rPr>
          <w:color w:val="000000"/>
          <w:sz w:val="28"/>
          <w:szCs w:val="28"/>
        </w:rPr>
        <w:t>шахтоучасток</w:t>
      </w:r>
      <w:proofErr w:type="spellEnd"/>
      <w:r w:rsidRPr="00DC10F0">
        <w:rPr>
          <w:color w:val="000000"/>
          <w:sz w:val="28"/>
          <w:szCs w:val="28"/>
        </w:rPr>
        <w:t xml:space="preserve"> Октябрьский):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DC10F0">
        <w:rPr>
          <w:color w:val="000000"/>
          <w:sz w:val="28"/>
          <w:szCs w:val="28"/>
        </w:rPr>
        <w:t>Создать патрульно-маневренные группы для патрулирования территорий, прилегающих к предприятиям и принятия мер по локализации и ликвидации выявленных неконтролируемых палов, загораний сухой растительности, мусора на период пожароопасного сезона;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DC10F0">
        <w:rPr>
          <w:color w:val="000000"/>
          <w:sz w:val="28"/>
          <w:szCs w:val="28"/>
        </w:rPr>
        <w:t xml:space="preserve">Назначить руководителей групп для непосредственного оперативного руководства, принятия решений о необходимости привлечения дополнительных сил и средств, а также организации взаимодействия с муниципальным бюджетным учреждением «Единая дежурно-диспетчерская служба Полысаевского городского округа». </w:t>
      </w:r>
    </w:p>
    <w:p w:rsidR="00DC10F0" w:rsidRPr="00DC10F0" w:rsidRDefault="00DC10F0" w:rsidP="00DC10F0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DC10F0">
        <w:rPr>
          <w:color w:val="000000"/>
          <w:sz w:val="28"/>
          <w:szCs w:val="28"/>
        </w:rPr>
        <w:t>Разместить</w:t>
      </w:r>
      <w:proofErr w:type="gramEnd"/>
      <w:r w:rsidRPr="00DC10F0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2624C5" w:rsidRDefault="00DC10F0" w:rsidP="00AB405E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DC10F0">
        <w:rPr>
          <w:color w:val="000000"/>
          <w:sz w:val="28"/>
          <w:szCs w:val="28"/>
        </w:rPr>
        <w:t>Контроль за</w:t>
      </w:r>
      <w:proofErr w:type="gramEnd"/>
      <w:r w:rsidRPr="00DC10F0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DC10F0" w:rsidRDefault="00DC10F0" w:rsidP="00AB405E">
      <w:pPr>
        <w:ind w:left="-142" w:firstLine="709"/>
        <w:jc w:val="both"/>
        <w:rPr>
          <w:color w:val="000000"/>
          <w:sz w:val="28"/>
          <w:szCs w:val="28"/>
        </w:rPr>
      </w:pPr>
    </w:p>
    <w:p w:rsidR="00DC10F0" w:rsidRDefault="00DC10F0" w:rsidP="00AB405E">
      <w:pPr>
        <w:ind w:left="-142" w:firstLine="709"/>
        <w:jc w:val="both"/>
        <w:rPr>
          <w:color w:val="000000"/>
          <w:sz w:val="28"/>
          <w:szCs w:val="28"/>
        </w:rPr>
      </w:pPr>
    </w:p>
    <w:p w:rsidR="00DC10F0" w:rsidRPr="003F62CE" w:rsidRDefault="00DC10F0" w:rsidP="00AB405E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67844" w:rsidRDefault="00605699" w:rsidP="008D7A5A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A43438">
        <w:rPr>
          <w:sz w:val="28"/>
          <w:szCs w:val="28"/>
        </w:rPr>
        <w:t xml:space="preserve">                                </w:t>
      </w:r>
      <w:r w:rsidR="002075A3">
        <w:rPr>
          <w:sz w:val="28"/>
          <w:szCs w:val="28"/>
        </w:rPr>
        <w:t xml:space="preserve"> </w:t>
      </w:r>
      <w:r w:rsidR="00F75B7A">
        <w:rPr>
          <w:sz w:val="28"/>
          <w:szCs w:val="28"/>
        </w:rPr>
        <w:t xml:space="preserve">  </w:t>
      </w:r>
      <w:r w:rsidR="002075A3">
        <w:rPr>
          <w:sz w:val="28"/>
          <w:szCs w:val="28"/>
        </w:rPr>
        <w:t>В.П. Зыков</w:t>
      </w:r>
    </w:p>
    <w:p w:rsidR="00067844" w:rsidRDefault="00067844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4927FB" w:rsidRDefault="004927FB" w:rsidP="008D7A5A">
      <w:pPr>
        <w:ind w:left="-142"/>
        <w:jc w:val="both"/>
        <w:rPr>
          <w:sz w:val="28"/>
          <w:szCs w:val="28"/>
        </w:rPr>
      </w:pPr>
    </w:p>
    <w:p w:rsidR="00195890" w:rsidRDefault="00195890" w:rsidP="008D7A5A">
      <w:pPr>
        <w:ind w:left="-142"/>
        <w:jc w:val="both"/>
        <w:rPr>
          <w:sz w:val="28"/>
          <w:szCs w:val="28"/>
        </w:rPr>
      </w:pPr>
    </w:p>
    <w:p w:rsidR="00195890" w:rsidRDefault="00195890" w:rsidP="008D7A5A">
      <w:pPr>
        <w:ind w:left="-142"/>
        <w:jc w:val="both"/>
        <w:rPr>
          <w:sz w:val="28"/>
          <w:szCs w:val="28"/>
        </w:rPr>
      </w:pPr>
    </w:p>
    <w:p w:rsidR="00195890" w:rsidRDefault="00195890" w:rsidP="008D7A5A">
      <w:pPr>
        <w:ind w:left="-142"/>
        <w:jc w:val="both"/>
        <w:rPr>
          <w:sz w:val="28"/>
          <w:szCs w:val="28"/>
        </w:rPr>
      </w:pPr>
    </w:p>
    <w:p w:rsidR="00DC10F0" w:rsidRDefault="00DC10F0" w:rsidP="008D7A5A">
      <w:pPr>
        <w:ind w:left="-142"/>
        <w:jc w:val="both"/>
        <w:rPr>
          <w:sz w:val="28"/>
          <w:szCs w:val="28"/>
        </w:rPr>
      </w:pPr>
    </w:p>
    <w:p w:rsidR="000F3FCD" w:rsidRDefault="000F3FCD" w:rsidP="008D7A5A">
      <w:pPr>
        <w:ind w:left="-142"/>
        <w:jc w:val="both"/>
        <w:rPr>
          <w:sz w:val="24"/>
          <w:szCs w:val="24"/>
        </w:rPr>
      </w:pPr>
    </w:p>
    <w:p w:rsidR="00DC10F0" w:rsidRDefault="00DC10F0" w:rsidP="008D7A5A">
      <w:pPr>
        <w:ind w:left="-142"/>
        <w:jc w:val="both"/>
        <w:rPr>
          <w:sz w:val="24"/>
          <w:szCs w:val="24"/>
        </w:rPr>
      </w:pPr>
    </w:p>
    <w:p w:rsidR="000F3FCD" w:rsidRDefault="000F3FCD" w:rsidP="008D7A5A">
      <w:pPr>
        <w:ind w:left="-142"/>
        <w:jc w:val="both"/>
        <w:rPr>
          <w:sz w:val="24"/>
          <w:szCs w:val="24"/>
        </w:rPr>
      </w:pPr>
    </w:p>
    <w:p w:rsidR="00AD5222" w:rsidRDefault="00AD5222" w:rsidP="008D7A5A">
      <w:pPr>
        <w:ind w:left="-142"/>
        <w:jc w:val="both"/>
        <w:rPr>
          <w:sz w:val="24"/>
          <w:szCs w:val="24"/>
        </w:rPr>
      </w:pPr>
    </w:p>
    <w:p w:rsidR="00F34586" w:rsidRPr="009C3F86" w:rsidRDefault="00F34586" w:rsidP="009C3F86">
      <w:pPr>
        <w:jc w:val="both"/>
        <w:rPr>
          <w:sz w:val="28"/>
          <w:szCs w:val="24"/>
        </w:rPr>
      </w:pPr>
    </w:p>
    <w:p w:rsidR="00DC10F0" w:rsidRDefault="00DC10F0" w:rsidP="008D7A5A">
      <w:pPr>
        <w:ind w:left="-142"/>
        <w:jc w:val="both"/>
        <w:rPr>
          <w:sz w:val="24"/>
          <w:szCs w:val="24"/>
        </w:rPr>
      </w:pPr>
    </w:p>
    <w:p w:rsidR="00DC10F0" w:rsidRDefault="00DC10F0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Капичников</w:t>
      </w:r>
    </w:p>
    <w:p w:rsidR="00DC10F0" w:rsidRDefault="00DC10F0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45385</w:t>
      </w:r>
    </w:p>
    <w:p w:rsidR="00DC10F0" w:rsidRDefault="00DC10F0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20.04.2017  №  572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9C3F86" w:rsidRDefault="00F34586" w:rsidP="009C3F86">
      <w:pPr>
        <w:jc w:val="center"/>
        <w:rPr>
          <w:sz w:val="28"/>
          <w:szCs w:val="28"/>
        </w:rPr>
      </w:pPr>
      <w:r w:rsidRPr="009C3F86">
        <w:rPr>
          <w:sz w:val="28"/>
          <w:szCs w:val="24"/>
        </w:rPr>
        <w:t xml:space="preserve">Положение по планированию, назначению, порядку организации и обеспечения деятельности патрульных, </w:t>
      </w:r>
      <w:proofErr w:type="spellStart"/>
      <w:r w:rsidRPr="009C3F86">
        <w:rPr>
          <w:sz w:val="28"/>
          <w:szCs w:val="24"/>
        </w:rPr>
        <w:t>патрульно</w:t>
      </w:r>
      <w:proofErr w:type="spellEnd"/>
      <w:r w:rsidRPr="009C3F86">
        <w:rPr>
          <w:sz w:val="28"/>
          <w:szCs w:val="24"/>
        </w:rPr>
        <w:t xml:space="preserve">  – маневренных, маневренных и контрольно – патрульных групп.</w:t>
      </w:r>
    </w:p>
    <w:p w:rsidR="00F34586" w:rsidRPr="009C3F86" w:rsidRDefault="00F34586" w:rsidP="009C3F86">
      <w:pPr>
        <w:jc w:val="both"/>
        <w:rPr>
          <w:sz w:val="28"/>
          <w:szCs w:val="24"/>
        </w:rPr>
      </w:pPr>
    </w:p>
    <w:p w:rsidR="00DC10F0" w:rsidRPr="009C3F86" w:rsidRDefault="00F34586" w:rsidP="009C3F86">
      <w:pPr>
        <w:jc w:val="center"/>
        <w:rPr>
          <w:sz w:val="28"/>
          <w:szCs w:val="24"/>
        </w:rPr>
      </w:pPr>
      <w:r w:rsidRPr="009C3F86">
        <w:rPr>
          <w:sz w:val="28"/>
          <w:szCs w:val="24"/>
        </w:rPr>
        <w:t>I. Общее положение</w:t>
      </w:r>
    </w:p>
    <w:p w:rsidR="00F34586" w:rsidRPr="00DC10F0" w:rsidRDefault="00F34586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proofErr w:type="gramStart"/>
      <w:r w:rsidRPr="00DC10F0">
        <w:rPr>
          <w:sz w:val="28"/>
          <w:szCs w:val="28"/>
        </w:rPr>
        <w:t>Целью создания патрульных, патрульно-маневренных, маневренных, патрульно-контрольных групп является организация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</w:t>
      </w:r>
      <w:proofErr w:type="gramEnd"/>
      <w:r w:rsidRPr="00DC10F0">
        <w:rPr>
          <w:sz w:val="28"/>
          <w:szCs w:val="28"/>
        </w:rPr>
        <w:t xml:space="preserve"> пожаров (загораний), усиление работы с населением.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9C3F86" w:rsidRDefault="00F34586" w:rsidP="009C3F86">
      <w:pPr>
        <w:jc w:val="center"/>
        <w:rPr>
          <w:sz w:val="28"/>
          <w:szCs w:val="28"/>
        </w:rPr>
      </w:pPr>
      <w:r w:rsidRPr="00F34586">
        <w:rPr>
          <w:sz w:val="28"/>
          <w:szCs w:val="28"/>
          <w:lang w:val="en-US"/>
        </w:rPr>
        <w:t>II</w:t>
      </w:r>
      <w:r w:rsidRPr="00F34586">
        <w:rPr>
          <w:sz w:val="28"/>
          <w:szCs w:val="28"/>
        </w:rPr>
        <w:t xml:space="preserve">. Основы организации деятельности патрульных, </w:t>
      </w:r>
    </w:p>
    <w:p w:rsidR="00F34586" w:rsidRDefault="00F34586" w:rsidP="00F34586">
      <w:pPr>
        <w:jc w:val="center"/>
        <w:rPr>
          <w:sz w:val="28"/>
          <w:szCs w:val="28"/>
        </w:rPr>
      </w:pPr>
      <w:proofErr w:type="spellStart"/>
      <w:r w:rsidRPr="00F34586">
        <w:rPr>
          <w:sz w:val="28"/>
          <w:szCs w:val="28"/>
        </w:rPr>
        <w:t>патрульно</w:t>
      </w:r>
      <w:proofErr w:type="spellEnd"/>
      <w:r w:rsidRPr="00F34586">
        <w:rPr>
          <w:sz w:val="28"/>
          <w:szCs w:val="28"/>
        </w:rPr>
        <w:t xml:space="preserve"> – маневренных, маневренных и </w:t>
      </w:r>
    </w:p>
    <w:p w:rsidR="00DC10F0" w:rsidRPr="00F34586" w:rsidRDefault="00F34586" w:rsidP="00F34586">
      <w:pPr>
        <w:jc w:val="center"/>
        <w:rPr>
          <w:sz w:val="28"/>
          <w:szCs w:val="28"/>
        </w:rPr>
      </w:pPr>
      <w:proofErr w:type="spellStart"/>
      <w:r w:rsidRPr="00F34586">
        <w:rPr>
          <w:sz w:val="28"/>
          <w:szCs w:val="28"/>
        </w:rPr>
        <w:t>патрульно</w:t>
      </w:r>
      <w:proofErr w:type="spellEnd"/>
      <w:r w:rsidRPr="00F34586">
        <w:rPr>
          <w:sz w:val="28"/>
          <w:szCs w:val="28"/>
        </w:rPr>
        <w:t xml:space="preserve"> – контрольных групп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2.1. Основная цель и основные задачи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Основными задачами групп являются: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1) для патрульных групп: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выявление фактов сжигания населением мусора, загораний (горения) растительности на территории;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мониторинг обстановки;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взаимодействие с муниципальным бюджетным учреждением «Единая дежурно-диспетчерская служба Полысаевского городского округа».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2) для патрульно-маневренных групп: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lastRenderedPageBreak/>
        <w:t>выявление фактов сжигания населением мусора, загораний (горения) растительности на территории Полысаевского городского округа;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мониторинг обстановки;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взаимодействие с муниципальным бюджетным учреждением «Единая дежурно-диспетчерская служба Полысаевского городского округа».</w:t>
      </w:r>
    </w:p>
    <w:p w:rsidR="00DC10F0" w:rsidRPr="00DC10F0" w:rsidRDefault="00E537B5" w:rsidP="00DC10F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10F0" w:rsidRPr="00DC10F0">
        <w:rPr>
          <w:sz w:val="28"/>
          <w:szCs w:val="28"/>
        </w:rPr>
        <w:t>для маневренных групп: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мониторинг обстановки;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взаимодействие с муниципальным бюджетным учреждением «Единая дежурно-диспетчерская служба Полысаевского городского округа».</w:t>
      </w:r>
    </w:p>
    <w:p w:rsidR="00DC10F0" w:rsidRPr="00DC10F0" w:rsidRDefault="00E537B5" w:rsidP="00DC10F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10F0" w:rsidRPr="00DC10F0">
        <w:rPr>
          <w:sz w:val="28"/>
          <w:szCs w:val="28"/>
        </w:rPr>
        <w:t xml:space="preserve">для патрульно-контрольных групп - проведение </w:t>
      </w:r>
      <w:proofErr w:type="spellStart"/>
      <w:r w:rsidR="00DC10F0" w:rsidRPr="00DC10F0">
        <w:rPr>
          <w:sz w:val="28"/>
          <w:szCs w:val="28"/>
        </w:rPr>
        <w:t>надзорно-профилактической</w:t>
      </w:r>
      <w:proofErr w:type="spellEnd"/>
      <w:r w:rsidR="00DC10F0" w:rsidRPr="00DC10F0">
        <w:rPr>
          <w:sz w:val="28"/>
          <w:szCs w:val="28"/>
        </w:rPr>
        <w:t xml:space="preserve"> деятельности;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выявление виновных лиц.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E537B5" w:rsidP="00DC10F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10F0" w:rsidRPr="00DC10F0">
        <w:rPr>
          <w:sz w:val="28"/>
          <w:szCs w:val="28"/>
        </w:rPr>
        <w:t>Порядок создания, состав и оснащение патрульных, патрульно-маневренных, маневренных и патрульно-контрольных групп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proofErr w:type="gramStart"/>
      <w:r w:rsidRPr="00DC10F0">
        <w:rPr>
          <w:sz w:val="28"/>
          <w:szCs w:val="28"/>
        </w:rPr>
        <w:t>Состав и численность групп формируется из числа специалистов органов местного самоуправления, населения Полысаевского городского округа,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Патрульные группы создаются в населенных пунктах муниципальных образований численностью от 2 до 3 человек из числа специалистов органов местного самоуправления, старост населенных пунктов, общественных деятелей соответствующего населенного пункта (волонтеров).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 xml:space="preserve">Патрульно-маневренные группы создаются в населенных пунктах муниципальных образований численностью от 4 до 7 человек из числа </w:t>
      </w:r>
      <w:r w:rsidRPr="00DC10F0">
        <w:rPr>
          <w:sz w:val="28"/>
          <w:szCs w:val="28"/>
        </w:rPr>
        <w:lastRenderedPageBreak/>
        <w:t>специалистов органов местного самоуправления, старост населенных пунктов, членов общественных объединений, местного населения (волонтеров).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Маневренные группы создаются в населенных пунктах муниципальных образований численностью не менее 15 человек из числа специалистов органов местного самоуправления,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Патрульно-контрольные группы –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 Численность группы не менее 4 человек.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Численность и состав групп может быть увеличена, по решению главы Полысаевского городского округа, с учетом складывающейся оперативной обстановки на территории.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Все, указанные группы, исходя из возложенных задач, должны быть оснащены: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- средствами связи (сотовые телефоны, радиостанции);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-</w:t>
      </w:r>
      <w:r w:rsidRPr="00DC10F0">
        <w:rPr>
          <w:sz w:val="28"/>
          <w:szCs w:val="28"/>
        </w:rPr>
        <w:tab/>
        <w:t xml:space="preserve">спецодеждой, по типу штормовка и (или) </w:t>
      </w:r>
      <w:proofErr w:type="spellStart"/>
      <w:r w:rsidRPr="00DC10F0">
        <w:rPr>
          <w:sz w:val="28"/>
          <w:szCs w:val="28"/>
        </w:rPr>
        <w:t>противоэнцефалитные</w:t>
      </w:r>
      <w:proofErr w:type="spellEnd"/>
      <w:r w:rsidRPr="00DC10F0">
        <w:rPr>
          <w:sz w:val="28"/>
          <w:szCs w:val="28"/>
        </w:rPr>
        <w:t xml:space="preserve"> костюмы, защитными средствами (защитные каски с забралами);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proofErr w:type="gramStart"/>
      <w:r w:rsidRPr="00DC10F0">
        <w:rPr>
          <w:sz w:val="28"/>
          <w:szCs w:val="28"/>
        </w:rPr>
        <w:t>-</w:t>
      </w:r>
      <w:r w:rsidRPr="00DC10F0">
        <w:rPr>
          <w:sz w:val="28"/>
          <w:szCs w:val="28"/>
        </w:rPr>
        <w:tab/>
        <w:t>средствами пожаротушения (</w:t>
      </w:r>
      <w:proofErr w:type="spellStart"/>
      <w:r w:rsidRPr="00DC10F0">
        <w:rPr>
          <w:sz w:val="28"/>
          <w:szCs w:val="28"/>
        </w:rPr>
        <w:t>мотопомпы</w:t>
      </w:r>
      <w:proofErr w:type="spellEnd"/>
      <w:r w:rsidRPr="00DC10F0">
        <w:rPr>
          <w:sz w:val="28"/>
          <w:szCs w:val="28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-</w:t>
      </w:r>
      <w:r w:rsidRPr="00DC10F0">
        <w:rPr>
          <w:sz w:val="28"/>
          <w:szCs w:val="28"/>
        </w:rPr>
        <w:tab/>
        <w:t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При этом</w:t>
      </w:r>
      <w:proofErr w:type="gramStart"/>
      <w:r w:rsidRPr="00DC10F0">
        <w:rPr>
          <w:sz w:val="28"/>
          <w:szCs w:val="28"/>
        </w:rPr>
        <w:t>,</w:t>
      </w:r>
      <w:proofErr w:type="gramEnd"/>
      <w:r w:rsidRPr="00DC10F0">
        <w:rPr>
          <w:sz w:val="28"/>
          <w:szCs w:val="28"/>
        </w:rPr>
        <w:t xml:space="preserve"> патрульные группы могут быть пешими, либо иметь иные средства для доставки группы;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-</w:t>
      </w:r>
      <w:r w:rsidRPr="00DC10F0">
        <w:rPr>
          <w:sz w:val="28"/>
          <w:szCs w:val="28"/>
        </w:rPr>
        <w:tab/>
        <w:t>запасом ГСМ;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-</w:t>
      </w:r>
      <w:r w:rsidRPr="00DC10F0">
        <w:rPr>
          <w:sz w:val="28"/>
          <w:szCs w:val="28"/>
        </w:rPr>
        <w:tab/>
        <w:t xml:space="preserve">картами местности, навигационными приборами (при их наличии) и компасами. </w:t>
      </w:r>
      <w:r w:rsidRPr="00DC10F0">
        <w:rPr>
          <w:sz w:val="28"/>
          <w:szCs w:val="28"/>
        </w:rPr>
        <w:tab/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Для обеспечения пожарной безопасности оснащение групп производится из средств местного бюджета.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Оснащение патрульно-маневренных групп угледобывающих предприятий рекомендовать производить из сре</w:t>
      </w:r>
      <w:proofErr w:type="gramStart"/>
      <w:r w:rsidRPr="00DC10F0">
        <w:rPr>
          <w:sz w:val="28"/>
          <w:szCs w:val="28"/>
        </w:rPr>
        <w:t>дств пр</w:t>
      </w:r>
      <w:proofErr w:type="gramEnd"/>
      <w:r w:rsidRPr="00DC10F0">
        <w:rPr>
          <w:sz w:val="28"/>
          <w:szCs w:val="28"/>
        </w:rPr>
        <w:t>едприятия.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E537B5" w:rsidP="00DC10F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C10F0" w:rsidRPr="00DC10F0">
        <w:rPr>
          <w:sz w:val="28"/>
          <w:szCs w:val="28"/>
        </w:rPr>
        <w:t>Порядок организации обучения и страхования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Управление по делам ГО и ЧС Полысаевского городского округа организует обучение лиц, входящих в патрульные и патрульно-маневренные группы.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 xml:space="preserve">Участники групп должны быть застрахованы от вреда здоровью, клещевого энцефалита. 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E537B5" w:rsidP="00DC10F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C10F0" w:rsidRPr="00DC10F0">
        <w:rPr>
          <w:sz w:val="28"/>
          <w:szCs w:val="28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lastRenderedPageBreak/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Реагирование патрульно-маневренных, маневренных групп осуществляется по решению главы Полысаевского городского округа (председателя КЧС и ПБ), ЕДДС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Оперативный дежурный ЕДДС доводит информацию о сборе до руководителей групп. Оповещение членов групп проводит руководитель группы.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При получении команды «Сбор Группы», руководители задействованных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оперативному дежурному ЕДДС. Оперативный дежурный ЕДДС докладывает главе Полысаевского городского округа.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Реагирование патрульно-контрольных групп осуществляется в соответствии с поступающими оперативными данными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E537B5" w:rsidP="00DC10F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C10F0" w:rsidRPr="00DC10F0">
        <w:rPr>
          <w:sz w:val="28"/>
          <w:szCs w:val="28"/>
        </w:rPr>
        <w:t>Организационное и методическое руководство деятельностью патрульных, патрульно-маневренных, маневренных и патрульно-контрольных групп. Порядок взаимодействия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из числа управления по делам ГО и ЧС Полысаевского городского округа, старост населенных пунктов, наиболее подготовленных специалистов (пожарной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Руководитель группы: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осуществляет сбор группы, при ухудшении обстановки, определяет место и время сбора;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определяет оснащение группы, в зависимости от выполняемых задач;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определяет маршруты выдвижения в районы проведения работ, ставит задачи специалистам группы;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lastRenderedPageBreak/>
        <w:t>оценивает оперативную обстановку, принимает соответствующие решения, в рамках возложенных полномочий;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организует информационный обмен с главой Полысаевского городского округа через оперативного дежурного, ЕДДС;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организует исправность техники и оборудования, закрепленного за группой;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Учет применения групп ведется в суточном режиме дежурной сменой ЕДДС Полысаевского городского округа, ЦУКС ГУ МЧС России по Кемеровской области.</w:t>
      </w:r>
    </w:p>
    <w:p w:rsidR="00DC10F0" w:rsidRDefault="00DC10F0" w:rsidP="00DC10F0">
      <w:pPr>
        <w:ind w:left="-142" w:firstLine="709"/>
        <w:jc w:val="both"/>
        <w:rPr>
          <w:sz w:val="28"/>
          <w:szCs w:val="28"/>
        </w:rPr>
      </w:pPr>
      <w:r w:rsidRPr="00DC10F0">
        <w:rPr>
          <w:sz w:val="28"/>
          <w:szCs w:val="28"/>
        </w:rPr>
        <w:t>ЕДДС проводит суточный анализ реагирования и представляет его председателю КЧС и ПБ Полысаевского городского округа, ЦУКС ГУ МЧС России по Кемеровской области.</w:t>
      </w:r>
    </w:p>
    <w:p w:rsid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Pr="00DC10F0" w:rsidRDefault="00DC10F0" w:rsidP="00DC10F0">
      <w:pPr>
        <w:ind w:left="-142" w:firstLine="709"/>
        <w:jc w:val="both"/>
        <w:rPr>
          <w:sz w:val="28"/>
          <w:szCs w:val="28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9C3F86" w:rsidRDefault="009C3F86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DC10F0" w:rsidRDefault="00DC10F0" w:rsidP="00DC10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20.04.2017  №  572</w:t>
      </w:r>
    </w:p>
    <w:p w:rsidR="00DC10F0" w:rsidRDefault="00DC10F0" w:rsidP="00DC10F0">
      <w:pPr>
        <w:jc w:val="right"/>
        <w:rPr>
          <w:sz w:val="28"/>
          <w:szCs w:val="28"/>
        </w:rPr>
      </w:pPr>
    </w:p>
    <w:p w:rsidR="00DC10F0" w:rsidRPr="009C2CF4" w:rsidRDefault="00DC10F0" w:rsidP="00DC10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2CF4">
        <w:rPr>
          <w:color w:val="000000"/>
          <w:sz w:val="28"/>
          <w:szCs w:val="28"/>
        </w:rPr>
        <w:t>Реестр патрульных, патрульно-маневренных, маневренных и контрольно-патрульных групп Полысаевского городского округа</w:t>
      </w:r>
    </w:p>
    <w:p w:rsidR="00DC10F0" w:rsidRDefault="00DC10F0" w:rsidP="00DC10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85"/>
        <w:gridCol w:w="1503"/>
        <w:gridCol w:w="1428"/>
        <w:gridCol w:w="2058"/>
        <w:gridCol w:w="2204"/>
        <w:gridCol w:w="1836"/>
      </w:tblGrid>
      <w:tr w:rsidR="00DC10F0" w:rsidRPr="009C2CF4" w:rsidTr="000F3FCD">
        <w:trPr>
          <w:trHeight w:val="1800"/>
        </w:trPr>
        <w:tc>
          <w:tcPr>
            <w:tcW w:w="675" w:type="dxa"/>
            <w:shd w:val="clear" w:color="auto" w:fill="FFFFFF" w:themeFill="background1"/>
            <w:hideMark/>
          </w:tcPr>
          <w:p w:rsidR="00DC10F0" w:rsidRPr="000F3FCD" w:rsidRDefault="00DC10F0" w:rsidP="009C2CF4">
            <w:pPr>
              <w:jc w:val="both"/>
              <w:rPr>
                <w:sz w:val="28"/>
                <w:szCs w:val="28"/>
              </w:rPr>
            </w:pPr>
            <w:r w:rsidRPr="000F3F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3F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3FCD">
              <w:rPr>
                <w:sz w:val="28"/>
                <w:szCs w:val="28"/>
              </w:rPr>
              <w:t>/</w:t>
            </w:r>
            <w:proofErr w:type="spellStart"/>
            <w:r w:rsidRPr="000F3F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1" w:type="dxa"/>
            <w:shd w:val="clear" w:color="auto" w:fill="FFFFFF" w:themeFill="background1"/>
            <w:hideMark/>
          </w:tcPr>
          <w:p w:rsidR="00DC10F0" w:rsidRPr="000F3FCD" w:rsidRDefault="00DC10F0" w:rsidP="009C2CF4">
            <w:pPr>
              <w:jc w:val="both"/>
              <w:rPr>
                <w:sz w:val="28"/>
                <w:szCs w:val="28"/>
              </w:rPr>
            </w:pPr>
            <w:r w:rsidRPr="000F3FCD">
              <w:rPr>
                <w:sz w:val="28"/>
                <w:szCs w:val="28"/>
              </w:rPr>
              <w:t>Назначенные группы</w:t>
            </w:r>
            <w:r w:rsidRPr="000F3FCD">
              <w:rPr>
                <w:sz w:val="28"/>
                <w:szCs w:val="28"/>
              </w:rPr>
              <w:br/>
              <w:t>(ПГ, ПМГ</w:t>
            </w:r>
            <w:proofErr w:type="gramStart"/>
            <w:r w:rsidRPr="000F3FCD">
              <w:rPr>
                <w:sz w:val="28"/>
                <w:szCs w:val="28"/>
              </w:rPr>
              <w:t>,М</w:t>
            </w:r>
            <w:proofErr w:type="gramEnd"/>
            <w:r w:rsidRPr="000F3FCD">
              <w:rPr>
                <w:sz w:val="28"/>
                <w:szCs w:val="28"/>
              </w:rPr>
              <w:t>Г)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DC10F0" w:rsidRPr="000F3FCD" w:rsidRDefault="00DC10F0" w:rsidP="009C2CF4">
            <w:pPr>
              <w:jc w:val="both"/>
              <w:rPr>
                <w:sz w:val="28"/>
                <w:szCs w:val="28"/>
              </w:rPr>
            </w:pPr>
            <w:r w:rsidRPr="000F3FCD">
              <w:rPr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0F3FCD" w:rsidRDefault="00DC10F0" w:rsidP="009C2CF4">
            <w:pPr>
              <w:jc w:val="both"/>
              <w:rPr>
                <w:sz w:val="28"/>
                <w:szCs w:val="28"/>
              </w:rPr>
            </w:pPr>
            <w:r w:rsidRPr="000F3FCD"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 w:rsidRPr="000F3FCD">
              <w:rPr>
                <w:sz w:val="28"/>
                <w:szCs w:val="28"/>
              </w:rPr>
              <w:t>контроль за</w:t>
            </w:r>
            <w:proofErr w:type="gramEnd"/>
            <w:r w:rsidRPr="000F3FCD">
              <w:rPr>
                <w:sz w:val="28"/>
                <w:szCs w:val="28"/>
              </w:rPr>
              <w:t xml:space="preserve"> деятельностью групп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0F3FCD" w:rsidRDefault="00DC10F0" w:rsidP="009C2CF4">
            <w:pPr>
              <w:jc w:val="both"/>
              <w:rPr>
                <w:sz w:val="28"/>
                <w:szCs w:val="28"/>
              </w:rPr>
            </w:pPr>
            <w:r w:rsidRPr="000F3FCD"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0F3FCD" w:rsidRDefault="00DC10F0" w:rsidP="009C2CF4">
            <w:pPr>
              <w:jc w:val="both"/>
              <w:rPr>
                <w:sz w:val="28"/>
                <w:szCs w:val="28"/>
              </w:rPr>
            </w:pPr>
            <w:r w:rsidRPr="000F3FCD">
              <w:rPr>
                <w:sz w:val="28"/>
                <w:szCs w:val="28"/>
              </w:rPr>
              <w:t>Райо</w:t>
            </w:r>
            <w:r w:rsidR="009C2CF4" w:rsidRPr="000F3FCD">
              <w:rPr>
                <w:sz w:val="28"/>
                <w:szCs w:val="28"/>
              </w:rPr>
              <w:t>н ответственности (</w:t>
            </w:r>
            <w:proofErr w:type="gramStart"/>
            <w:r w:rsidR="009C2CF4" w:rsidRPr="000F3FCD">
              <w:rPr>
                <w:sz w:val="28"/>
                <w:szCs w:val="28"/>
              </w:rPr>
              <w:t>наименована</w:t>
            </w:r>
            <w:proofErr w:type="gramEnd"/>
            <w:r w:rsidR="009C2CF4" w:rsidRPr="000F3FCD">
              <w:rPr>
                <w:sz w:val="28"/>
                <w:szCs w:val="28"/>
              </w:rPr>
              <w:t xml:space="preserve"> </w:t>
            </w:r>
            <w:r w:rsidRPr="000F3FCD">
              <w:rPr>
                <w:sz w:val="28"/>
                <w:szCs w:val="28"/>
              </w:rPr>
              <w:t>населенных пунктов)</w:t>
            </w:r>
          </w:p>
        </w:tc>
      </w:tr>
      <w:tr w:rsidR="00DC10F0" w:rsidRPr="009C2CF4" w:rsidTr="000F3FCD">
        <w:trPr>
          <w:trHeight w:val="936"/>
        </w:trPr>
        <w:tc>
          <w:tcPr>
            <w:tcW w:w="675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ПГ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Капичников Владимир Иванович, начальник управления по делам ГО и ЧС Полысаевского городского округа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Зорина Вера Александровна, директор МБУ "ЕДДС ПГО"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  <w:tr w:rsidR="00DC10F0" w:rsidRPr="009C2CF4" w:rsidTr="000F3FCD">
        <w:trPr>
          <w:trHeight w:val="1107"/>
        </w:trPr>
        <w:tc>
          <w:tcPr>
            <w:tcW w:w="675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ПГ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Капичников Владимир Иванович, начальник управления по делам ГО и ЧС Полысаевского городского округа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proofErr w:type="spellStart"/>
            <w:r w:rsidRPr="009C2CF4">
              <w:rPr>
                <w:sz w:val="28"/>
                <w:szCs w:val="28"/>
              </w:rPr>
              <w:t>Ярымова</w:t>
            </w:r>
            <w:proofErr w:type="spellEnd"/>
            <w:r w:rsidRPr="009C2CF4">
              <w:rPr>
                <w:sz w:val="28"/>
                <w:szCs w:val="28"/>
              </w:rPr>
              <w:t xml:space="preserve"> Екатерина Александровна,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заместитель директора МБУ «ЕДДС ПГО»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  <w:tr w:rsidR="00DC10F0" w:rsidRPr="009C2CF4" w:rsidTr="000F3FCD">
        <w:trPr>
          <w:trHeight w:val="1560"/>
        </w:trPr>
        <w:tc>
          <w:tcPr>
            <w:tcW w:w="675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ПГ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Капичников Владимир Иванович, начальник управления по делам ГО и ЧС Полысаевского городского округа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Шершнева Олеся Александровна, начальник отдела ГО управления по делам ГО и ЧС Полысаевского городского округа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  <w:tr w:rsidR="00DC10F0" w:rsidRPr="009C2CF4" w:rsidTr="000F3FCD">
        <w:trPr>
          <w:trHeight w:val="990"/>
        </w:trPr>
        <w:tc>
          <w:tcPr>
            <w:tcW w:w="675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ПМГ</w:t>
            </w:r>
          </w:p>
        </w:tc>
        <w:tc>
          <w:tcPr>
            <w:tcW w:w="1407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 xml:space="preserve">Капичников Владимир Иванович, начальник </w:t>
            </w:r>
            <w:r w:rsidRPr="009C2CF4">
              <w:rPr>
                <w:sz w:val="28"/>
                <w:szCs w:val="28"/>
              </w:rPr>
              <w:lastRenderedPageBreak/>
              <w:t>управления по делам ГО и ЧС Полысаевского городского округа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lastRenderedPageBreak/>
              <w:t xml:space="preserve">Глазков Сергей Владимирович, заместитель директора МБУ </w:t>
            </w:r>
            <w:r w:rsidRPr="009C2CF4">
              <w:rPr>
                <w:sz w:val="28"/>
                <w:szCs w:val="28"/>
              </w:rPr>
              <w:lastRenderedPageBreak/>
              <w:t>"ЕДДС ПГО"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lastRenderedPageBreak/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lastRenderedPageBreak/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  <w:tr w:rsidR="00DC10F0" w:rsidRPr="009C2CF4" w:rsidTr="000F3FCD">
        <w:trPr>
          <w:trHeight w:val="1104"/>
        </w:trPr>
        <w:tc>
          <w:tcPr>
            <w:tcW w:w="675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81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МГ</w:t>
            </w:r>
          </w:p>
        </w:tc>
        <w:tc>
          <w:tcPr>
            <w:tcW w:w="1407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15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Гончаров Сергей Александрович, начальник ФГКУ «7 отряд ФПС по Кемеровской области»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Курганов Станислав Валерьевич, НПСЧ-3 ФГКУ"7 отряд ФПС по Кемеровской области"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  <w:tr w:rsidR="00DC10F0" w:rsidRPr="009C2CF4" w:rsidTr="000F3FCD">
        <w:trPr>
          <w:trHeight w:val="1104"/>
        </w:trPr>
        <w:tc>
          <w:tcPr>
            <w:tcW w:w="675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6</w:t>
            </w:r>
          </w:p>
        </w:tc>
        <w:tc>
          <w:tcPr>
            <w:tcW w:w="1481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МГ</w:t>
            </w:r>
          </w:p>
        </w:tc>
        <w:tc>
          <w:tcPr>
            <w:tcW w:w="1407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15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Гончаров Сергей Александрович, начальник ФГКУ «7 отряд ФПС по Кемеровской области»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Курганов Станислав Валерьевич, НПСЧ-3 ФГКУ"7 отряд ФПС по Кемеровской области"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  <w:tr w:rsidR="00DC10F0" w:rsidRPr="009C2CF4" w:rsidTr="000F3FCD">
        <w:trPr>
          <w:trHeight w:val="1656"/>
        </w:trPr>
        <w:tc>
          <w:tcPr>
            <w:tcW w:w="675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7</w:t>
            </w:r>
          </w:p>
        </w:tc>
        <w:tc>
          <w:tcPr>
            <w:tcW w:w="1481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КГ</w:t>
            </w:r>
          </w:p>
        </w:tc>
        <w:tc>
          <w:tcPr>
            <w:tcW w:w="1407" w:type="dxa"/>
            <w:shd w:val="clear" w:color="auto" w:fill="FFFFFF" w:themeFill="background1"/>
            <w:noWrap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 xml:space="preserve">Борисов Денис Николаевич, главный государственный инспектор г. Полысаево,  </w:t>
            </w:r>
            <w:proofErr w:type="spellStart"/>
            <w:proofErr w:type="gramStart"/>
            <w:r w:rsidRPr="009C2CF4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9C2CF4">
              <w:rPr>
                <w:sz w:val="28"/>
                <w:szCs w:val="28"/>
              </w:rPr>
              <w:t xml:space="preserve"> и Крапивинского районов по пожарному  надзору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72" w:type="dxa"/>
            <w:shd w:val="clear" w:color="auto" w:fill="FFFFFF" w:themeFill="background1"/>
            <w:hideMark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 xml:space="preserve">Борисов Денис Николаевич, главный государственный инспектор г. Полысаево,  </w:t>
            </w:r>
            <w:proofErr w:type="spellStart"/>
            <w:proofErr w:type="gramStart"/>
            <w:r w:rsidRPr="009C2CF4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9C2CF4">
              <w:rPr>
                <w:sz w:val="28"/>
                <w:szCs w:val="28"/>
              </w:rPr>
              <w:t xml:space="preserve"> и Крапивинского районов по пожарному  надзору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09" w:type="dxa"/>
            <w:shd w:val="clear" w:color="auto" w:fill="FFFFFF" w:themeFill="background1"/>
          </w:tcPr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Полысаевский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городской округ,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Красногорский,</w:t>
            </w:r>
          </w:p>
          <w:p w:rsidR="00DC10F0" w:rsidRPr="009C2CF4" w:rsidRDefault="00DC10F0" w:rsidP="009C2CF4">
            <w:pPr>
              <w:jc w:val="both"/>
              <w:rPr>
                <w:sz w:val="28"/>
                <w:szCs w:val="28"/>
              </w:rPr>
            </w:pPr>
            <w:r w:rsidRPr="009C2CF4">
              <w:rPr>
                <w:sz w:val="28"/>
                <w:szCs w:val="28"/>
              </w:rPr>
              <w:t>п. Шахты №5</w:t>
            </w:r>
          </w:p>
        </w:tc>
      </w:tr>
    </w:tbl>
    <w:p w:rsidR="00DC10F0" w:rsidRDefault="00DC10F0" w:rsidP="00DC10F0">
      <w:pPr>
        <w:ind w:left="-142" w:firstLine="709"/>
        <w:jc w:val="both"/>
        <w:rPr>
          <w:sz w:val="28"/>
          <w:szCs w:val="24"/>
        </w:rPr>
      </w:pPr>
    </w:p>
    <w:p w:rsidR="009C2CF4" w:rsidRDefault="009C2CF4" w:rsidP="00DC10F0">
      <w:pPr>
        <w:ind w:left="-142" w:firstLine="709"/>
        <w:jc w:val="both"/>
        <w:rPr>
          <w:sz w:val="28"/>
          <w:szCs w:val="24"/>
        </w:rPr>
      </w:pPr>
    </w:p>
    <w:p w:rsidR="009C2CF4" w:rsidRDefault="009C2CF4" w:rsidP="00DC10F0">
      <w:pPr>
        <w:ind w:left="-142" w:firstLine="709"/>
        <w:jc w:val="both"/>
        <w:rPr>
          <w:sz w:val="28"/>
          <w:szCs w:val="24"/>
        </w:rPr>
      </w:pPr>
    </w:p>
    <w:p w:rsidR="009C2CF4" w:rsidRDefault="009C2CF4" w:rsidP="00DC10F0">
      <w:pPr>
        <w:ind w:left="-142" w:firstLine="709"/>
        <w:jc w:val="both"/>
        <w:rPr>
          <w:sz w:val="28"/>
          <w:szCs w:val="24"/>
        </w:rPr>
      </w:pPr>
    </w:p>
    <w:p w:rsidR="009C2CF4" w:rsidRDefault="009C2CF4" w:rsidP="00DC10F0">
      <w:pPr>
        <w:ind w:left="-142" w:firstLine="709"/>
        <w:jc w:val="both"/>
        <w:rPr>
          <w:sz w:val="28"/>
          <w:szCs w:val="24"/>
        </w:rPr>
      </w:pPr>
    </w:p>
    <w:p w:rsidR="00D00860" w:rsidRDefault="00D00860" w:rsidP="009C2CF4">
      <w:pPr>
        <w:jc w:val="right"/>
        <w:rPr>
          <w:sz w:val="28"/>
          <w:szCs w:val="24"/>
        </w:rPr>
      </w:pPr>
    </w:p>
    <w:p w:rsidR="00F75B7A" w:rsidRDefault="00F75B7A" w:rsidP="00920BC2">
      <w:pPr>
        <w:ind w:right="-425"/>
        <w:jc w:val="right"/>
        <w:rPr>
          <w:sz w:val="28"/>
          <w:szCs w:val="28"/>
        </w:rPr>
      </w:pPr>
    </w:p>
    <w:p w:rsidR="009C2CF4" w:rsidRDefault="00920BC2" w:rsidP="00F75B7A">
      <w:pPr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C2CF4">
        <w:rPr>
          <w:sz w:val="28"/>
          <w:szCs w:val="28"/>
        </w:rPr>
        <w:t>УТВЕРЖДЕНА</w:t>
      </w:r>
    </w:p>
    <w:p w:rsidR="009C2CF4" w:rsidRDefault="00920BC2" w:rsidP="00F75B7A">
      <w:pPr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CF4">
        <w:rPr>
          <w:sz w:val="28"/>
          <w:szCs w:val="28"/>
        </w:rPr>
        <w:t>постановлением администрации</w:t>
      </w:r>
    </w:p>
    <w:p w:rsidR="009C2CF4" w:rsidRDefault="009C2CF4" w:rsidP="00F75B7A">
      <w:pPr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BC2">
        <w:rPr>
          <w:sz w:val="28"/>
          <w:szCs w:val="28"/>
        </w:rPr>
        <w:t xml:space="preserve">   </w:t>
      </w:r>
      <w:r>
        <w:rPr>
          <w:sz w:val="28"/>
          <w:szCs w:val="28"/>
        </w:rPr>
        <w:t>Полысаевского городского округа</w:t>
      </w:r>
    </w:p>
    <w:p w:rsidR="009C2CF4" w:rsidRDefault="00920BC2" w:rsidP="00F75B7A">
      <w:pPr>
        <w:ind w:right="-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CF4">
        <w:rPr>
          <w:sz w:val="28"/>
          <w:szCs w:val="28"/>
        </w:rPr>
        <w:t>от  20.04.2017  №  572</w:t>
      </w:r>
    </w:p>
    <w:p w:rsidR="009C2CF4" w:rsidRDefault="009C2CF4" w:rsidP="009C2CF4">
      <w:pPr>
        <w:jc w:val="right"/>
        <w:rPr>
          <w:sz w:val="28"/>
          <w:szCs w:val="28"/>
        </w:rPr>
      </w:pPr>
    </w:p>
    <w:p w:rsidR="009C2CF4" w:rsidRPr="009C2CF4" w:rsidRDefault="009C2CF4" w:rsidP="009C2CF4">
      <w:pPr>
        <w:pStyle w:val="4"/>
        <w:tabs>
          <w:tab w:val="left" w:pos="11057"/>
        </w:tabs>
        <w:jc w:val="center"/>
        <w:rPr>
          <w:sz w:val="28"/>
          <w:szCs w:val="28"/>
        </w:rPr>
      </w:pPr>
      <w:r w:rsidRPr="009C2CF4">
        <w:rPr>
          <w:sz w:val="28"/>
          <w:szCs w:val="28"/>
        </w:rPr>
        <w:t>Схема</w:t>
      </w:r>
    </w:p>
    <w:p w:rsidR="009C2CF4" w:rsidRDefault="009C2CF4" w:rsidP="009C2CF4">
      <w:pPr>
        <w:pStyle w:val="4"/>
        <w:tabs>
          <w:tab w:val="left" w:pos="11057"/>
        </w:tabs>
        <w:jc w:val="center"/>
        <w:rPr>
          <w:sz w:val="28"/>
          <w:szCs w:val="28"/>
        </w:rPr>
      </w:pPr>
      <w:r w:rsidRPr="009C2CF4">
        <w:rPr>
          <w:sz w:val="28"/>
          <w:szCs w:val="28"/>
        </w:rPr>
        <w:t>взаимодействия при организации работы патрульных, патрульно-маневренных, маневренных и патрульно-контрольных групп</w:t>
      </w:r>
    </w:p>
    <w:p w:rsidR="009C2CF4" w:rsidRDefault="009C2CF4" w:rsidP="009C2CF4">
      <w:pPr>
        <w:pStyle w:val="4"/>
        <w:tabs>
          <w:tab w:val="left" w:pos="11057"/>
        </w:tabs>
        <w:jc w:val="center"/>
        <w:rPr>
          <w:sz w:val="28"/>
          <w:szCs w:val="28"/>
        </w:rPr>
      </w:pPr>
    </w:p>
    <w:p w:rsidR="00E537B5" w:rsidRDefault="00E537B5" w:rsidP="009C2CF4">
      <w:pPr>
        <w:pStyle w:val="4"/>
        <w:tabs>
          <w:tab w:val="left" w:pos="11057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E537B5" w:rsidTr="00920BC2">
        <w:trPr>
          <w:trHeight w:val="615"/>
        </w:trPr>
        <w:tc>
          <w:tcPr>
            <w:tcW w:w="4815" w:type="dxa"/>
          </w:tcPr>
          <w:p w:rsidR="00E537B5" w:rsidRDefault="00C451FE" w:rsidP="00C451FE">
            <w:pPr>
              <w:pStyle w:val="4"/>
              <w:tabs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ЦУКС ГУ МЧС России по Кемеровской области</w:t>
            </w:r>
          </w:p>
        </w:tc>
      </w:tr>
    </w:tbl>
    <w:p w:rsidR="00E537B5" w:rsidRDefault="00B91630" w:rsidP="00E46A41">
      <w:pPr>
        <w:pStyle w:val="4"/>
        <w:tabs>
          <w:tab w:val="left" w:pos="11057"/>
        </w:tabs>
        <w:ind w:right="-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97.8pt;margin-top:1pt;width:0;height:11.5pt;flip:y;z-index:25165977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289.55pt;margin-top:6pt;width:0;height:0;z-index:251658752;mso-position-horizontal-relative:text;mso-position-vertical-relative:text" o:connectortype="straight">
            <v:stroke endarrow="block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9"/>
        <w:gridCol w:w="822"/>
        <w:gridCol w:w="4843"/>
      </w:tblGrid>
      <w:tr w:rsidR="00E537B5" w:rsidTr="00920BC2">
        <w:trPr>
          <w:trHeight w:val="465"/>
        </w:trPr>
        <w:tc>
          <w:tcPr>
            <w:tcW w:w="4178" w:type="dxa"/>
          </w:tcPr>
          <w:p w:rsidR="00C451FE" w:rsidRDefault="00C451FE" w:rsidP="00C451FE">
            <w:pPr>
              <w:pStyle w:val="4"/>
              <w:tabs>
                <w:tab w:val="left" w:pos="11057"/>
              </w:tabs>
              <w:ind w:left="243" w:right="-425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Полысаевского  </w:t>
            </w:r>
          </w:p>
          <w:p w:rsidR="00E537B5" w:rsidRDefault="00C451FE" w:rsidP="00C451FE">
            <w:pPr>
              <w:pStyle w:val="4"/>
              <w:tabs>
                <w:tab w:val="left" w:pos="11057"/>
              </w:tabs>
              <w:ind w:left="-41" w:right="-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F75B7A" w:rsidRDefault="00F75B7A" w:rsidP="00C451FE">
            <w:pPr>
              <w:pStyle w:val="4"/>
              <w:tabs>
                <w:tab w:val="left" w:pos="11057"/>
              </w:tabs>
              <w:ind w:left="-41"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537B5" w:rsidRDefault="00B91630" w:rsidP="00E46A41">
            <w:pPr>
              <w:ind w:right="-42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8" type="#_x0000_t32" style="position:absolute;margin-left:-5.4pt;margin-top:12.9pt;width:38.25pt;height:0;flip:x;z-index:251660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80" w:type="dxa"/>
            <w:shd w:val="clear" w:color="auto" w:fill="auto"/>
          </w:tcPr>
          <w:p w:rsidR="00C451FE" w:rsidRPr="00920BC2" w:rsidRDefault="00C451FE" w:rsidP="00920BC2">
            <w:pPr>
              <w:jc w:val="center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ЕДДС Полысаевского</w:t>
            </w:r>
          </w:p>
          <w:p w:rsidR="00E537B5" w:rsidRDefault="00C451FE" w:rsidP="00920BC2">
            <w:pPr>
              <w:jc w:val="center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городского округа</w:t>
            </w:r>
          </w:p>
        </w:tc>
      </w:tr>
    </w:tbl>
    <w:p w:rsidR="00E537B5" w:rsidRDefault="00B91630" w:rsidP="00E46A41">
      <w:pPr>
        <w:pStyle w:val="4"/>
        <w:tabs>
          <w:tab w:val="left" w:pos="11057"/>
        </w:tabs>
        <w:ind w:right="-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left:0;text-align:left;margin-left:302.3pt;margin-top:-.35pt;width:0;height:16.5pt;flip:y;z-index:251661824;mso-position-horizontal-relative:text;mso-position-vertical-relative:text" o:connectortype="straight">
            <v:stroke endarrow="block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E537B5" w:rsidTr="00920BC2">
        <w:trPr>
          <w:trHeight w:val="870"/>
        </w:trPr>
        <w:tc>
          <w:tcPr>
            <w:tcW w:w="4890" w:type="dxa"/>
          </w:tcPr>
          <w:p w:rsidR="00C451FE" w:rsidRPr="00920BC2" w:rsidRDefault="00C451FE" w:rsidP="00920BC2">
            <w:pPr>
              <w:jc w:val="center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 xml:space="preserve">Патрульные, </w:t>
            </w:r>
            <w:proofErr w:type="spellStart"/>
            <w:r w:rsidRPr="00920BC2">
              <w:rPr>
                <w:sz w:val="28"/>
                <w:szCs w:val="28"/>
              </w:rPr>
              <w:t>патрульно</w:t>
            </w:r>
            <w:proofErr w:type="spellEnd"/>
          </w:p>
          <w:p w:rsidR="00C451FE" w:rsidRPr="00920BC2" w:rsidRDefault="00C451FE" w:rsidP="00920BC2">
            <w:pPr>
              <w:jc w:val="center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– маневренные, маневренные и</w:t>
            </w:r>
          </w:p>
          <w:p w:rsidR="00E537B5" w:rsidRDefault="00C451FE" w:rsidP="00920BC2">
            <w:pPr>
              <w:jc w:val="center"/>
              <w:rPr>
                <w:sz w:val="28"/>
                <w:szCs w:val="28"/>
              </w:rPr>
            </w:pPr>
            <w:proofErr w:type="spellStart"/>
            <w:r w:rsidRPr="00920BC2">
              <w:rPr>
                <w:sz w:val="28"/>
                <w:szCs w:val="28"/>
              </w:rPr>
              <w:t>патрульно</w:t>
            </w:r>
            <w:proofErr w:type="spellEnd"/>
            <w:r w:rsidRPr="00920BC2">
              <w:rPr>
                <w:sz w:val="28"/>
                <w:szCs w:val="28"/>
              </w:rPr>
              <w:t xml:space="preserve"> – контрольные группы</w:t>
            </w:r>
          </w:p>
          <w:p w:rsidR="00F75B7A" w:rsidRDefault="00B91630" w:rsidP="00920B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1" type="#_x0000_t32" style="position:absolute;left:0;text-align:left;margin-left:309.8pt;margin-top:14.8pt;width:.05pt;height:15.8pt;flip:y;z-index:25166387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82" type="#_x0000_t32" style="position:absolute;left:0;text-align:left;margin-left:173.3pt;margin-top:14.85pt;width:0;height:15.75pt;flip:y;z-index:251664896" o:connectortype="straight">
                  <v:stroke endarrow="block"/>
                </v:shape>
              </w:pict>
            </w:r>
          </w:p>
        </w:tc>
      </w:tr>
    </w:tbl>
    <w:p w:rsidR="00DB342E" w:rsidRDefault="00B91630" w:rsidP="00920BC2">
      <w:pPr>
        <w:pStyle w:val="4"/>
        <w:tabs>
          <w:tab w:val="left" w:pos="11057"/>
        </w:tabs>
        <w:ind w:right="-42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margin-left:46.55pt;margin-top:2.05pt;width:87pt;height:12pt;flip:y;z-index:25166592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0" type="#_x0000_t32" style="position:absolute;margin-left:341.3pt;margin-top:2.05pt;width:83.25pt;height:15.7pt;flip:x y;z-index:251662848;mso-position-horizontal-relative:text;mso-position-vertical-relative:text" o:connectortype="straight">
            <v:stroke endarrow="block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74"/>
        <w:gridCol w:w="2578"/>
        <w:gridCol w:w="273"/>
        <w:gridCol w:w="2114"/>
        <w:gridCol w:w="273"/>
        <w:gridCol w:w="1685"/>
      </w:tblGrid>
      <w:tr w:rsidR="00F75B7A" w:rsidTr="00920BC2">
        <w:trPr>
          <w:trHeight w:val="2039"/>
        </w:trPr>
        <w:tc>
          <w:tcPr>
            <w:tcW w:w="2619" w:type="dxa"/>
          </w:tcPr>
          <w:p w:rsidR="00DB342E" w:rsidRPr="00920BC2" w:rsidRDefault="00C451FE" w:rsidP="00920BC2">
            <w:pPr>
              <w:jc w:val="both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Отдел полиции «Полысаево» МО</w:t>
            </w:r>
          </w:p>
          <w:p w:rsidR="00C451FE" w:rsidRDefault="00C451FE" w:rsidP="00920BC2">
            <w:pPr>
              <w:jc w:val="both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МВД «Ленинск – Кузнецкий» (по согласованию)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B342E" w:rsidRDefault="00DB342E" w:rsidP="00920BC2">
            <w:pPr>
              <w:ind w:right="-425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B342E" w:rsidRPr="00920BC2" w:rsidRDefault="00C451FE" w:rsidP="00920BC2">
            <w:pPr>
              <w:jc w:val="both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ПСЧ -3 ФГКУ «7 отряд ФПС по Кемеровской области» (по согласованию)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46A41" w:rsidRDefault="00E46A41" w:rsidP="00920BC2">
            <w:pPr>
              <w:ind w:right="-425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0BC2" w:rsidRPr="00920BC2" w:rsidRDefault="00920BC2" w:rsidP="00920BC2">
            <w:pPr>
              <w:jc w:val="both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 xml:space="preserve">Утверждение ЖКХ Полысаевского городского округа </w:t>
            </w:r>
          </w:p>
          <w:p w:rsidR="00920BC2" w:rsidRPr="00920BC2" w:rsidRDefault="00920BC2" w:rsidP="00920BC2">
            <w:pPr>
              <w:jc w:val="both"/>
              <w:rPr>
                <w:sz w:val="28"/>
                <w:szCs w:val="28"/>
              </w:rPr>
            </w:pPr>
            <w:r w:rsidRPr="00920BC2">
              <w:rPr>
                <w:sz w:val="28"/>
                <w:szCs w:val="28"/>
              </w:rPr>
              <w:t>(по согласованию)</w:t>
            </w:r>
          </w:p>
          <w:p w:rsidR="00920BC2" w:rsidRPr="00920BC2" w:rsidRDefault="00920BC2" w:rsidP="00920BC2">
            <w:pPr>
              <w:jc w:val="both"/>
              <w:rPr>
                <w:sz w:val="28"/>
                <w:szCs w:val="28"/>
              </w:rPr>
            </w:pPr>
          </w:p>
          <w:p w:rsidR="00E46A41" w:rsidRDefault="00920BC2" w:rsidP="00920BC2">
            <w:pPr>
              <w:ind w:left="-249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46A41" w:rsidRDefault="00E46A41" w:rsidP="00920BC2">
            <w:pPr>
              <w:ind w:right="-425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0BC2" w:rsidRPr="00920BC2" w:rsidRDefault="00920BC2" w:rsidP="00920BC2">
            <w:pPr>
              <w:jc w:val="both"/>
              <w:rPr>
                <w:sz w:val="28"/>
                <w:szCs w:val="28"/>
              </w:rPr>
            </w:pPr>
            <w:proofErr w:type="spellStart"/>
            <w:r w:rsidRPr="00920BC2">
              <w:rPr>
                <w:sz w:val="28"/>
                <w:szCs w:val="28"/>
              </w:rPr>
              <w:t>Угледобы</w:t>
            </w:r>
            <w:proofErr w:type="spellEnd"/>
            <w:r w:rsidRPr="00920BC2">
              <w:rPr>
                <w:sz w:val="28"/>
                <w:szCs w:val="28"/>
              </w:rPr>
              <w:t xml:space="preserve"> </w:t>
            </w:r>
            <w:proofErr w:type="gramStart"/>
            <w:r w:rsidRPr="00920BC2">
              <w:rPr>
                <w:sz w:val="28"/>
                <w:szCs w:val="28"/>
              </w:rPr>
              <w:t>-</w:t>
            </w:r>
            <w:proofErr w:type="spellStart"/>
            <w:r w:rsidRPr="00920BC2">
              <w:rPr>
                <w:sz w:val="28"/>
                <w:szCs w:val="28"/>
              </w:rPr>
              <w:t>в</w:t>
            </w:r>
            <w:proofErr w:type="gramEnd"/>
            <w:r w:rsidRPr="00920BC2">
              <w:rPr>
                <w:sz w:val="28"/>
                <w:szCs w:val="28"/>
              </w:rPr>
              <w:t>ающие</w:t>
            </w:r>
            <w:proofErr w:type="spellEnd"/>
            <w:r w:rsidRPr="00920BC2">
              <w:rPr>
                <w:sz w:val="28"/>
                <w:szCs w:val="28"/>
              </w:rPr>
              <w:t xml:space="preserve"> </w:t>
            </w:r>
            <w:proofErr w:type="spellStart"/>
            <w:r w:rsidRPr="00920BC2">
              <w:rPr>
                <w:sz w:val="28"/>
                <w:szCs w:val="28"/>
              </w:rPr>
              <w:t>предприя</w:t>
            </w:r>
            <w:proofErr w:type="spellEnd"/>
            <w:r w:rsidRPr="00920BC2">
              <w:rPr>
                <w:sz w:val="28"/>
                <w:szCs w:val="28"/>
              </w:rPr>
              <w:t xml:space="preserve"> -</w:t>
            </w:r>
          </w:p>
          <w:p w:rsidR="00E46A41" w:rsidRPr="00920BC2" w:rsidRDefault="00920BC2" w:rsidP="00920BC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0BC2">
              <w:rPr>
                <w:sz w:val="28"/>
                <w:szCs w:val="28"/>
              </w:rPr>
              <w:t>тия</w:t>
            </w:r>
            <w:proofErr w:type="spellEnd"/>
            <w:r w:rsidRPr="00920BC2">
              <w:rPr>
                <w:sz w:val="28"/>
                <w:szCs w:val="28"/>
              </w:rPr>
              <w:t xml:space="preserve"> (по </w:t>
            </w:r>
            <w:proofErr w:type="spellStart"/>
            <w:r w:rsidRPr="00920BC2">
              <w:rPr>
                <w:sz w:val="28"/>
                <w:szCs w:val="28"/>
              </w:rPr>
              <w:t>сог</w:t>
            </w:r>
            <w:proofErr w:type="spellEnd"/>
            <w:r w:rsidRPr="00920BC2">
              <w:rPr>
                <w:sz w:val="28"/>
                <w:szCs w:val="28"/>
              </w:rPr>
              <w:t>-</w:t>
            </w:r>
            <w:proofErr w:type="gramEnd"/>
          </w:p>
          <w:p w:rsidR="00920BC2" w:rsidRPr="00920BC2" w:rsidRDefault="00920BC2" w:rsidP="00920BC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0BC2">
              <w:rPr>
                <w:sz w:val="28"/>
                <w:szCs w:val="28"/>
              </w:rPr>
              <w:t>ласованию</w:t>
            </w:r>
            <w:proofErr w:type="spellEnd"/>
            <w:r w:rsidRPr="00920BC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E537B5" w:rsidRPr="009C2CF4" w:rsidRDefault="00E537B5" w:rsidP="00E46A41">
      <w:pPr>
        <w:pStyle w:val="4"/>
        <w:tabs>
          <w:tab w:val="left" w:pos="11057"/>
        </w:tabs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E537B5" w:rsidRPr="009C2CF4" w:rsidSect="00F75B7A">
      <w:headerReference w:type="default" r:id="rId10"/>
      <w:pgSz w:w="11907" w:h="16840" w:code="9"/>
      <w:pgMar w:top="1077" w:right="850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78" w:rsidRDefault="00A70878">
      <w:r>
        <w:separator/>
      </w:r>
    </w:p>
  </w:endnote>
  <w:endnote w:type="continuationSeparator" w:id="0">
    <w:p w:rsidR="00A70878" w:rsidRDefault="00A7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78" w:rsidRDefault="00A70878">
      <w:r>
        <w:separator/>
      </w:r>
    </w:p>
  </w:footnote>
  <w:footnote w:type="continuationSeparator" w:id="0">
    <w:p w:rsidR="00A70878" w:rsidRDefault="00A7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B91630">
    <w:pPr>
      <w:pStyle w:val="a3"/>
      <w:jc w:val="center"/>
    </w:pPr>
    <w:fldSimple w:instr=" PAGE   \* MERGEFORMAT ">
      <w:r w:rsidR="00FA5F12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3FCD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890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24C5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DE"/>
    <w:rsid w:val="00470CF5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250"/>
    <w:rsid w:val="006157AD"/>
    <w:rsid w:val="0061630E"/>
    <w:rsid w:val="00616D5C"/>
    <w:rsid w:val="0061789D"/>
    <w:rsid w:val="00617FA8"/>
    <w:rsid w:val="006200B9"/>
    <w:rsid w:val="0062227D"/>
    <w:rsid w:val="006230B0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67B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A73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27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72A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69D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51C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0BC2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9F8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2CF4"/>
    <w:rsid w:val="009C38CD"/>
    <w:rsid w:val="009C3F86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E7852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0878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2EAC"/>
    <w:rsid w:val="00AB3CFA"/>
    <w:rsid w:val="00AB405E"/>
    <w:rsid w:val="00AB4E2E"/>
    <w:rsid w:val="00AB4E8B"/>
    <w:rsid w:val="00AB51E1"/>
    <w:rsid w:val="00AB5C0C"/>
    <w:rsid w:val="00AB64CC"/>
    <w:rsid w:val="00AB64E6"/>
    <w:rsid w:val="00AB73C1"/>
    <w:rsid w:val="00AC02F7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222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E36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630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959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692"/>
    <w:rsid w:val="00C4489A"/>
    <w:rsid w:val="00C44991"/>
    <w:rsid w:val="00C4518F"/>
    <w:rsid w:val="00C4519A"/>
    <w:rsid w:val="00C451FE"/>
    <w:rsid w:val="00C45E1A"/>
    <w:rsid w:val="00C46EE5"/>
    <w:rsid w:val="00C5099F"/>
    <w:rsid w:val="00C51549"/>
    <w:rsid w:val="00C523F8"/>
    <w:rsid w:val="00C53201"/>
    <w:rsid w:val="00C53E74"/>
    <w:rsid w:val="00C548F5"/>
    <w:rsid w:val="00C54DD4"/>
    <w:rsid w:val="00C55657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0860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42E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0F0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5A2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6A41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7B5"/>
    <w:rsid w:val="00E53F96"/>
    <w:rsid w:val="00E53FF8"/>
    <w:rsid w:val="00E56734"/>
    <w:rsid w:val="00E56DE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7E7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DCF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4586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5B7A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3D02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C41"/>
    <w:rsid w:val="00F97D79"/>
    <w:rsid w:val="00F97F21"/>
    <w:rsid w:val="00FA0038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5F12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  <o:rules v:ext="edit">
        <o:r id="V:Rule9" type="connector" idref="#_x0000_s1076"/>
        <o:r id="V:Rule10" type="connector" idref="#_x0000_s1078"/>
        <o:r id="V:Rule11" type="connector" idref="#_x0000_s1077"/>
        <o:r id="V:Rule12" type="connector" idref="#_x0000_s1080"/>
        <o:r id="V:Rule13" type="connector" idref="#_x0000_s1081"/>
        <o:r id="V:Rule14" type="connector" idref="#_x0000_s1079"/>
        <o:r id="V:Rule15" type="connector" idref="#_x0000_s1083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C58D-BFFD-4F17-A6DD-26238573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9</cp:revision>
  <cp:lastPrinted>2017-04-26T04:46:00Z</cp:lastPrinted>
  <dcterms:created xsi:type="dcterms:W3CDTF">2017-04-21T03:00:00Z</dcterms:created>
  <dcterms:modified xsi:type="dcterms:W3CDTF">2017-04-26T04:48:00Z</dcterms:modified>
</cp:coreProperties>
</file>