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85" w:rsidRDefault="00B95E19" w:rsidP="007577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– ОТВЕТ </w:t>
      </w:r>
    </w:p>
    <w:p w:rsidR="00B95E19" w:rsidRDefault="00B95E19" w:rsidP="007577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5" w:rsidRPr="00757785" w:rsidRDefault="00757785" w:rsidP="0075778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85">
        <w:rPr>
          <w:rFonts w:ascii="Times New Roman" w:hAnsi="Times New Roman" w:cs="Times New Roman"/>
          <w:b/>
          <w:sz w:val="28"/>
          <w:szCs w:val="28"/>
        </w:rPr>
        <w:t xml:space="preserve">Сохранит ли банкрот </w:t>
      </w:r>
      <w:r w:rsidR="00B95E19">
        <w:rPr>
          <w:rFonts w:ascii="Times New Roman" w:hAnsi="Times New Roman" w:cs="Times New Roman"/>
          <w:b/>
          <w:sz w:val="28"/>
          <w:szCs w:val="28"/>
        </w:rPr>
        <w:t>единственную</w:t>
      </w:r>
      <w:r w:rsidRPr="00757785">
        <w:rPr>
          <w:rFonts w:ascii="Times New Roman" w:hAnsi="Times New Roman" w:cs="Times New Roman"/>
          <w:b/>
          <w:sz w:val="28"/>
          <w:szCs w:val="28"/>
        </w:rPr>
        <w:t xml:space="preserve"> квартиру, если взносы по ипотеке </w:t>
      </w:r>
      <w:r w:rsidR="00B95E19">
        <w:rPr>
          <w:rFonts w:ascii="Times New Roman" w:hAnsi="Times New Roman" w:cs="Times New Roman"/>
          <w:b/>
          <w:sz w:val="28"/>
          <w:szCs w:val="28"/>
        </w:rPr>
        <w:t xml:space="preserve">за него </w:t>
      </w:r>
      <w:r w:rsidRPr="00757785">
        <w:rPr>
          <w:rFonts w:ascii="Times New Roman" w:hAnsi="Times New Roman" w:cs="Times New Roman"/>
          <w:b/>
          <w:sz w:val="28"/>
          <w:szCs w:val="28"/>
        </w:rPr>
        <w:t>оплачивает ФГКУ «</w:t>
      </w:r>
      <w:proofErr w:type="spellStart"/>
      <w:r w:rsidRPr="00757785">
        <w:rPr>
          <w:rFonts w:ascii="Times New Roman" w:hAnsi="Times New Roman" w:cs="Times New Roman"/>
          <w:b/>
          <w:sz w:val="28"/>
          <w:szCs w:val="28"/>
        </w:rPr>
        <w:t>Росвоенипотека</w:t>
      </w:r>
      <w:proofErr w:type="spellEnd"/>
      <w:r w:rsidRPr="00757785">
        <w:rPr>
          <w:rFonts w:ascii="Times New Roman" w:hAnsi="Times New Roman" w:cs="Times New Roman"/>
          <w:b/>
          <w:sz w:val="28"/>
          <w:szCs w:val="28"/>
        </w:rPr>
        <w:t>»?</w:t>
      </w:r>
    </w:p>
    <w:p w:rsidR="00295129" w:rsidRPr="00295129" w:rsidRDefault="001363BA" w:rsidP="002951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Разъясняет </w:t>
      </w:r>
      <w:r w:rsidR="00295129" w:rsidRPr="00295129">
        <w:rPr>
          <w:rFonts w:ascii="Times New Roman" w:hAnsi="Times New Roman" w:cs="Times New Roman"/>
          <w:i/>
          <w:sz w:val="28"/>
          <w:szCs w:val="28"/>
        </w:rPr>
        <w:t xml:space="preserve">Елена </w:t>
      </w:r>
      <w:proofErr w:type="spellStart"/>
      <w:r w:rsidR="00295129" w:rsidRPr="00295129">
        <w:rPr>
          <w:rFonts w:ascii="Times New Roman" w:hAnsi="Times New Roman" w:cs="Times New Roman"/>
          <w:i/>
          <w:sz w:val="28"/>
          <w:szCs w:val="28"/>
        </w:rPr>
        <w:t>Мостовщикова</w:t>
      </w:r>
      <w:proofErr w:type="spellEnd"/>
      <w:r w:rsidR="00295129" w:rsidRPr="00295129">
        <w:rPr>
          <w:rFonts w:ascii="Times New Roman" w:hAnsi="Times New Roman" w:cs="Times New Roman"/>
          <w:i/>
          <w:sz w:val="28"/>
          <w:szCs w:val="28"/>
        </w:rPr>
        <w:t>, начальник отдела по контролю (надзору) в сфере саморегулируемых организаций Управления Росреестра по Кемеровской области – Кузбассу:</w:t>
      </w:r>
    </w:p>
    <w:p w:rsidR="00171F0D" w:rsidRDefault="00493C54" w:rsidP="00171F0D">
      <w:pPr>
        <w:pStyle w:val="a3"/>
        <w:spacing w:after="10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71F0D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делах </w:t>
      </w:r>
      <w:r w:rsidR="00171F0D" w:rsidRPr="0011323C">
        <w:rPr>
          <w:rFonts w:ascii="Times New Roman" w:eastAsia="Times New Roman" w:hAnsi="Times New Roman"/>
          <w:sz w:val="28"/>
          <w:szCs w:val="28"/>
          <w:lang w:eastAsia="ru-RU"/>
        </w:rPr>
        <w:t>о банкротстве военнослужащих</w:t>
      </w:r>
      <w:r w:rsidR="00171F0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редкость ситуации</w:t>
      </w:r>
      <w:r w:rsidR="00171F0D" w:rsidRPr="0011323C">
        <w:rPr>
          <w:rFonts w:ascii="Times New Roman" w:eastAsia="Times New Roman" w:hAnsi="Times New Roman"/>
          <w:sz w:val="28"/>
          <w:szCs w:val="28"/>
          <w:lang w:eastAsia="ru-RU"/>
        </w:rPr>
        <w:t>, когда должник погашает за счет целевых займов ипотечный кредит перед банком.</w:t>
      </w:r>
      <w:r w:rsidR="00171F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основанием для признания его банкротом являются не ипотечные, а другие обязательства. Например, </w:t>
      </w:r>
      <w:r w:rsidR="00C7133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долги </w:t>
      </w:r>
      <w:r w:rsidR="00171F0D">
        <w:rPr>
          <w:rFonts w:ascii="Times New Roman" w:eastAsia="Times New Roman" w:hAnsi="Times New Roman"/>
          <w:sz w:val="28"/>
          <w:szCs w:val="28"/>
          <w:lang w:eastAsia="ru-RU"/>
        </w:rPr>
        <w:t>по потребительским кредитам.</w:t>
      </w:r>
    </w:p>
    <w:p w:rsidR="00FF19D3" w:rsidRDefault="00171F0D" w:rsidP="00171F0D">
      <w:pPr>
        <w:pStyle w:val="a3"/>
        <w:spacing w:after="10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Обращаясь с заявлением о признании себя банкротом, военнослужащие полагают,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платежи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ипотеке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ФГКУ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Росвоенипотека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то обратить 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единственное жилье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нельзя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>. Ведь здесь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</w:t>
      </w:r>
      <w:r w:rsidR="00FF19D3">
        <w:rPr>
          <w:rFonts w:ascii="Times New Roman" w:eastAsia="Times New Roman" w:hAnsi="Times New Roman"/>
          <w:sz w:val="28"/>
          <w:szCs w:val="28"/>
          <w:lang w:eastAsia="ru-RU"/>
        </w:rPr>
        <w:t>ов нет.</w:t>
      </w:r>
    </w:p>
    <w:p w:rsidR="00171F0D" w:rsidRDefault="00171F0D" w:rsidP="00171F0D">
      <w:pPr>
        <w:pStyle w:val="a3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D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ко банки активно заявляют свои </w:t>
      </w:r>
      <w:r w:rsidRPr="00171F0D">
        <w:rPr>
          <w:rFonts w:ascii="Times New Roman" w:hAnsi="Times New Roman" w:cs="Times New Roman"/>
          <w:sz w:val="28"/>
          <w:szCs w:val="28"/>
        </w:rPr>
        <w:t>кредиторские требовани</w:t>
      </w:r>
      <w:r w:rsidR="005C7F0C">
        <w:rPr>
          <w:rFonts w:ascii="Times New Roman" w:hAnsi="Times New Roman" w:cs="Times New Roman"/>
          <w:sz w:val="28"/>
          <w:szCs w:val="28"/>
        </w:rPr>
        <w:t>я и требуют</w:t>
      </w:r>
      <w:r w:rsidRPr="00171F0D">
        <w:rPr>
          <w:rFonts w:ascii="Times New Roman" w:hAnsi="Times New Roman" w:cs="Times New Roman"/>
          <w:sz w:val="28"/>
          <w:szCs w:val="28"/>
        </w:rPr>
        <w:t xml:space="preserve"> продажи предмета залога</w:t>
      </w:r>
      <w:r w:rsidR="005C7F0C">
        <w:rPr>
          <w:rFonts w:ascii="Times New Roman" w:hAnsi="Times New Roman" w:cs="Times New Roman"/>
          <w:sz w:val="28"/>
          <w:szCs w:val="28"/>
        </w:rPr>
        <w:t xml:space="preserve"> (квартиры)</w:t>
      </w:r>
      <w:r w:rsidRPr="00171F0D">
        <w:rPr>
          <w:rFonts w:ascii="Times New Roman" w:hAnsi="Times New Roman" w:cs="Times New Roman"/>
          <w:sz w:val="28"/>
          <w:szCs w:val="28"/>
        </w:rPr>
        <w:t xml:space="preserve"> на торгах. </w:t>
      </w:r>
    </w:p>
    <w:p w:rsidR="005C7F0C" w:rsidRDefault="00C71331" w:rsidP="00C71331">
      <w:pPr>
        <w:pStyle w:val="a3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Pr="00171F0D">
        <w:rPr>
          <w:rFonts w:ascii="Times New Roman" w:hAnsi="Times New Roman" w:cs="Times New Roman"/>
          <w:sz w:val="28"/>
          <w:szCs w:val="28"/>
        </w:rPr>
        <w:t>единственное жилье</w:t>
      </w:r>
      <w:r>
        <w:rPr>
          <w:rFonts w:ascii="Times New Roman" w:hAnsi="Times New Roman" w:cs="Times New Roman"/>
          <w:sz w:val="28"/>
          <w:szCs w:val="28"/>
        </w:rPr>
        <w:t xml:space="preserve"> должника</w:t>
      </w:r>
      <w:r w:rsidRPr="00171F0D">
        <w:rPr>
          <w:rFonts w:ascii="Times New Roman" w:hAnsi="Times New Roman" w:cs="Times New Roman"/>
          <w:sz w:val="28"/>
          <w:szCs w:val="28"/>
        </w:rPr>
        <w:t xml:space="preserve">, приобретенное с помощью ипотеки, которая не погашена на момент процедуры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включается в конкурсную массу и </w:t>
      </w:r>
      <w:r w:rsidRPr="00171F0D">
        <w:rPr>
          <w:rFonts w:ascii="Times New Roman" w:hAnsi="Times New Roman" w:cs="Times New Roman"/>
          <w:sz w:val="28"/>
          <w:szCs w:val="28"/>
        </w:rPr>
        <w:t>подлежит реализации</w:t>
      </w:r>
      <w:r w:rsidR="005A40D6">
        <w:rPr>
          <w:rFonts w:ascii="Times New Roman" w:hAnsi="Times New Roman" w:cs="Times New Roman"/>
          <w:sz w:val="28"/>
          <w:szCs w:val="28"/>
        </w:rPr>
        <w:t>.</w:t>
      </w:r>
      <w:r w:rsidRPr="005C7F0C">
        <w:rPr>
          <w:rFonts w:ascii="Times New Roman" w:hAnsi="Times New Roman" w:cs="Times New Roman"/>
          <w:sz w:val="28"/>
          <w:szCs w:val="28"/>
        </w:rPr>
        <w:t xml:space="preserve"> </w:t>
      </w:r>
      <w:r w:rsidRPr="00171F0D">
        <w:rPr>
          <w:rFonts w:ascii="Times New Roman" w:hAnsi="Times New Roman" w:cs="Times New Roman"/>
          <w:sz w:val="28"/>
          <w:szCs w:val="28"/>
        </w:rPr>
        <w:t>Верховный суд Российской Федерации в нескольких определениях указал, что кредитный договор в описываемой ситуации заключается между</w:t>
      </w:r>
      <w:r>
        <w:rPr>
          <w:rFonts w:ascii="Times New Roman" w:hAnsi="Times New Roman" w:cs="Times New Roman"/>
          <w:sz w:val="28"/>
          <w:szCs w:val="28"/>
        </w:rPr>
        <w:t xml:space="preserve"> банком и гражданином, а</w:t>
      </w:r>
      <w:r w:rsidRPr="00171F0D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171F0D">
        <w:rPr>
          <w:rFonts w:ascii="Times New Roman" w:hAnsi="Times New Roman" w:cs="Times New Roman"/>
          <w:sz w:val="28"/>
          <w:szCs w:val="28"/>
        </w:rPr>
        <w:t xml:space="preserve">целевого займа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F19D3">
        <w:rPr>
          <w:rFonts w:ascii="Times New Roman" w:hAnsi="Times New Roman" w:cs="Times New Roman"/>
          <w:sz w:val="28"/>
          <w:szCs w:val="28"/>
        </w:rPr>
        <w:t>ФГКУ «</w:t>
      </w:r>
      <w:proofErr w:type="spellStart"/>
      <w:r w:rsidR="00FF19D3">
        <w:rPr>
          <w:rFonts w:ascii="Times New Roman" w:hAnsi="Times New Roman" w:cs="Times New Roman"/>
          <w:sz w:val="28"/>
          <w:szCs w:val="28"/>
        </w:rPr>
        <w:t>Росвоенипотека</w:t>
      </w:r>
      <w:proofErr w:type="spellEnd"/>
      <w:r w:rsidR="00FF19D3">
        <w:rPr>
          <w:rFonts w:ascii="Times New Roman" w:hAnsi="Times New Roman" w:cs="Times New Roman"/>
          <w:sz w:val="28"/>
          <w:szCs w:val="28"/>
        </w:rPr>
        <w:t xml:space="preserve">» </w:t>
      </w:r>
      <w:r w:rsidRPr="00171F0D">
        <w:rPr>
          <w:rFonts w:ascii="Times New Roman" w:hAnsi="Times New Roman" w:cs="Times New Roman"/>
          <w:sz w:val="28"/>
          <w:szCs w:val="28"/>
        </w:rPr>
        <w:t>не предусматривает перевода</w:t>
      </w:r>
      <w:r>
        <w:rPr>
          <w:rFonts w:ascii="Times New Roman" w:hAnsi="Times New Roman" w:cs="Times New Roman"/>
          <w:sz w:val="28"/>
          <w:szCs w:val="28"/>
        </w:rPr>
        <w:t xml:space="preserve"> долга на</w:t>
      </w:r>
      <w:r w:rsidR="00FF19D3">
        <w:rPr>
          <w:rFonts w:ascii="Times New Roman" w:hAnsi="Times New Roman" w:cs="Times New Roman"/>
          <w:sz w:val="28"/>
          <w:szCs w:val="28"/>
        </w:rPr>
        <w:t xml:space="preserve"> это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266" w:rsidRDefault="00FF19D3" w:rsidP="00C713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1331">
        <w:rPr>
          <w:rFonts w:ascii="Times New Roman" w:hAnsi="Times New Roman" w:cs="Times New Roman"/>
          <w:sz w:val="28"/>
          <w:szCs w:val="28"/>
        </w:rPr>
        <w:t xml:space="preserve">охранить ипотечное жилье в таких случаях можно, только если должник заключит с банком-залогодержателем мировое соглашение, </w:t>
      </w:r>
      <w:r w:rsidR="00C71331" w:rsidRPr="00171F0D">
        <w:rPr>
          <w:rFonts w:ascii="Times New Roman" w:hAnsi="Times New Roman" w:cs="Times New Roman"/>
          <w:sz w:val="28"/>
          <w:szCs w:val="28"/>
        </w:rPr>
        <w:t>по условиям которого жилое помещение не подлежало бы включ</w:t>
      </w:r>
      <w:r w:rsidR="00C71331">
        <w:rPr>
          <w:rFonts w:ascii="Times New Roman" w:hAnsi="Times New Roman" w:cs="Times New Roman"/>
          <w:sz w:val="28"/>
          <w:szCs w:val="28"/>
        </w:rPr>
        <w:t>ению в конкурсную массу. При</w:t>
      </w:r>
      <w:r w:rsidR="00C71331" w:rsidRPr="00171F0D">
        <w:rPr>
          <w:rFonts w:ascii="Times New Roman" w:hAnsi="Times New Roman" w:cs="Times New Roman"/>
          <w:sz w:val="28"/>
          <w:szCs w:val="28"/>
        </w:rPr>
        <w:t xml:space="preserve"> этом </w:t>
      </w:r>
      <w:r w:rsidR="00A13266">
        <w:rPr>
          <w:rFonts w:ascii="Times New Roman" w:hAnsi="Times New Roman" w:cs="Times New Roman"/>
          <w:sz w:val="28"/>
          <w:szCs w:val="28"/>
        </w:rPr>
        <w:t xml:space="preserve">сам он </w:t>
      </w:r>
      <w:r w:rsidR="00C71331" w:rsidRPr="00171F0D">
        <w:rPr>
          <w:rFonts w:ascii="Times New Roman" w:hAnsi="Times New Roman" w:cs="Times New Roman"/>
          <w:sz w:val="28"/>
          <w:szCs w:val="28"/>
        </w:rPr>
        <w:t xml:space="preserve">не освобождался бы от исполнения </w:t>
      </w:r>
      <w:r w:rsidR="00A13266">
        <w:rPr>
          <w:rFonts w:ascii="Times New Roman" w:hAnsi="Times New Roman" w:cs="Times New Roman"/>
          <w:sz w:val="28"/>
          <w:szCs w:val="28"/>
        </w:rPr>
        <w:t>ипотечных</w:t>
      </w:r>
      <w:r w:rsidR="00C71331" w:rsidRPr="00171F0D">
        <w:rPr>
          <w:rFonts w:ascii="Times New Roman" w:hAnsi="Times New Roman" w:cs="Times New Roman"/>
          <w:sz w:val="28"/>
          <w:szCs w:val="28"/>
        </w:rPr>
        <w:t xml:space="preserve"> обязательств перед банком</w:t>
      </w:r>
      <w:r w:rsidR="00A13266">
        <w:rPr>
          <w:rFonts w:ascii="Times New Roman" w:hAnsi="Times New Roman" w:cs="Times New Roman"/>
          <w:sz w:val="28"/>
          <w:szCs w:val="28"/>
        </w:rPr>
        <w:t xml:space="preserve"> и после признания его банкротом.</w:t>
      </w:r>
    </w:p>
    <w:p w:rsidR="00493C54" w:rsidRPr="005A40D6" w:rsidRDefault="00493C54" w:rsidP="00493C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0D6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5A40D6" w:rsidRDefault="005A40D6" w:rsidP="00171F0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5"/>
    <w:rsid w:val="00026468"/>
    <w:rsid w:val="001363BA"/>
    <w:rsid w:val="00171F0D"/>
    <w:rsid w:val="00187E1F"/>
    <w:rsid w:val="00235928"/>
    <w:rsid w:val="00295129"/>
    <w:rsid w:val="003E285A"/>
    <w:rsid w:val="00493C54"/>
    <w:rsid w:val="005A40D6"/>
    <w:rsid w:val="005C7F0C"/>
    <w:rsid w:val="00757785"/>
    <w:rsid w:val="00947B5F"/>
    <w:rsid w:val="00A13266"/>
    <w:rsid w:val="00B60C69"/>
    <w:rsid w:val="00B95E19"/>
    <w:rsid w:val="00C64F5A"/>
    <w:rsid w:val="00C71331"/>
    <w:rsid w:val="00E14F01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522D"/>
  <w15:chartTrackingRefBased/>
  <w15:docId w15:val="{D999A6C5-70D2-46E6-88D0-C3475D12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3</cp:revision>
  <cp:lastPrinted>2024-05-14T07:47:00Z</cp:lastPrinted>
  <dcterms:created xsi:type="dcterms:W3CDTF">2024-05-15T05:01:00Z</dcterms:created>
  <dcterms:modified xsi:type="dcterms:W3CDTF">2024-05-15T08:43:00Z</dcterms:modified>
</cp:coreProperties>
</file>