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1A5" w:rsidRPr="002601A5" w:rsidRDefault="002601A5" w:rsidP="002601A5">
      <w:pPr>
        <w:rPr>
          <w:b/>
        </w:rPr>
      </w:pPr>
      <w:r w:rsidRPr="002601A5">
        <w:rPr>
          <w:b/>
        </w:rPr>
        <w:t>Центр общения старшего поколения Новокузнецка побывал на экскурсии в Соборе Рождества Христова.</w:t>
      </w:r>
    </w:p>
    <w:p w:rsidR="002601A5" w:rsidRDefault="002601A5" w:rsidP="002601A5">
      <w:r>
        <w:t xml:space="preserve">Это — один из самых больших соборов за Уралом, он строился 10 лет и был открыт 23 августа 2012 года. На территории храмового комплекса находятся Кузбасская православная духовная семинария, воскресная школа, музей православия, библиотека. </w:t>
      </w:r>
    </w:p>
    <w:p w:rsidR="002601A5" w:rsidRDefault="002601A5" w:rsidP="002601A5">
      <w:r>
        <w:t>Активисты Центра общения осмотрели величественное внутреннее убранство храма. Он украшен фресками, мозаичными иконами из натуральных камн</w:t>
      </w:r>
      <w:bookmarkStart w:id="0" w:name="_GoBack"/>
      <w:bookmarkEnd w:id="0"/>
      <w:r>
        <w:t>ей и смальты. Здесь же можно посетить большую купель, в которой крестят даже взрослых.</w:t>
      </w:r>
    </w:p>
    <w:p w:rsidR="002601A5" w:rsidRDefault="002601A5" w:rsidP="002601A5">
      <w:r>
        <w:t xml:space="preserve">В Южном приделе гости собора ознакомились с поминальными списками погибших в шахтах </w:t>
      </w:r>
      <w:proofErr w:type="spellStart"/>
      <w:r>
        <w:t>кузбассовцев</w:t>
      </w:r>
      <w:proofErr w:type="spellEnd"/>
      <w:r>
        <w:t xml:space="preserve">. В угольном регионе во многих семьях есть те, кто пережил аварии на шахтах, и те, кто так и не вернулся домой. </w:t>
      </w:r>
    </w:p>
    <w:p w:rsidR="002601A5" w:rsidRDefault="002601A5" w:rsidP="002601A5">
      <w:r>
        <w:t xml:space="preserve">«Хоть собор мемориальный, но его посещение оставляет светлые и радостные чувства. Это — популярное у горожан место. Кто-то приходит сюда почтить память своих родственников, а кто-то — обвенчаться. Сегодня мы видели много молодых пар, которые пришли соединить себя семейным союзом. Жизнь продолжается», — поделилась впечатлениями от экскурсии жительница Новокузнецка </w:t>
      </w:r>
      <w:r w:rsidRPr="002601A5">
        <w:rPr>
          <w:b/>
        </w:rPr>
        <w:t>Людмила Петухова</w:t>
      </w:r>
      <w:r>
        <w:t xml:space="preserve">. </w:t>
      </w:r>
    </w:p>
    <w:p w:rsidR="002601A5" w:rsidRDefault="002601A5" w:rsidP="002601A5">
      <w:r>
        <w:t>В ближайшее время в Центре общения состоятся встреча, посвященная одному из главных праздников Кузбасса — Дню шахтера, праздник урожая с конкурсом рецептов из овощей, поход в литературно-художественный музей Ф.М. Достоевского и другие мероприятия.</w:t>
      </w:r>
    </w:p>
    <w:p w:rsidR="004F24E2" w:rsidRDefault="002601A5" w:rsidP="002601A5">
      <w:r>
        <w:t xml:space="preserve">Фото участников экскурсии и с сайта </w:t>
      </w:r>
      <w:proofErr w:type="spellStart"/>
      <w:r>
        <w:t>соборрождествахристова</w:t>
      </w:r>
      <w:proofErr w:type="gramStart"/>
      <w:r>
        <w:t>.р</w:t>
      </w:r>
      <w:proofErr w:type="gramEnd"/>
      <w:r>
        <w:t>ф</w:t>
      </w:r>
      <w:proofErr w:type="spellEnd"/>
    </w:p>
    <w:p w:rsidR="000F048E" w:rsidRDefault="000F048E" w:rsidP="002601A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ОСФР_Центр общения старшего поколения экскурсия в собор_1"/>
          </v:shape>
        </w:pict>
      </w:r>
      <w:r>
        <w:pict>
          <v:shape id="_x0000_i1026" type="#_x0000_t75" style="width:467.25pt;height:351pt">
            <v:imagedata r:id="rId5" o:title="ОСФР_Центр общения старшего поколения экскурсия в собор_2"/>
          </v:shape>
        </w:pict>
      </w:r>
      <w:r>
        <w:lastRenderedPageBreak/>
        <w:pict>
          <v:shape id="_x0000_i1027" type="#_x0000_t75" style="width:467.25pt;height:351pt">
            <v:imagedata r:id="rId6" o:title="ОСФР_Центр общения старшего поколения экскурсия в собор_3"/>
          </v:shape>
        </w:pict>
      </w:r>
      <w:r>
        <w:pict>
          <v:shape id="_x0000_i1028" type="#_x0000_t75" style="width:467.25pt;height:312pt">
            <v:imagedata r:id="rId7" o:title="ОСФР_Центр общения старшего поколения экскурсия в собор_4"/>
          </v:shape>
        </w:pict>
      </w:r>
    </w:p>
    <w:sectPr w:rsidR="000F048E" w:rsidSect="00B60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1A5"/>
    <w:rsid w:val="000F048E"/>
    <w:rsid w:val="002601A5"/>
    <w:rsid w:val="004F24E2"/>
    <w:rsid w:val="00B60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- Кузбасское РО ФСС РФ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Красикова Ирина Юрьевна</dc:creator>
  <cp:keywords/>
  <dc:description/>
  <cp:lastModifiedBy>Prog</cp:lastModifiedBy>
  <cp:revision>2</cp:revision>
  <dcterms:created xsi:type="dcterms:W3CDTF">2023-08-18T05:10:00Z</dcterms:created>
  <dcterms:modified xsi:type="dcterms:W3CDTF">2023-08-21T00:50:00Z</dcterms:modified>
</cp:coreProperties>
</file>