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22" w:rsidRPr="00F50922" w:rsidRDefault="00F50922" w:rsidP="00F50922">
      <w:pPr>
        <w:rPr>
          <w:b/>
          <w:sz w:val="24"/>
          <w:szCs w:val="24"/>
        </w:rPr>
      </w:pPr>
      <w:r w:rsidRPr="00F50922">
        <w:rPr>
          <w:b/>
          <w:sz w:val="24"/>
          <w:szCs w:val="24"/>
        </w:rPr>
        <w:t>Центры общения старшего поколения: итоги и планы</w:t>
      </w:r>
    </w:p>
    <w:p w:rsidR="00F50922" w:rsidRPr="00F50922" w:rsidRDefault="00F50922" w:rsidP="00F50922">
      <w:pPr>
        <w:rPr>
          <w:i/>
          <w:sz w:val="24"/>
          <w:szCs w:val="24"/>
        </w:rPr>
      </w:pPr>
      <w:r w:rsidRPr="00F50922">
        <w:rPr>
          <w:i/>
          <w:sz w:val="24"/>
          <w:szCs w:val="24"/>
        </w:rPr>
        <w:t xml:space="preserve">В Кузбассе работают три Центра общения старшего поколения: два — в Новокузнецке и один — в Мариинске. За год в них прошло 58 мероприятий, которые посетили более 1200 человек. </w:t>
      </w:r>
    </w:p>
    <w:p w:rsidR="00F50922" w:rsidRPr="00F50922" w:rsidRDefault="00F50922" w:rsidP="00F50922">
      <w:pPr>
        <w:rPr>
          <w:sz w:val="24"/>
          <w:szCs w:val="24"/>
        </w:rPr>
      </w:pPr>
      <w:r w:rsidRPr="00F50922">
        <w:rPr>
          <w:sz w:val="24"/>
          <w:szCs w:val="24"/>
        </w:rPr>
        <w:t>В активы Центров вошли представители ветеранских организаций, клубных объединений, творческие люди. Посетител</w:t>
      </w:r>
      <w:bookmarkStart w:id="0" w:name="_GoBack"/>
      <w:bookmarkEnd w:id="0"/>
      <w:r w:rsidRPr="00F50922">
        <w:rPr>
          <w:sz w:val="24"/>
          <w:szCs w:val="24"/>
        </w:rPr>
        <w:t xml:space="preserve">и, которых становится всё больше, с теплотой отзываются о лекциях, бесплатных экскурсиях в музеи и храмы, которые для них организовывают сотрудники клиентских служб, о мастер-классах и дружеских посиделках за чашкой чая. </w:t>
      </w:r>
    </w:p>
    <w:p w:rsidR="00F50922" w:rsidRPr="00F50922" w:rsidRDefault="00F50922" w:rsidP="00F50922">
      <w:pPr>
        <w:rPr>
          <w:sz w:val="24"/>
          <w:szCs w:val="24"/>
        </w:rPr>
      </w:pPr>
      <w:r w:rsidRPr="00F50922">
        <w:rPr>
          <w:sz w:val="24"/>
          <w:szCs w:val="24"/>
        </w:rPr>
        <w:t>В Центрах есть все условия для общения и развития хобби, для встреч с интересными людьми. Кроме того, посетители и сотрудники Центров общения старшего поколения активно участвуют в сборе гуманитарной помощи военнослужащим в зоне СВО. Они вяжут носки, отправляют продукты и антисептики, ладанки и письма со словами поддержки, организовывают события для семей участников СВО.</w:t>
      </w:r>
    </w:p>
    <w:p w:rsidR="006E6555" w:rsidRPr="00F50922" w:rsidRDefault="00F50922" w:rsidP="00F50922">
      <w:pPr>
        <w:rPr>
          <w:sz w:val="24"/>
          <w:szCs w:val="24"/>
        </w:rPr>
      </w:pPr>
      <w:r w:rsidRPr="00F50922">
        <w:rPr>
          <w:sz w:val="24"/>
          <w:szCs w:val="24"/>
        </w:rPr>
        <w:t>В планах на следующий год – проведение спортивных занятий, использование практик «Активного долголетия по-кузбасски», повышение финансовой грамотности пенсионеров, формирование навыков работы с компьютером и безопасного использования электронных сервисов.</w:t>
      </w:r>
    </w:p>
    <w:sectPr w:rsidR="006E6555" w:rsidRPr="00F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2"/>
    <w:rsid w:val="006E6555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E1E3-675B-4CC5-9A51-47AB365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2023-12-26T05:14:00Z</dcterms:created>
  <dcterms:modified xsi:type="dcterms:W3CDTF">2023-12-26T05:18:00Z</dcterms:modified>
</cp:coreProperties>
</file>