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4" w:rsidRPr="00AF6904" w:rsidRDefault="007E4194" w:rsidP="0027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291" w:rsidRPr="00391291" w:rsidRDefault="00391291" w:rsidP="00391291">
      <w:pPr>
        <w:pStyle w:val="a3"/>
        <w:jc w:val="both"/>
        <w:rPr>
          <w:sz w:val="28"/>
          <w:szCs w:val="28"/>
        </w:rPr>
      </w:pP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Рисунок 13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Госавтоинспекция Ленинска-Кузнецкого напоминает, что в межсезонье увеличивается риск попасть в ДТП как водителям, так и пешеходам.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Рисунок 12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Этому способствуют большое количество осадков</w:t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Рисунок 11" descr="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, плохая видимость, отсутствие контраста фона с объектами на дороге и перепады температур.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Госавтоинспекция напоминает основные правила движения в условиях недостаточной видимости: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Снижайте скорость! Ваш остановочный путь должен быть меньше расстояния видимости;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Увеличьте дистанцию и боковой интервал;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Обязательно включите внешние световые приборы. Если есть возможность - противотуманные фары и задние противотуманные фонари. Но не забудьте выключить задние противотуманные фонари в ясную погоду, чтобы не слепить водителей позади вас;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 xml:space="preserve"> Откажитесь от манёвров, особенно от </w:t>
      </w:r>
      <w:proofErr w:type="gramStart"/>
      <w:r w:rsidRPr="00391291">
        <w:rPr>
          <w:sz w:val="28"/>
          <w:szCs w:val="28"/>
        </w:rPr>
        <w:t>обгонов!,</w:t>
      </w:r>
      <w:proofErr w:type="gramEnd"/>
      <w:r w:rsidRPr="00391291">
        <w:rPr>
          <w:sz w:val="28"/>
          <w:szCs w:val="28"/>
        </w:rPr>
        <w:t xml:space="preserve"> ведь в тумане сложно адекватно оценить расстояние;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Будьте предельно внимательны и осторожны, не отвлекайтесь на гаджеты!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 xml:space="preserve"> Пешеходам в таких условиях важно дополнительно обозначить себя - используйте </w:t>
      </w:r>
      <w:proofErr w:type="spellStart"/>
      <w:r w:rsidRPr="00391291">
        <w:rPr>
          <w:sz w:val="28"/>
          <w:szCs w:val="28"/>
        </w:rPr>
        <w:t>световозвращающие</w:t>
      </w:r>
      <w:proofErr w:type="spellEnd"/>
      <w:r w:rsidRPr="00391291">
        <w:rPr>
          <w:sz w:val="28"/>
          <w:szCs w:val="28"/>
        </w:rPr>
        <w:t xml:space="preserve"> элементы на одежде и сумках.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🚶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🚶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Переходите дорогу только по пешеходному переходу, убедившись, что все водители вас заметили и пропускают.</w:t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br/>
      </w:r>
      <w:r w:rsidRPr="00391291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91">
        <w:rPr>
          <w:sz w:val="28"/>
          <w:szCs w:val="28"/>
        </w:rPr>
        <w:t> Безопасных вам дорог!</w:t>
      </w:r>
    </w:p>
    <w:p w:rsidR="008B66DE" w:rsidRPr="00502F7B" w:rsidRDefault="008B66DE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02F7B" w:rsidRPr="00502F7B" w:rsidRDefault="00502F7B" w:rsidP="00502F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F7B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502F7B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502F7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02F7B" w:rsidRPr="00502F7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B59AB"/>
    <w:rsid w:val="002C261A"/>
    <w:rsid w:val="00363CE4"/>
    <w:rsid w:val="003742D9"/>
    <w:rsid w:val="0037686C"/>
    <w:rsid w:val="0039129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93086"/>
    <w:rsid w:val="004A000F"/>
    <w:rsid w:val="004A6C5D"/>
    <w:rsid w:val="004F6589"/>
    <w:rsid w:val="00502F7B"/>
    <w:rsid w:val="00540FE8"/>
    <w:rsid w:val="005B47A0"/>
    <w:rsid w:val="005B7ED5"/>
    <w:rsid w:val="005D505D"/>
    <w:rsid w:val="005E356D"/>
    <w:rsid w:val="005E7862"/>
    <w:rsid w:val="005E79D1"/>
    <w:rsid w:val="005F02E1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C1FE7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2023-10-13T02:26:00Z</dcterms:created>
  <dcterms:modified xsi:type="dcterms:W3CDTF">2023-10-13T02:26:00Z</dcterms:modified>
</cp:coreProperties>
</file>