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01428B">
        <w:rPr>
          <w:b/>
          <w:bCs/>
          <w:color w:val="000000"/>
          <w:sz w:val="28"/>
          <w:szCs w:val="28"/>
        </w:rPr>
        <w:t>В Полысаеве будут судить местную жительницу, которая расплачивалась за покупки найденной банковской картой</w:t>
      </w:r>
    </w:p>
    <w:p w:rsidR="0001428B" w:rsidRPr="0001428B" w:rsidRDefault="0001428B" w:rsidP="0001428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33120B" w:rsidRPr="0001428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1428B">
        <w:rPr>
          <w:color w:val="000000"/>
          <w:sz w:val="28"/>
          <w:szCs w:val="28"/>
        </w:rPr>
        <w:t xml:space="preserve">Следователем межмуниципального отдела МВД России «Ленинск-Кузнецкий» завершено расследование уголовного дела, возбужденного в отношении 46-летней местной жительницы. Ей инкриминируется совершение преступления, предусмотренного </w:t>
      </w:r>
      <w:proofErr w:type="gramStart"/>
      <w:r w:rsidRPr="0001428B">
        <w:rPr>
          <w:color w:val="000000"/>
          <w:sz w:val="28"/>
          <w:szCs w:val="28"/>
        </w:rPr>
        <w:t>ч</w:t>
      </w:r>
      <w:proofErr w:type="gramEnd"/>
      <w:r w:rsidRPr="0001428B">
        <w:rPr>
          <w:color w:val="000000"/>
          <w:sz w:val="28"/>
          <w:szCs w:val="28"/>
        </w:rPr>
        <w:t>. 3 ст. 158 УК РФ «Кража».</w:t>
      </w:r>
    </w:p>
    <w:p w:rsidR="0033120B" w:rsidRPr="0001428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1428B">
        <w:rPr>
          <w:color w:val="000000"/>
          <w:sz w:val="28"/>
          <w:szCs w:val="28"/>
        </w:rPr>
        <w:t xml:space="preserve">В дежурную часть полиции </w:t>
      </w:r>
      <w:proofErr w:type="spellStart"/>
      <w:proofErr w:type="gramStart"/>
      <w:r w:rsidRPr="0001428B">
        <w:rPr>
          <w:color w:val="000000"/>
          <w:sz w:val="28"/>
          <w:szCs w:val="28"/>
        </w:rPr>
        <w:t>Ленинска-Кузнецкого</w:t>
      </w:r>
      <w:proofErr w:type="spellEnd"/>
      <w:proofErr w:type="gramEnd"/>
      <w:r w:rsidRPr="0001428B">
        <w:rPr>
          <w:color w:val="000000"/>
          <w:sz w:val="28"/>
          <w:szCs w:val="28"/>
        </w:rPr>
        <w:t xml:space="preserve"> обратилась 38-летняя горожанка, которая сообщила, что неизвестные похитили деньги с потерянной ею банковской карты. Сумма ущерба составила более 1 600 рублей.</w:t>
      </w:r>
    </w:p>
    <w:p w:rsidR="0033120B" w:rsidRPr="0001428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1428B">
        <w:rPr>
          <w:color w:val="000000"/>
          <w:sz w:val="28"/>
          <w:szCs w:val="28"/>
        </w:rPr>
        <w:t xml:space="preserve">В ходе оперативно-розыскных мероприятий сотрудники уголовного розыска установили и задержали </w:t>
      </w:r>
      <w:proofErr w:type="gramStart"/>
      <w:r w:rsidRPr="0001428B">
        <w:rPr>
          <w:color w:val="000000"/>
          <w:sz w:val="28"/>
          <w:szCs w:val="28"/>
        </w:rPr>
        <w:t>подозреваемую</w:t>
      </w:r>
      <w:proofErr w:type="gramEnd"/>
      <w:r w:rsidRPr="0001428B">
        <w:rPr>
          <w:color w:val="000000"/>
          <w:sz w:val="28"/>
          <w:szCs w:val="28"/>
        </w:rPr>
        <w:t>. Ею оказалась 46-летняя местная жительница. Полицейские выяснили, что она нашла чужое платежное средство и воспользовалась им, расплачиваясь за покупки в местных магазинах.</w:t>
      </w:r>
    </w:p>
    <w:p w:rsidR="0033120B" w:rsidRPr="0001428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1428B">
        <w:rPr>
          <w:color w:val="000000"/>
          <w:sz w:val="28"/>
          <w:szCs w:val="28"/>
        </w:rPr>
        <w:t>В настоящее время материалы уголовного дела направлены на рассмотрение в суд. Санкции статьи обвинения предусматривают в качестве максимального наказания 6 лет лишения свободы.</w:t>
      </w:r>
    </w:p>
    <w:p w:rsidR="0033120B" w:rsidRPr="0001428B" w:rsidRDefault="0033120B" w:rsidP="000142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1428B">
        <w:rPr>
          <w:color w:val="000000"/>
          <w:sz w:val="28"/>
          <w:szCs w:val="28"/>
        </w:rPr>
        <w:t xml:space="preserve">Полицейские Кузбасса напоминают, что согласно ст. 227 Гражданского кодекса Российской Федерации «Находка», нашедший вещь, в том </w:t>
      </w:r>
      <w:proofErr w:type="gramStart"/>
      <w:r w:rsidRPr="0001428B">
        <w:rPr>
          <w:color w:val="000000"/>
          <w:sz w:val="28"/>
          <w:szCs w:val="28"/>
        </w:rPr>
        <w:t>числе</w:t>
      </w:r>
      <w:proofErr w:type="gramEnd"/>
      <w:r w:rsidRPr="0001428B">
        <w:rPr>
          <w:color w:val="000000"/>
          <w:sz w:val="28"/>
          <w:szCs w:val="28"/>
        </w:rPr>
        <w:t xml:space="preserve"> денежные или платежное средства, гражданин обязан принять меры, чтобы вернуть потерянное либо оставленное имущество законному владельцу, либо передать на хранение сотрудникам полиции.</w:t>
      </w:r>
    </w:p>
    <w:p w:rsidR="00427184" w:rsidRDefault="00427184" w:rsidP="0001428B">
      <w:pPr>
        <w:spacing w:after="0"/>
      </w:pPr>
    </w:p>
    <w:sectPr w:rsidR="00427184" w:rsidSect="0006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120B"/>
    <w:rsid w:val="0001428B"/>
    <w:rsid w:val="00062C84"/>
    <w:rsid w:val="0033120B"/>
    <w:rsid w:val="0042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5</cp:revision>
  <dcterms:created xsi:type="dcterms:W3CDTF">2021-07-14T09:08:00Z</dcterms:created>
  <dcterms:modified xsi:type="dcterms:W3CDTF">2021-07-15T05:53:00Z</dcterms:modified>
</cp:coreProperties>
</file>