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B5395E" w:rsidP="001A1F22">
      <w:pPr>
        <w:pStyle w:val="a3"/>
        <w:ind w:left="0"/>
        <w:jc w:val="center"/>
        <w:rPr>
          <w:b/>
          <w:sz w:val="28"/>
          <w:szCs w:val="28"/>
        </w:rPr>
      </w:pPr>
      <w:r w:rsidRPr="00B539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16097584" r:id="rId5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EB76EA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B80544" w:rsidRPr="00EB76EA" w:rsidRDefault="001A1F22" w:rsidP="00B80544">
      <w:pPr>
        <w:spacing w:line="360" w:lineRule="auto"/>
        <w:jc w:val="center"/>
        <w:rPr>
          <w:b/>
          <w:sz w:val="28"/>
          <w:szCs w:val="28"/>
        </w:rPr>
      </w:pPr>
      <w:r w:rsidRPr="00EB76EA">
        <w:rPr>
          <w:b/>
          <w:sz w:val="28"/>
          <w:szCs w:val="28"/>
        </w:rPr>
        <w:t>СОВЕТ НАРОДНЫХ ДЕПУТАТОВ</w:t>
      </w:r>
    </w:p>
    <w:p w:rsidR="001A1F22" w:rsidRPr="00EB76EA" w:rsidRDefault="001A1F22" w:rsidP="00B80544">
      <w:pPr>
        <w:spacing w:line="360" w:lineRule="auto"/>
        <w:jc w:val="center"/>
        <w:rPr>
          <w:b/>
          <w:sz w:val="28"/>
          <w:szCs w:val="28"/>
        </w:rPr>
      </w:pPr>
      <w:r w:rsidRPr="00EB76EA">
        <w:rPr>
          <w:b/>
          <w:sz w:val="28"/>
          <w:szCs w:val="28"/>
        </w:rPr>
        <w:t>ПОЛЫСАЕВСКОГО ГОРОДСКОГО ОКРУГА</w:t>
      </w:r>
    </w:p>
    <w:p w:rsidR="001A1F22" w:rsidRPr="00EB76EA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 w:rsidRPr="00EB76EA">
        <w:rPr>
          <w:b/>
          <w:sz w:val="28"/>
          <w:szCs w:val="28"/>
        </w:rPr>
        <w:t>РЕШЕНИЯ</w:t>
      </w:r>
    </w:p>
    <w:p w:rsidR="001A1F22" w:rsidRPr="00EB76EA" w:rsidRDefault="001A1F22" w:rsidP="001A1F22">
      <w:pPr>
        <w:pStyle w:val="a3"/>
        <w:ind w:left="0"/>
        <w:rPr>
          <w:sz w:val="28"/>
          <w:szCs w:val="28"/>
        </w:rPr>
      </w:pPr>
    </w:p>
    <w:p w:rsidR="00034724" w:rsidRPr="00B80544" w:rsidRDefault="00B80544" w:rsidP="001A1F2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80544">
        <w:rPr>
          <w:b/>
          <w:sz w:val="28"/>
          <w:szCs w:val="28"/>
        </w:rPr>
        <w:t>т 06.06.2022</w:t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</w:r>
      <w:r w:rsidRPr="00B8054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B80544">
        <w:rPr>
          <w:b/>
          <w:sz w:val="28"/>
          <w:szCs w:val="28"/>
        </w:rPr>
        <w:t xml:space="preserve"> № 5</w:t>
      </w:r>
      <w:r w:rsidR="00D3726F">
        <w:rPr>
          <w:b/>
          <w:sz w:val="28"/>
          <w:szCs w:val="28"/>
        </w:rPr>
        <w:t>5</w:t>
      </w:r>
      <w:r w:rsidR="001A1F22" w:rsidRPr="00B80544">
        <w:rPr>
          <w:b/>
          <w:sz w:val="28"/>
          <w:szCs w:val="28"/>
        </w:rPr>
        <w:tab/>
      </w:r>
    </w:p>
    <w:p w:rsidR="00557A1C" w:rsidRPr="00EB76EA" w:rsidRDefault="001A1F22" w:rsidP="001A1F22">
      <w:pPr>
        <w:rPr>
          <w:sz w:val="28"/>
          <w:szCs w:val="28"/>
        </w:rPr>
      </w:pPr>
      <w:r w:rsidRPr="00EB76EA">
        <w:rPr>
          <w:sz w:val="28"/>
          <w:szCs w:val="28"/>
        </w:rPr>
        <w:sym w:font="Symbol" w:char="00E9"/>
      </w:r>
      <w:r w:rsidR="00557A1C" w:rsidRPr="00EB76EA">
        <w:rPr>
          <w:sz w:val="28"/>
          <w:szCs w:val="28"/>
        </w:rPr>
        <w:t>О внесении изменений и дополнений в решение Совета</w:t>
      </w:r>
    </w:p>
    <w:p w:rsidR="00557A1C" w:rsidRPr="00EB76EA" w:rsidRDefault="00557A1C" w:rsidP="001A1F22">
      <w:pPr>
        <w:rPr>
          <w:sz w:val="28"/>
          <w:szCs w:val="28"/>
        </w:rPr>
      </w:pPr>
      <w:r w:rsidRPr="00EB76EA">
        <w:rPr>
          <w:sz w:val="28"/>
          <w:szCs w:val="28"/>
        </w:rPr>
        <w:t xml:space="preserve"> народных депутатов Полысаевского городского округа </w:t>
      </w:r>
    </w:p>
    <w:p w:rsidR="00557A1C" w:rsidRPr="00EB76EA" w:rsidRDefault="00557A1C" w:rsidP="001A1F22">
      <w:pPr>
        <w:rPr>
          <w:sz w:val="28"/>
          <w:szCs w:val="28"/>
        </w:rPr>
      </w:pPr>
      <w:r w:rsidRPr="00EB76EA">
        <w:rPr>
          <w:sz w:val="28"/>
          <w:szCs w:val="28"/>
        </w:rPr>
        <w:t>от 23.12.2021 №75 «</w:t>
      </w:r>
      <w:r w:rsidR="001A1F22" w:rsidRPr="00EB76EA">
        <w:rPr>
          <w:sz w:val="28"/>
          <w:szCs w:val="28"/>
        </w:rPr>
        <w:t xml:space="preserve">О бюджете Полысаевского городского </w:t>
      </w:r>
    </w:p>
    <w:p w:rsidR="001A1F22" w:rsidRPr="00EB76EA" w:rsidRDefault="001A1F22" w:rsidP="001A1F22">
      <w:pPr>
        <w:rPr>
          <w:sz w:val="28"/>
          <w:szCs w:val="28"/>
        </w:rPr>
      </w:pPr>
      <w:r w:rsidRPr="00EB76EA">
        <w:rPr>
          <w:sz w:val="28"/>
          <w:szCs w:val="28"/>
        </w:rPr>
        <w:t>округа на 2022 год и на плановый период 2023 и 2024</w:t>
      </w:r>
    </w:p>
    <w:p w:rsidR="001A1F22" w:rsidRPr="00EB76EA" w:rsidRDefault="001A1F22" w:rsidP="001A1F22">
      <w:pPr>
        <w:rPr>
          <w:sz w:val="28"/>
          <w:szCs w:val="28"/>
        </w:rPr>
      </w:pPr>
      <w:r w:rsidRPr="00EB76EA">
        <w:rPr>
          <w:sz w:val="28"/>
          <w:szCs w:val="28"/>
        </w:rPr>
        <w:t>годов</w:t>
      </w:r>
      <w:r w:rsidR="00557A1C" w:rsidRPr="00EB76EA">
        <w:rPr>
          <w:sz w:val="28"/>
          <w:szCs w:val="28"/>
        </w:rPr>
        <w:t>»</w:t>
      </w:r>
    </w:p>
    <w:p w:rsidR="001A1F22" w:rsidRPr="00EB76EA" w:rsidRDefault="001A1F22" w:rsidP="001A1F22">
      <w:pPr>
        <w:rPr>
          <w:b/>
          <w:bCs/>
          <w:sz w:val="28"/>
          <w:szCs w:val="28"/>
        </w:rPr>
      </w:pPr>
    </w:p>
    <w:p w:rsidR="001A1F22" w:rsidRPr="00EB76EA" w:rsidRDefault="001A1F22" w:rsidP="00B80544">
      <w:pPr>
        <w:spacing w:line="360" w:lineRule="auto"/>
        <w:jc w:val="both"/>
        <w:rPr>
          <w:sz w:val="28"/>
          <w:szCs w:val="28"/>
        </w:rPr>
      </w:pPr>
      <w:r w:rsidRPr="00EB76EA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Н.Н.) Совет народных депутатов Полысаевского городского округа</w:t>
      </w:r>
    </w:p>
    <w:p w:rsidR="001A1F22" w:rsidRPr="00EB76EA" w:rsidRDefault="001A1F22" w:rsidP="00B8054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EB76EA">
        <w:rPr>
          <w:b/>
          <w:sz w:val="28"/>
          <w:szCs w:val="28"/>
        </w:rPr>
        <w:t>РЕШИЛ:</w:t>
      </w:r>
    </w:p>
    <w:p w:rsidR="00D87A80" w:rsidRPr="00EB76EA" w:rsidRDefault="001A1F22" w:rsidP="00B80544">
      <w:pPr>
        <w:spacing w:line="360" w:lineRule="auto"/>
        <w:ind w:firstLine="708"/>
        <w:jc w:val="both"/>
        <w:rPr>
          <w:sz w:val="28"/>
          <w:szCs w:val="28"/>
        </w:rPr>
      </w:pPr>
      <w:r w:rsidRPr="00EB76EA">
        <w:rPr>
          <w:sz w:val="28"/>
          <w:szCs w:val="28"/>
        </w:rPr>
        <w:t xml:space="preserve">1. </w:t>
      </w:r>
      <w:r w:rsidR="00824DF1" w:rsidRPr="00EB76EA">
        <w:rPr>
          <w:sz w:val="28"/>
          <w:szCs w:val="28"/>
        </w:rPr>
        <w:t xml:space="preserve">Внести изменения и дополнения в Решение Совета народных депутатов Полысаевского городского округа от 23.12.2021 № </w:t>
      </w:r>
      <w:r w:rsidR="008E5B4D" w:rsidRPr="00EB76EA">
        <w:rPr>
          <w:sz w:val="28"/>
          <w:szCs w:val="28"/>
        </w:rPr>
        <w:t>75</w:t>
      </w:r>
      <w:r w:rsidR="00824DF1" w:rsidRPr="00EB76EA">
        <w:rPr>
          <w:sz w:val="28"/>
          <w:szCs w:val="28"/>
        </w:rPr>
        <w:t xml:space="preserve"> «О бюджете Полысаевского городского </w:t>
      </w:r>
      <w:r w:rsidR="008E5B4D" w:rsidRPr="00EB76EA">
        <w:rPr>
          <w:sz w:val="28"/>
          <w:szCs w:val="28"/>
        </w:rPr>
        <w:t>округа  на 2022 год и на плановый период 2023 и 2024</w:t>
      </w:r>
      <w:r w:rsidR="00824DF1" w:rsidRPr="00EB76EA">
        <w:rPr>
          <w:sz w:val="28"/>
          <w:szCs w:val="28"/>
        </w:rPr>
        <w:t xml:space="preserve"> годов»</w:t>
      </w:r>
      <w:r w:rsidR="00AA26EA" w:rsidRPr="00EB76EA">
        <w:rPr>
          <w:sz w:val="28"/>
          <w:szCs w:val="28"/>
        </w:rPr>
        <w:t xml:space="preserve"> (в редакции решений от 27.01.2022 №1</w:t>
      </w:r>
      <w:r w:rsidR="00034724" w:rsidRPr="00EB76EA">
        <w:rPr>
          <w:sz w:val="28"/>
          <w:szCs w:val="28"/>
        </w:rPr>
        <w:t>, от 24.02.2022 №14</w:t>
      </w:r>
      <w:r w:rsidR="007D5653" w:rsidRPr="00EB76EA">
        <w:rPr>
          <w:sz w:val="28"/>
          <w:szCs w:val="28"/>
        </w:rPr>
        <w:t>, от 24.03.2022 №26</w:t>
      </w:r>
      <w:r w:rsidR="00A057B1" w:rsidRPr="00EB76EA">
        <w:rPr>
          <w:sz w:val="28"/>
          <w:szCs w:val="28"/>
        </w:rPr>
        <w:t>, от 21.04.2022 №</w:t>
      </w:r>
      <w:r w:rsidR="00966673" w:rsidRPr="00EB76EA">
        <w:rPr>
          <w:sz w:val="28"/>
          <w:szCs w:val="28"/>
        </w:rPr>
        <w:t>36</w:t>
      </w:r>
      <w:r w:rsidR="00BC7730" w:rsidRPr="00EB76EA">
        <w:rPr>
          <w:sz w:val="28"/>
          <w:szCs w:val="28"/>
        </w:rPr>
        <w:t>, от 28.04.2022 № 37, от 26.05.2022 № 47</w:t>
      </w:r>
      <w:r w:rsidR="00AA26EA" w:rsidRPr="00EB76EA">
        <w:rPr>
          <w:sz w:val="28"/>
          <w:szCs w:val="28"/>
        </w:rPr>
        <w:t xml:space="preserve">). </w:t>
      </w:r>
    </w:p>
    <w:p w:rsidR="008E5B4D" w:rsidRPr="00EB76EA" w:rsidRDefault="0035069A" w:rsidP="00B80544">
      <w:pPr>
        <w:spacing w:line="360" w:lineRule="auto"/>
        <w:ind w:firstLine="708"/>
        <w:jc w:val="both"/>
        <w:rPr>
          <w:sz w:val="28"/>
          <w:szCs w:val="28"/>
        </w:rPr>
      </w:pPr>
      <w:r w:rsidRPr="00EB76EA">
        <w:rPr>
          <w:sz w:val="28"/>
          <w:szCs w:val="28"/>
        </w:rPr>
        <w:t>1.</w:t>
      </w:r>
      <w:r w:rsidR="0014591F" w:rsidRPr="00EB76EA">
        <w:rPr>
          <w:sz w:val="28"/>
          <w:szCs w:val="28"/>
        </w:rPr>
        <w:t>1</w:t>
      </w:r>
      <w:r w:rsidRPr="00EB76EA">
        <w:rPr>
          <w:sz w:val="28"/>
          <w:szCs w:val="28"/>
        </w:rPr>
        <w:t>. Приложение 2</w:t>
      </w:r>
      <w:r w:rsidR="00FA5663" w:rsidRPr="00EB76EA">
        <w:rPr>
          <w:sz w:val="28"/>
          <w:szCs w:val="28"/>
        </w:rPr>
        <w:t xml:space="preserve"> к решению Совета от 23.12.2021</w:t>
      </w:r>
      <w:r w:rsidR="008E5B4D" w:rsidRPr="00EB76EA">
        <w:rPr>
          <w:sz w:val="28"/>
          <w:szCs w:val="28"/>
        </w:rPr>
        <w:t xml:space="preserve"> № </w:t>
      </w:r>
      <w:r w:rsidR="00FA5663" w:rsidRPr="00EB76EA">
        <w:rPr>
          <w:sz w:val="28"/>
          <w:szCs w:val="28"/>
        </w:rPr>
        <w:t>75</w:t>
      </w:r>
      <w:r w:rsidR="008E5B4D" w:rsidRPr="00EB76EA">
        <w:rPr>
          <w:sz w:val="28"/>
          <w:szCs w:val="28"/>
        </w:rPr>
        <w:t xml:space="preserve"> изложить в новой редакции согласно приложению </w:t>
      </w:r>
      <w:r w:rsidR="0014591F" w:rsidRPr="00EB76EA">
        <w:rPr>
          <w:sz w:val="28"/>
          <w:szCs w:val="28"/>
        </w:rPr>
        <w:t>1</w:t>
      </w:r>
      <w:r w:rsidR="008E5B4D" w:rsidRPr="00EB76EA">
        <w:rPr>
          <w:sz w:val="28"/>
          <w:szCs w:val="28"/>
        </w:rPr>
        <w:t xml:space="preserve"> к настоящему решению.</w:t>
      </w:r>
    </w:p>
    <w:p w:rsidR="001A1F22" w:rsidRPr="00EB76EA" w:rsidRDefault="0014591F" w:rsidP="00B80544">
      <w:pPr>
        <w:spacing w:line="360" w:lineRule="auto"/>
        <w:ind w:firstLine="708"/>
        <w:jc w:val="both"/>
        <w:rPr>
          <w:sz w:val="28"/>
          <w:szCs w:val="28"/>
        </w:rPr>
      </w:pPr>
      <w:r w:rsidRPr="00EB76EA">
        <w:rPr>
          <w:sz w:val="28"/>
          <w:szCs w:val="28"/>
        </w:rPr>
        <w:t>1.2</w:t>
      </w:r>
      <w:r w:rsidR="0035069A" w:rsidRPr="00EB76EA">
        <w:rPr>
          <w:sz w:val="28"/>
          <w:szCs w:val="28"/>
        </w:rPr>
        <w:t>. Приложение 3</w:t>
      </w:r>
      <w:r w:rsidR="00FA5663" w:rsidRPr="00EB76EA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Pr="00EB76EA">
        <w:rPr>
          <w:sz w:val="28"/>
          <w:szCs w:val="28"/>
        </w:rPr>
        <w:t>2</w:t>
      </w:r>
      <w:r w:rsidR="00FA5663" w:rsidRPr="00EB76EA">
        <w:rPr>
          <w:sz w:val="28"/>
          <w:szCs w:val="28"/>
        </w:rPr>
        <w:t xml:space="preserve"> к настоящему решению.</w:t>
      </w:r>
    </w:p>
    <w:p w:rsidR="0035069A" w:rsidRPr="00EB76EA" w:rsidRDefault="0014591F" w:rsidP="00B80544">
      <w:pPr>
        <w:spacing w:line="360" w:lineRule="auto"/>
        <w:ind w:firstLine="708"/>
        <w:jc w:val="both"/>
        <w:rPr>
          <w:sz w:val="28"/>
          <w:szCs w:val="28"/>
        </w:rPr>
      </w:pPr>
      <w:r w:rsidRPr="00EB76EA">
        <w:rPr>
          <w:sz w:val="28"/>
          <w:szCs w:val="28"/>
        </w:rPr>
        <w:t>1.3</w:t>
      </w:r>
      <w:r w:rsidR="0035069A" w:rsidRPr="00EB76EA">
        <w:rPr>
          <w:sz w:val="28"/>
          <w:szCs w:val="28"/>
        </w:rPr>
        <w:t xml:space="preserve">. Приложение 4 к решению Совета от 23.12.2021 № 75 изложить в новой редакции согласно приложению </w:t>
      </w:r>
      <w:r w:rsidRPr="00EB76EA">
        <w:rPr>
          <w:sz w:val="28"/>
          <w:szCs w:val="28"/>
        </w:rPr>
        <w:t>3</w:t>
      </w:r>
      <w:r w:rsidR="0035069A" w:rsidRPr="00EB76EA">
        <w:rPr>
          <w:sz w:val="28"/>
          <w:szCs w:val="28"/>
        </w:rPr>
        <w:t xml:space="preserve"> к настоящему решению.</w:t>
      </w:r>
    </w:p>
    <w:p w:rsidR="0071607C" w:rsidRPr="00EB76EA" w:rsidRDefault="007C1EAC" w:rsidP="00B80544">
      <w:pPr>
        <w:pStyle w:val="a4"/>
        <w:tabs>
          <w:tab w:val="num" w:pos="0"/>
        </w:tabs>
        <w:spacing w:line="360" w:lineRule="auto"/>
        <w:ind w:left="0" w:firstLine="0"/>
      </w:pPr>
      <w:r w:rsidRPr="00EB76EA">
        <w:tab/>
      </w:r>
      <w:r w:rsidR="0071607C" w:rsidRPr="00EB76EA">
        <w:t xml:space="preserve">2. </w:t>
      </w:r>
      <w:r w:rsidR="00AE74BC" w:rsidRPr="00EB76EA">
        <w:t>Опубликовать настоящее решение в городской массовой газете «П</w:t>
      </w:r>
      <w:r w:rsidR="007E080D" w:rsidRPr="00EB76EA">
        <w:t>олысаево» и в сетевом издании «</w:t>
      </w:r>
      <w:r w:rsidR="00AE74BC" w:rsidRPr="00EB76EA">
        <w:t>Электронный бюллетень Полысаевского городского округа».</w:t>
      </w:r>
    </w:p>
    <w:p w:rsidR="0071607C" w:rsidRPr="00EB76EA" w:rsidRDefault="0071607C" w:rsidP="00B80544">
      <w:pPr>
        <w:pStyle w:val="a4"/>
        <w:tabs>
          <w:tab w:val="num" w:pos="0"/>
        </w:tabs>
        <w:spacing w:line="360" w:lineRule="auto"/>
      </w:pPr>
      <w:r w:rsidRPr="00EB76EA">
        <w:lastRenderedPageBreak/>
        <w:t xml:space="preserve">3. Настоящее решение вступает в силу с момента опубликования в городской массовой газете «Полысаево» и действует до истечения срока действия решения 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71607C" w:rsidRPr="00EB76EA" w:rsidRDefault="00094AED" w:rsidP="00B80544">
      <w:pPr>
        <w:spacing w:line="360" w:lineRule="auto"/>
        <w:ind w:firstLine="708"/>
        <w:jc w:val="both"/>
        <w:rPr>
          <w:sz w:val="28"/>
          <w:szCs w:val="28"/>
        </w:rPr>
      </w:pPr>
      <w:r w:rsidRPr="00EB76EA">
        <w:rPr>
          <w:sz w:val="28"/>
          <w:szCs w:val="28"/>
        </w:rPr>
        <w:t>4</w:t>
      </w:r>
      <w:r w:rsidR="00627092" w:rsidRPr="00EB76EA">
        <w:rPr>
          <w:sz w:val="28"/>
          <w:szCs w:val="28"/>
        </w:rPr>
        <w:t xml:space="preserve">. </w:t>
      </w:r>
      <w:r w:rsidR="0071607C" w:rsidRPr="00EB76EA">
        <w:rPr>
          <w:sz w:val="28"/>
          <w:szCs w:val="28"/>
        </w:rPr>
        <w:t>Контроль за исполнением настоящего решения возложить на комитет по бюджету, налогам и финансам (О.В. Киселева).</w:t>
      </w:r>
    </w:p>
    <w:p w:rsidR="001A1F22" w:rsidRDefault="001A1F22" w:rsidP="00884A22">
      <w:pPr>
        <w:jc w:val="both"/>
        <w:rPr>
          <w:sz w:val="28"/>
          <w:szCs w:val="28"/>
        </w:rPr>
      </w:pPr>
    </w:p>
    <w:p w:rsidR="00B80544" w:rsidRDefault="00B80544" w:rsidP="00884A22">
      <w:pPr>
        <w:jc w:val="both"/>
        <w:rPr>
          <w:sz w:val="28"/>
          <w:szCs w:val="28"/>
        </w:rPr>
      </w:pPr>
    </w:p>
    <w:p w:rsidR="00B80544" w:rsidRPr="00EB76EA" w:rsidRDefault="00B80544" w:rsidP="00884A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EB76EA" w:rsidTr="00EB76EA">
        <w:tc>
          <w:tcPr>
            <w:tcW w:w="4644" w:type="dxa"/>
          </w:tcPr>
          <w:p w:rsidR="001A1F22" w:rsidRPr="00EB76EA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EB76EA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Pr="00EB76EA" w:rsidRDefault="001A1F22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76EA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1A1F22" w:rsidRPr="00EB76EA" w:rsidRDefault="001A1F22" w:rsidP="001D4E79">
            <w:pPr>
              <w:rPr>
                <w:sz w:val="28"/>
                <w:szCs w:val="28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B80544" w:rsidRDefault="00B80544" w:rsidP="001D4E79">
            <w:pPr>
              <w:jc w:val="both"/>
              <w:rPr>
                <w:sz w:val="24"/>
                <w:szCs w:val="24"/>
              </w:rPr>
            </w:pPr>
          </w:p>
          <w:p w:rsidR="001A1F22" w:rsidRPr="00B80544" w:rsidRDefault="001A1F22" w:rsidP="001D4E79">
            <w:pPr>
              <w:jc w:val="both"/>
              <w:rPr>
                <w:sz w:val="24"/>
                <w:szCs w:val="24"/>
              </w:rPr>
            </w:pPr>
            <w:r w:rsidRPr="00B80544">
              <w:rPr>
                <w:sz w:val="24"/>
                <w:szCs w:val="24"/>
              </w:rPr>
              <w:t xml:space="preserve">Исп.  </w:t>
            </w:r>
            <w:r w:rsidR="00094AED" w:rsidRPr="00B80544">
              <w:rPr>
                <w:sz w:val="24"/>
                <w:szCs w:val="24"/>
              </w:rPr>
              <w:t>Марьянова О.В.</w:t>
            </w:r>
          </w:p>
          <w:p w:rsidR="001A1F22" w:rsidRPr="00EB76EA" w:rsidRDefault="00094AED" w:rsidP="008074CC">
            <w:pPr>
              <w:jc w:val="both"/>
              <w:rPr>
                <w:sz w:val="28"/>
                <w:szCs w:val="28"/>
              </w:rPr>
            </w:pPr>
            <w:r w:rsidRPr="00B80544">
              <w:rPr>
                <w:sz w:val="24"/>
                <w:szCs w:val="24"/>
              </w:rPr>
              <w:t>Тел: 4-33-79</w:t>
            </w:r>
          </w:p>
        </w:tc>
        <w:tc>
          <w:tcPr>
            <w:tcW w:w="4819" w:type="dxa"/>
          </w:tcPr>
          <w:p w:rsidR="001A1F22" w:rsidRPr="00EB76EA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EB76EA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EB76EA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EB76EA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EB76EA" w:rsidRDefault="001A1F22" w:rsidP="00116500">
            <w:pPr>
              <w:rPr>
                <w:sz w:val="28"/>
                <w:szCs w:val="28"/>
              </w:rPr>
            </w:pPr>
            <w:r w:rsidRPr="00EB76EA">
              <w:rPr>
                <w:rFonts w:cs="Times New Roman CYR"/>
                <w:sz w:val="28"/>
                <w:szCs w:val="28"/>
              </w:rPr>
              <w:t>А. А. Скопинцев</w:t>
            </w:r>
          </w:p>
        </w:tc>
      </w:tr>
    </w:tbl>
    <w:p w:rsidR="00116500" w:rsidRPr="00EB76EA" w:rsidRDefault="00116500">
      <w:pPr>
        <w:rPr>
          <w:sz w:val="28"/>
          <w:szCs w:val="28"/>
        </w:rPr>
      </w:pPr>
    </w:p>
    <w:p w:rsidR="00116500" w:rsidRDefault="00116500">
      <w:pPr>
        <w:spacing w:after="200" w:line="276" w:lineRule="auto"/>
      </w:pPr>
      <w:r>
        <w:br w:type="page"/>
      </w:r>
    </w:p>
    <w:p w:rsidR="00116500" w:rsidRPr="00116500" w:rsidRDefault="00116500" w:rsidP="00116500">
      <w:pPr>
        <w:jc w:val="right"/>
        <w:rPr>
          <w:sz w:val="28"/>
        </w:rPr>
      </w:pPr>
      <w:r w:rsidRPr="00116500">
        <w:rPr>
          <w:sz w:val="28"/>
        </w:rPr>
        <w:lastRenderedPageBreak/>
        <w:t>П</w:t>
      </w:r>
      <w:r w:rsidR="00B80544" w:rsidRPr="00116500">
        <w:rPr>
          <w:sz w:val="28"/>
        </w:rPr>
        <w:t xml:space="preserve">РИЛОЖЕНИЕ </w:t>
      </w:r>
      <w:r w:rsidR="00B80544">
        <w:rPr>
          <w:sz w:val="28"/>
        </w:rPr>
        <w:t xml:space="preserve"> №№</w:t>
      </w:r>
      <w:r w:rsidRPr="00116500">
        <w:rPr>
          <w:sz w:val="28"/>
        </w:rPr>
        <w:t>1</w:t>
      </w:r>
    </w:p>
    <w:p w:rsidR="00116500" w:rsidRPr="00116500" w:rsidRDefault="00116500" w:rsidP="00116500">
      <w:pPr>
        <w:jc w:val="right"/>
        <w:rPr>
          <w:sz w:val="28"/>
        </w:rPr>
      </w:pPr>
      <w:r w:rsidRPr="00116500">
        <w:rPr>
          <w:sz w:val="28"/>
        </w:rPr>
        <w:t>к решению Совета</w:t>
      </w:r>
    </w:p>
    <w:p w:rsidR="00280B78" w:rsidRDefault="00116500" w:rsidP="00116500">
      <w:pPr>
        <w:jc w:val="right"/>
        <w:rPr>
          <w:sz w:val="28"/>
        </w:rPr>
      </w:pPr>
      <w:r w:rsidRPr="00116500">
        <w:rPr>
          <w:sz w:val="28"/>
        </w:rPr>
        <w:t xml:space="preserve">от </w:t>
      </w:r>
      <w:r w:rsidR="00B80544">
        <w:rPr>
          <w:sz w:val="28"/>
        </w:rPr>
        <w:t xml:space="preserve"> 06.06.2022 </w:t>
      </w:r>
      <w:r w:rsidRPr="00116500">
        <w:rPr>
          <w:sz w:val="28"/>
        </w:rPr>
        <w:t xml:space="preserve"> №</w:t>
      </w:r>
      <w:r w:rsidR="00B80544">
        <w:rPr>
          <w:sz w:val="28"/>
        </w:rPr>
        <w:t xml:space="preserve"> 55</w:t>
      </w:r>
    </w:p>
    <w:p w:rsidR="00B80544" w:rsidRPr="00116500" w:rsidRDefault="00B80544" w:rsidP="00116500">
      <w:pPr>
        <w:jc w:val="right"/>
        <w:rPr>
          <w:sz w:val="28"/>
        </w:rPr>
      </w:pPr>
    </w:p>
    <w:p w:rsidR="00116500" w:rsidRPr="00116500" w:rsidRDefault="00116500" w:rsidP="00B80544">
      <w:pPr>
        <w:jc w:val="center"/>
        <w:rPr>
          <w:sz w:val="28"/>
        </w:rPr>
      </w:pPr>
      <w:r w:rsidRPr="00116500">
        <w:rPr>
          <w:sz w:val="28"/>
        </w:rPr>
        <w:t xml:space="preserve">Распределение бюджетных ассигнований </w:t>
      </w:r>
      <w:r w:rsidR="00B80544">
        <w:rPr>
          <w:sz w:val="28"/>
        </w:rPr>
        <w:t xml:space="preserve"> </w:t>
      </w:r>
      <w:r w:rsidRPr="00116500">
        <w:rPr>
          <w:sz w:val="28"/>
        </w:rPr>
        <w:t>бюджета Полысаевского городского округа</w:t>
      </w:r>
      <w:r w:rsidR="00B80544">
        <w:rPr>
          <w:sz w:val="28"/>
        </w:rPr>
        <w:t xml:space="preserve"> </w:t>
      </w:r>
      <w:r w:rsidRPr="00116500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B80544">
        <w:rPr>
          <w:sz w:val="28"/>
        </w:rPr>
        <w:t xml:space="preserve"> </w:t>
      </w:r>
      <w:r w:rsidRPr="00116500">
        <w:rPr>
          <w:sz w:val="28"/>
        </w:rPr>
        <w:t>на 2022 год и на плановый период 2023 и 2024 годов</w:t>
      </w:r>
    </w:p>
    <w:p w:rsidR="00116500" w:rsidRPr="00116500" w:rsidRDefault="00116500" w:rsidP="00116500">
      <w:pPr>
        <w:jc w:val="right"/>
        <w:rPr>
          <w:sz w:val="28"/>
        </w:rPr>
      </w:pPr>
      <w:r w:rsidRPr="00116500">
        <w:rPr>
          <w:sz w:val="28"/>
        </w:rPr>
        <w:t xml:space="preserve">                                                                                                                                                     ( тыс. руб.)</w:t>
      </w:r>
    </w:p>
    <w:tbl>
      <w:tblPr>
        <w:tblW w:w="108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71"/>
        <w:gridCol w:w="709"/>
        <w:gridCol w:w="851"/>
        <w:gridCol w:w="1134"/>
        <w:gridCol w:w="1300"/>
        <w:gridCol w:w="1406"/>
        <w:gridCol w:w="1406"/>
        <w:gridCol w:w="1406"/>
      </w:tblGrid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00" w:type="dxa"/>
            <w:shd w:val="clear" w:color="auto" w:fill="auto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116500" w:rsidRPr="00116500" w:rsidRDefault="00116500" w:rsidP="003D56F7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116500" w:rsidRPr="00116500" w:rsidRDefault="00116500" w:rsidP="003D56F7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116500" w:rsidRPr="00116500" w:rsidRDefault="00116500" w:rsidP="003D56F7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2024 год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650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613917,9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  <w:u w:val="single"/>
              </w:rPr>
            </w:pPr>
            <w:r w:rsidRPr="001165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  <w:u w:val="single"/>
              </w:rPr>
            </w:pPr>
            <w:r w:rsidRPr="001165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  <w:u w:val="single"/>
              </w:rPr>
            </w:pPr>
            <w:r w:rsidRPr="001165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76562,4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14317,8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49569,1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14317,8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49332,9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14317,8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49332,9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14317,8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</w:t>
            </w:r>
            <w:r w:rsidRPr="00116500">
              <w:rPr>
                <w:sz w:val="28"/>
                <w:szCs w:val="28"/>
              </w:rPr>
              <w:lastRenderedPageBreak/>
              <w:t>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1650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317914,5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21427,4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21372,0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17194,0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17194,0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Уплата налогов, сборов и </w:t>
            </w:r>
            <w:r w:rsidRPr="00116500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  <w:u w:val="single"/>
              </w:rPr>
            </w:pPr>
            <w:r w:rsidRPr="001165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59265,1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16327,4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16272,0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59200,3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16107,0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59200,3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16107,0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Социальное обеспечение </w:t>
            </w:r>
            <w:r w:rsidRPr="00116500">
              <w:rPr>
                <w:sz w:val="28"/>
                <w:szCs w:val="28"/>
              </w:rPr>
              <w:lastRenderedPageBreak/>
              <w:t>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227573,2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221050,8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650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221050,8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6522,4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4712,4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12181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70860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70860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70860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инициативного бюджетирования </w:t>
            </w:r>
            <w:r w:rsidR="00EB76EA">
              <w:rPr>
                <w:color w:val="000000"/>
                <w:sz w:val="28"/>
                <w:szCs w:val="28"/>
              </w:rPr>
              <w:t>«Твой Кузбасс 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Реализация проектов инициативного бюджетирования </w:t>
            </w:r>
            <w:r w:rsidR="00EB76EA">
              <w:rPr>
                <w:color w:val="000000"/>
                <w:sz w:val="28"/>
                <w:szCs w:val="28"/>
              </w:rPr>
              <w:t>«Твой Кузбасс 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</w:t>
            </w:r>
            <w:r w:rsidRPr="0011650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218496,0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</w:t>
            </w:r>
            <w:r w:rsidRPr="00116500">
              <w:rPr>
                <w:sz w:val="28"/>
                <w:szCs w:val="28"/>
              </w:rPr>
              <w:lastRenderedPageBreak/>
              <w:t>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172894,6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"Подготовка объектов коммунальной инфраструктуры к </w:t>
            </w:r>
            <w:r w:rsidRPr="00116500">
              <w:rPr>
                <w:sz w:val="28"/>
                <w:szCs w:val="28"/>
              </w:rPr>
              <w:lastRenderedPageBreak/>
              <w:t>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650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</w:t>
            </w:r>
            <w:r w:rsidRPr="00116500">
              <w:rPr>
                <w:b/>
                <w:bCs/>
                <w:color w:val="000000"/>
                <w:sz w:val="28"/>
                <w:szCs w:val="28"/>
              </w:rPr>
              <w:lastRenderedPageBreak/>
              <w:t>ых ситуаций на территории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10554,8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7219,4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6356,8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  <w:u w:val="single"/>
              </w:rPr>
            </w:pPr>
            <w:r w:rsidRPr="001165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351,7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351,7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351,7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6005,1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6005,1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6005,1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3114,9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3114,9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2564,3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2564,3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Закупка товаров, </w:t>
            </w:r>
            <w:r w:rsidRPr="00116500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546,9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546,9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650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431347,5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21986,1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33083,1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10774,7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Строительство,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12141,0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Осуществление полномочий по </w:t>
            </w:r>
            <w:r w:rsidRPr="00116500">
              <w:rPr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2430,6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2430,6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2430,6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</w:t>
            </w:r>
            <w:r w:rsidRPr="00116500">
              <w:rPr>
                <w:sz w:val="28"/>
                <w:szCs w:val="28"/>
              </w:rPr>
              <w:lastRenderedPageBreak/>
              <w:t>инвалидов в Российской Федерации»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1620,4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1620,4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1620,4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1835,6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Капитальные вложения в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1835,6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1835,6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R0820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R0820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R0820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4888,1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"Капитально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е строительство"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61319,2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Закупка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325788,3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14677,2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14677,2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1650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14677,2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1650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11020,8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11020,8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Расходы на выплаты персоналу в </w:t>
            </w:r>
            <w:r w:rsidRPr="00116500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10215,7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9974,2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10215,7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9974,2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924,2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бюджетные </w:t>
            </w:r>
            <w:r w:rsidRPr="00116500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5493,7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4829,5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4829,5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116500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4118,2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4118,2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711,3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711,3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Уплата </w:t>
            </w:r>
            <w:r w:rsidRPr="00116500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179175,8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165805,6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24037,5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  <w:u w:val="single"/>
              </w:rPr>
            </w:pPr>
            <w:r w:rsidRPr="001165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</w:t>
            </w:r>
            <w:r w:rsidRPr="00116500">
              <w:rPr>
                <w:sz w:val="28"/>
                <w:szCs w:val="28"/>
              </w:rPr>
              <w:lastRenderedPageBreak/>
              <w:t>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23037,5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23037,5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23037,5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</w:t>
            </w:r>
            <w:r w:rsidRPr="00116500">
              <w:rPr>
                <w:sz w:val="28"/>
                <w:szCs w:val="28"/>
              </w:rPr>
              <w:lastRenderedPageBreak/>
              <w:t>округа для подготовки и проведения Дня шахтера в 2022 году (устройство асфальтного покрытия для площадки ГТО на территории спортивной школы ул. Крупской, 77)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12321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12321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12321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(текущий </w:t>
            </w:r>
            <w:r w:rsidRPr="00116500">
              <w:rPr>
                <w:sz w:val="28"/>
                <w:szCs w:val="28"/>
              </w:rPr>
              <w:lastRenderedPageBreak/>
              <w:t>ремонт помещений и оснащение стадиона)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12333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12333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12333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S0510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S0510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S0510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EB76EA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S1111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S1111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S1111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8064,6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Реализация мер в области молодежной </w:t>
            </w:r>
            <w:r w:rsidRPr="00116500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341,9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341,9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341,9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5142,2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5142,2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5142,2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2580,5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3155,5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3155,5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16500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2744,5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2744,5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Уплата налогов, сборов и </w:t>
            </w:r>
            <w:r w:rsidRPr="00116500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8419,8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8419,8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8419,8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Закупка </w:t>
            </w:r>
            <w:r w:rsidRPr="00116500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92211,3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17524,3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66437,8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44292,1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31590,6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27416,1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31590,60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27416,1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20033,8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17813,8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11556,8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9602,3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14732,1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12796,8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650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14732,1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12796,8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14732,1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12796,8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2277,4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2277,4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2277,4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1650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11401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15168,2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11401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15168,2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11401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14415,9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11401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1801,8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1801,8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S70420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1126,8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1393,0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1650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566,0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395,0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16500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«Повышение эффективнос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1025,7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1025,7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963,7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</w:t>
            </w:r>
            <w:r w:rsidRPr="00116500">
              <w:rPr>
                <w:sz w:val="28"/>
                <w:szCs w:val="28"/>
              </w:rPr>
              <w:lastRenderedPageBreak/>
              <w:t>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963,7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Мероприятия событийного, </w:t>
            </w:r>
            <w:r w:rsidRPr="00116500">
              <w:rPr>
                <w:sz w:val="28"/>
                <w:szCs w:val="28"/>
              </w:rPr>
              <w:lastRenderedPageBreak/>
              <w:t>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</w:t>
            </w:r>
            <w:r w:rsidRPr="00116500">
              <w:rPr>
                <w:b/>
                <w:bCs/>
                <w:sz w:val="28"/>
                <w:szCs w:val="28"/>
              </w:rPr>
              <w:lastRenderedPageBreak/>
              <w:t>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48836,6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39154,6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18563,6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</w:t>
            </w:r>
            <w:r w:rsidRPr="0011650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772,0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18466,3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18294,7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18294,7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15443,6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15443,6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Субсидии </w:t>
            </w:r>
            <w:r w:rsidRPr="0011650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15443,6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</w:t>
            </w:r>
            <w:r w:rsidRPr="0011650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7551,4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7551,4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 w:rsidRPr="00116500">
              <w:rPr>
                <w:sz w:val="28"/>
                <w:szCs w:val="2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6735,9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6735,9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Уплата налогов, сборов и иных </w:t>
            </w:r>
            <w:r w:rsidRPr="00116500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588808,1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560933,0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480219,0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113188,1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82260,8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113188,1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82260,8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79590,7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59922,1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33597,4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22338,7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45726,74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10833,9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45726,74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10833,9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45726,74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10833,9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17264,9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17264,9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20675,2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17264,9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персонифицированного финансирова</w:t>
            </w:r>
            <w:r w:rsidRPr="00116500">
              <w:rPr>
                <w:sz w:val="28"/>
                <w:szCs w:val="28"/>
              </w:rPr>
              <w:lastRenderedPageBreak/>
              <w:t>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7318,9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7318,9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7318,9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9903,6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9903,6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9903,6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деятельности прочих муниципальн</w:t>
            </w:r>
            <w:r w:rsidRPr="00116500">
              <w:rPr>
                <w:sz w:val="28"/>
                <w:szCs w:val="28"/>
              </w:rPr>
              <w:lastRenderedPageBreak/>
              <w:t>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5345,0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5345,0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5345,0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9886,0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9886,0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10497,5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9886,0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Проведение </w:t>
            </w:r>
            <w:r w:rsidRPr="00116500">
              <w:rPr>
                <w:sz w:val="28"/>
                <w:szCs w:val="28"/>
              </w:rPr>
              <w:lastRenderedPageBreak/>
              <w:t xml:space="preserve">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366,9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Субсидии бюджетным </w:t>
            </w:r>
            <w:r w:rsidRPr="0011650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370,0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116500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370,0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370,0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3920,2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6698,8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3436,2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6698,8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3436,2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Социальные </w:t>
            </w:r>
            <w:r w:rsidRPr="0011650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484,0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</w:t>
            </w:r>
            <w:r w:rsidRPr="0011650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Дополнительные мероприятия </w:t>
            </w:r>
            <w:r w:rsidRPr="00116500">
              <w:rPr>
                <w:sz w:val="28"/>
                <w:szCs w:val="28"/>
              </w:rPr>
              <w:lastRenderedPageBreak/>
              <w:t xml:space="preserve">по подготовке к празднованию Дня шахтера в 2022 году (ремонт объектов социальной сферы - ремонт фасада здания МБОУ ДО </w:t>
            </w:r>
            <w:r w:rsidR="00EB76EA">
              <w:rPr>
                <w:sz w:val="28"/>
                <w:szCs w:val="28"/>
              </w:rPr>
              <w:t>"</w:t>
            </w:r>
            <w:r w:rsidRPr="00116500">
              <w:rPr>
                <w:sz w:val="28"/>
                <w:szCs w:val="28"/>
              </w:rPr>
              <w:t>Дом детского творчества имени Б.Т.</w:t>
            </w:r>
            <w:r w:rsidR="00EB76EA" w:rsidRPr="00116500">
              <w:rPr>
                <w:sz w:val="28"/>
                <w:szCs w:val="28"/>
              </w:rPr>
              <w:t>Куропаткина</w:t>
            </w:r>
            <w:r w:rsidRPr="00116500">
              <w:rPr>
                <w:sz w:val="28"/>
                <w:szCs w:val="28"/>
              </w:rPr>
              <w:t>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</w:t>
            </w:r>
            <w:r w:rsidRPr="00116500">
              <w:rPr>
                <w:sz w:val="28"/>
                <w:szCs w:val="28"/>
              </w:rPr>
              <w:lastRenderedPageBreak/>
              <w:t>ых общеобразовательных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19091,9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16918,9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16918,9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102217,6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102298,2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102217,6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102298,2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75553,4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75606,9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26664,2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26691,3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187504,3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32543,2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32543,2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148572,2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154089,0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148572,2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154089,0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2492,1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2492,1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2492,1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116500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234,8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1813,3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Организация бесплатного </w:t>
            </w:r>
            <w:r w:rsidRPr="00116500">
              <w:rPr>
                <w:sz w:val="28"/>
                <w:szCs w:val="28"/>
              </w:rPr>
              <w:lastRenderedPageBreak/>
              <w:t>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19091,8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269,2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269,2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18822,6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Субсидии </w:t>
            </w:r>
            <w:r w:rsidRPr="0011650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18822,6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54910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25060,7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Адресная социальная поддержка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329,0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605,00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201,8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1650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72070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1704,1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Социальные </w:t>
            </w:r>
            <w:r w:rsidRPr="00116500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241,6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</w:t>
            </w:r>
            <w:r w:rsidRPr="00116500">
              <w:rPr>
                <w:sz w:val="28"/>
                <w:szCs w:val="28"/>
              </w:rPr>
              <w:lastRenderedPageBreak/>
              <w:t>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21879,2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21770,5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17322,5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4448,0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Осуществление назначения и </w:t>
            </w:r>
            <w:r w:rsidRPr="00116500">
              <w:rPr>
                <w:sz w:val="28"/>
                <w:szCs w:val="28"/>
              </w:rPr>
              <w:lastRenderedPageBreak/>
              <w:t>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2802,6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2617,7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2378,0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2193,1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2091,9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2091,9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116500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</w:t>
            </w:r>
            <w:r w:rsidRPr="00116500">
              <w:rPr>
                <w:sz w:val="28"/>
                <w:szCs w:val="28"/>
              </w:rPr>
              <w:lastRenderedPageBreak/>
              <w:t>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71960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424,6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16779,8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</w:t>
            </w:r>
            <w:r w:rsidRPr="0011650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10451,2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55550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10451,2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55550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10451,2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55550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10451,2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</w:t>
            </w:r>
            <w:r w:rsidRPr="00116500">
              <w:rPr>
                <w:b/>
                <w:bCs/>
                <w:sz w:val="28"/>
                <w:szCs w:val="28"/>
              </w:rPr>
              <w:lastRenderedPageBreak/>
              <w:t>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78015,6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16028,2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13492,1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1650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522,7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1650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897,0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897,0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9080,4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116500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9040,4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9040,4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Социальные </w:t>
            </w:r>
            <w:r w:rsidRPr="00116500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Социальное обеспечение и иные </w:t>
            </w:r>
            <w:r w:rsidRPr="00116500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116500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1827,0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1827,0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1762,0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1762,0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47148,4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46946,0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Социальное обслуживание граждан, достигших </w:t>
            </w:r>
            <w:r w:rsidRPr="00116500">
              <w:rPr>
                <w:sz w:val="28"/>
                <w:szCs w:val="28"/>
              </w:rPr>
              <w:lastRenderedPageBreak/>
              <w:t>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Социальное обслуживани</w:t>
            </w:r>
            <w:r w:rsidRPr="00116500">
              <w:rPr>
                <w:color w:val="000000"/>
                <w:sz w:val="28"/>
                <w:szCs w:val="28"/>
              </w:rPr>
              <w:lastRenderedPageBreak/>
              <w:t>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44874,3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44874,3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44874,3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14408,7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14408,7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13217,4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Расходы на выплаты персоналу </w:t>
            </w:r>
            <w:r w:rsidRPr="00116500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13217,4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1181,3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1181,3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меры противодействия злоупотреблению наркотиками и их </w:t>
            </w:r>
            <w:r w:rsidRPr="00116500">
              <w:rPr>
                <w:b/>
                <w:bCs/>
                <w:sz w:val="28"/>
                <w:szCs w:val="28"/>
              </w:rPr>
              <w:lastRenderedPageBreak/>
              <w:t>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Субсидии бюджетным </w:t>
            </w:r>
            <w:r w:rsidRPr="0011650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130,0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L4970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L4970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65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L4970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</w:t>
            </w:r>
            <w:r w:rsidRPr="00116500">
              <w:rPr>
                <w:b/>
                <w:bCs/>
                <w:sz w:val="28"/>
                <w:szCs w:val="28"/>
              </w:rPr>
              <w:lastRenderedPageBreak/>
              <w:t>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42,0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</w:t>
            </w:r>
            <w:r w:rsidRPr="00116500">
              <w:rPr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r w:rsidRPr="00116500">
              <w:rPr>
                <w:sz w:val="28"/>
                <w:szCs w:val="28"/>
              </w:rPr>
              <w:lastRenderedPageBreak/>
              <w:t>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Информированность населения в сфере </w:t>
            </w:r>
            <w:r w:rsidRPr="00116500">
              <w:rPr>
                <w:sz w:val="28"/>
                <w:szCs w:val="28"/>
              </w:rPr>
              <w:lastRenderedPageBreak/>
              <w:t>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Предоставление субсидии СОНКО, осуществляющим </w:t>
            </w:r>
            <w:r w:rsidRPr="00116500">
              <w:rPr>
                <w:sz w:val="28"/>
                <w:szCs w:val="28"/>
              </w:rPr>
              <w:lastRenderedPageBreak/>
              <w:t>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из многоквартирных жилых домов, признанных до 01.01.2017г. в </w:t>
            </w:r>
            <w:r w:rsidRPr="00116500">
              <w:rPr>
                <w:b/>
                <w:bCs/>
                <w:sz w:val="28"/>
                <w:szCs w:val="28"/>
              </w:rPr>
              <w:lastRenderedPageBreak/>
              <w:t>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66227,9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35487,3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66227,9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35487,3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67483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32038,8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116500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67483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32038,8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67483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32038,8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3448,5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3448,5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67484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3448,5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 xml:space="preserve">Непрограммное направление </w:t>
            </w:r>
            <w:r w:rsidRPr="00116500">
              <w:rPr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41442,3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32532,4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29969,9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26884,0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26884,0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3057,3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3057,3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28,6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2208,0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584,1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584,1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584,1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604,0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280,4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279,4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279,4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10961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51200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1,5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116500" w:rsidRPr="00116500" w:rsidRDefault="00116500" w:rsidP="00116500">
            <w:pPr>
              <w:rPr>
                <w:color w:val="000000"/>
                <w:sz w:val="28"/>
                <w:szCs w:val="28"/>
              </w:rPr>
            </w:pPr>
            <w:r w:rsidRPr="00116500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79060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115,0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9999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sz w:val="28"/>
                <w:szCs w:val="28"/>
              </w:rPr>
            </w:pPr>
            <w:r w:rsidRPr="00116500">
              <w:rPr>
                <w:sz w:val="28"/>
                <w:szCs w:val="28"/>
              </w:rPr>
              <w:t>20661,0</w:t>
            </w:r>
          </w:p>
        </w:tc>
      </w:tr>
      <w:tr w:rsidR="003D56F7" w:rsidRPr="00116500" w:rsidTr="00F3295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116500" w:rsidRPr="00116500" w:rsidRDefault="00116500" w:rsidP="00116500">
            <w:pPr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16500" w:rsidRPr="00116500" w:rsidRDefault="00116500" w:rsidP="0011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2185238,0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6500" w:rsidRPr="00116500" w:rsidRDefault="00116500" w:rsidP="003D56F7">
            <w:pPr>
              <w:jc w:val="right"/>
              <w:rPr>
                <w:b/>
                <w:bCs/>
                <w:sz w:val="28"/>
                <w:szCs w:val="28"/>
              </w:rPr>
            </w:pPr>
            <w:r w:rsidRPr="00116500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F74216" w:rsidRDefault="00F74216" w:rsidP="00116500"/>
    <w:p w:rsidR="00F74216" w:rsidRDefault="00F74216">
      <w:pPr>
        <w:spacing w:after="200" w:line="276" w:lineRule="auto"/>
      </w:pPr>
      <w:r>
        <w:br w:type="page"/>
      </w:r>
    </w:p>
    <w:p w:rsidR="00F74216" w:rsidRPr="00F74216" w:rsidRDefault="00F74216" w:rsidP="00F74216">
      <w:pPr>
        <w:jc w:val="right"/>
        <w:rPr>
          <w:sz w:val="28"/>
        </w:rPr>
      </w:pPr>
      <w:r w:rsidRPr="00F74216">
        <w:rPr>
          <w:sz w:val="28"/>
        </w:rPr>
        <w:t>П</w:t>
      </w:r>
      <w:r w:rsidR="00B80544" w:rsidRPr="00F74216">
        <w:rPr>
          <w:sz w:val="28"/>
        </w:rPr>
        <w:t xml:space="preserve">РИЛОЖЕНИЕ </w:t>
      </w:r>
      <w:r w:rsidR="00B80544">
        <w:rPr>
          <w:sz w:val="28"/>
        </w:rPr>
        <w:t xml:space="preserve"> №</w:t>
      </w:r>
      <w:r w:rsidRPr="00F74216">
        <w:rPr>
          <w:sz w:val="28"/>
        </w:rPr>
        <w:t>2</w:t>
      </w:r>
    </w:p>
    <w:p w:rsidR="00F74216" w:rsidRPr="00F74216" w:rsidRDefault="00F74216" w:rsidP="00F74216">
      <w:pPr>
        <w:jc w:val="right"/>
        <w:rPr>
          <w:sz w:val="28"/>
        </w:rPr>
      </w:pPr>
      <w:r w:rsidRPr="00F74216">
        <w:rPr>
          <w:sz w:val="28"/>
        </w:rPr>
        <w:t>к решению Совета</w:t>
      </w:r>
    </w:p>
    <w:p w:rsidR="00116500" w:rsidRDefault="00B80544" w:rsidP="00F74216">
      <w:pPr>
        <w:jc w:val="right"/>
        <w:rPr>
          <w:sz w:val="28"/>
        </w:rPr>
      </w:pPr>
      <w:r>
        <w:rPr>
          <w:sz w:val="28"/>
        </w:rPr>
        <w:t>от 06.06.2022</w:t>
      </w:r>
      <w:r w:rsidR="00F74216" w:rsidRPr="00F74216">
        <w:rPr>
          <w:sz w:val="28"/>
        </w:rPr>
        <w:t xml:space="preserve">  №</w:t>
      </w:r>
      <w:r>
        <w:rPr>
          <w:sz w:val="28"/>
        </w:rPr>
        <w:t xml:space="preserve"> 55</w:t>
      </w:r>
    </w:p>
    <w:p w:rsidR="00B80544" w:rsidRPr="00F74216" w:rsidRDefault="00B80544" w:rsidP="00F74216">
      <w:pPr>
        <w:jc w:val="right"/>
        <w:rPr>
          <w:sz w:val="28"/>
        </w:rPr>
      </w:pPr>
    </w:p>
    <w:p w:rsidR="00F74216" w:rsidRDefault="00F74216" w:rsidP="00F74216">
      <w:pPr>
        <w:jc w:val="center"/>
        <w:rPr>
          <w:sz w:val="28"/>
        </w:rPr>
      </w:pPr>
      <w:r w:rsidRPr="00F74216">
        <w:rPr>
          <w:sz w:val="28"/>
        </w:rPr>
        <w:t xml:space="preserve">Распределение бюджетных ассигнований </w:t>
      </w:r>
    </w:p>
    <w:p w:rsidR="00F74216" w:rsidRPr="00F74216" w:rsidRDefault="00F74216" w:rsidP="00F74216">
      <w:pPr>
        <w:jc w:val="center"/>
        <w:rPr>
          <w:sz w:val="28"/>
        </w:rPr>
      </w:pPr>
      <w:r w:rsidRPr="00F74216">
        <w:rPr>
          <w:sz w:val="28"/>
        </w:rPr>
        <w:t>бюджета Полысаевского городского округа</w:t>
      </w:r>
    </w:p>
    <w:p w:rsidR="00F74216" w:rsidRPr="00F74216" w:rsidRDefault="00F74216" w:rsidP="00F74216">
      <w:pPr>
        <w:jc w:val="center"/>
        <w:rPr>
          <w:sz w:val="28"/>
        </w:rPr>
      </w:pPr>
      <w:r w:rsidRPr="00F74216">
        <w:rPr>
          <w:sz w:val="28"/>
        </w:rPr>
        <w:t>по разделам, подразделам классификации расходов бюджетов</w:t>
      </w:r>
    </w:p>
    <w:p w:rsidR="00F74216" w:rsidRPr="00F74216" w:rsidRDefault="00F74216" w:rsidP="00F74216">
      <w:pPr>
        <w:jc w:val="center"/>
        <w:rPr>
          <w:sz w:val="28"/>
        </w:rPr>
      </w:pPr>
      <w:r w:rsidRPr="00F74216">
        <w:rPr>
          <w:sz w:val="28"/>
        </w:rPr>
        <w:t>на 2022 год и на пл</w:t>
      </w:r>
      <w:r w:rsidR="00B80544">
        <w:rPr>
          <w:sz w:val="28"/>
        </w:rPr>
        <w:t>ановый период 2023 и 2024 годов</w:t>
      </w:r>
    </w:p>
    <w:p w:rsidR="00F74216" w:rsidRPr="00F74216" w:rsidRDefault="00F74216" w:rsidP="00F74216">
      <w:pPr>
        <w:jc w:val="right"/>
        <w:rPr>
          <w:sz w:val="28"/>
        </w:rPr>
      </w:pPr>
      <w:r w:rsidRPr="00F74216">
        <w:rPr>
          <w:sz w:val="28"/>
        </w:rPr>
        <w:t>(тыс. руб.)</w:t>
      </w:r>
    </w:p>
    <w:tbl>
      <w:tblPr>
        <w:tblW w:w="108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900"/>
        <w:gridCol w:w="1302"/>
        <w:gridCol w:w="1752"/>
        <w:gridCol w:w="1893"/>
        <w:gridCol w:w="1846"/>
      </w:tblGrid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jc w:val="center"/>
              <w:rPr>
                <w:sz w:val="24"/>
                <w:szCs w:val="24"/>
              </w:rPr>
            </w:pPr>
            <w:r w:rsidRPr="00F742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F74216" w:rsidRPr="00F74216" w:rsidRDefault="00F74216" w:rsidP="00F74216">
            <w:pPr>
              <w:jc w:val="center"/>
              <w:rPr>
                <w:sz w:val="24"/>
                <w:szCs w:val="24"/>
              </w:rPr>
            </w:pPr>
            <w:r w:rsidRPr="00F74216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shd w:val="clear" w:color="auto" w:fill="auto"/>
            <w:hideMark/>
          </w:tcPr>
          <w:p w:rsidR="00F74216" w:rsidRPr="00F74216" w:rsidRDefault="00F74216" w:rsidP="00F74216">
            <w:pPr>
              <w:jc w:val="center"/>
              <w:rPr>
                <w:sz w:val="24"/>
                <w:szCs w:val="24"/>
              </w:rPr>
            </w:pPr>
            <w:r w:rsidRPr="00F74216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hideMark/>
          </w:tcPr>
          <w:p w:rsidR="00F74216" w:rsidRPr="00F74216" w:rsidRDefault="00F74216" w:rsidP="00396DB6">
            <w:pPr>
              <w:jc w:val="center"/>
              <w:rPr>
                <w:sz w:val="24"/>
                <w:szCs w:val="24"/>
              </w:rPr>
            </w:pPr>
            <w:r w:rsidRPr="00F74216">
              <w:rPr>
                <w:sz w:val="24"/>
                <w:szCs w:val="24"/>
              </w:rPr>
              <w:t>2022 год</w:t>
            </w:r>
          </w:p>
        </w:tc>
        <w:tc>
          <w:tcPr>
            <w:tcW w:w="1893" w:type="dxa"/>
            <w:shd w:val="clear" w:color="auto" w:fill="auto"/>
            <w:hideMark/>
          </w:tcPr>
          <w:p w:rsidR="00F74216" w:rsidRPr="00F74216" w:rsidRDefault="00F74216" w:rsidP="00396DB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hideMark/>
          </w:tcPr>
          <w:p w:rsidR="00F74216" w:rsidRPr="00F74216" w:rsidRDefault="00F74216" w:rsidP="00396DB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2024 год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93550,3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2208,0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2208,0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2195,0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2068,5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22989,5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21202,7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1,5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10008,3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9235,6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3567,0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500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52550,1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28211,6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10554,8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10554,8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9471,7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483943,6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1800,0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402663,8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25517,8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79479,8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17293,3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57004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624137,8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239155,1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123405,9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127697,1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35487,3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172604,0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171844,6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570046" w:rsidP="0039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328127,9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30265,6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31823,2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595792,9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216659,5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184559,0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184559,0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284699,8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246462,7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242934,2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50024,2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42108,1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9995,8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8092,7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34413,7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32416,1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32411,1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67653,4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63592,7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42014,7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4060,7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3396,1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123545,9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8870,4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9080,4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45079,7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44877,3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6732,2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7587,4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41770,1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27698,3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29533,9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21093,5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18551,1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169297,1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159325,6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23537,5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6480,0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500,0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3491,5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3155,5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8669,8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100,0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F74216">
            <w:pPr>
              <w:jc w:val="center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20661,0</w:t>
            </w:r>
          </w:p>
        </w:tc>
      </w:tr>
      <w:tr w:rsidR="00F74216" w:rsidRPr="00F74216" w:rsidTr="00C107CC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74216" w:rsidRPr="00F74216" w:rsidRDefault="00F74216" w:rsidP="00F74216">
            <w:pPr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74216" w:rsidRPr="00F74216" w:rsidRDefault="00F74216" w:rsidP="00F7421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2185238,0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74216" w:rsidRPr="00F74216" w:rsidRDefault="00F74216" w:rsidP="00396DB6">
            <w:pPr>
              <w:jc w:val="right"/>
              <w:rPr>
                <w:b/>
                <w:bCs/>
                <w:sz w:val="28"/>
                <w:szCs w:val="28"/>
              </w:rPr>
            </w:pPr>
            <w:r w:rsidRPr="00F74216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C107CC" w:rsidRDefault="00C107CC" w:rsidP="00F74216"/>
    <w:p w:rsidR="00C107CC" w:rsidRDefault="00C107CC">
      <w:pPr>
        <w:spacing w:after="200" w:line="276" w:lineRule="auto"/>
      </w:pPr>
      <w:r>
        <w:br w:type="page"/>
      </w:r>
    </w:p>
    <w:p w:rsidR="0018129D" w:rsidRPr="0018129D" w:rsidRDefault="00B80544" w:rsidP="0018129D">
      <w:pPr>
        <w:jc w:val="right"/>
        <w:rPr>
          <w:sz w:val="28"/>
        </w:rPr>
      </w:pPr>
      <w:r w:rsidRPr="0018129D">
        <w:rPr>
          <w:sz w:val="28"/>
        </w:rPr>
        <w:t>ПРИЛОЖЕНИЕ</w:t>
      </w:r>
      <w:r w:rsidR="0018129D" w:rsidRPr="0018129D">
        <w:rPr>
          <w:sz w:val="28"/>
        </w:rPr>
        <w:t xml:space="preserve"> </w:t>
      </w:r>
      <w:r>
        <w:rPr>
          <w:sz w:val="28"/>
        </w:rPr>
        <w:t xml:space="preserve">№ </w:t>
      </w:r>
      <w:r w:rsidR="0018129D" w:rsidRPr="0018129D">
        <w:rPr>
          <w:sz w:val="28"/>
        </w:rPr>
        <w:t>3</w:t>
      </w:r>
    </w:p>
    <w:p w:rsidR="0018129D" w:rsidRPr="0018129D" w:rsidRDefault="0018129D" w:rsidP="0018129D">
      <w:pPr>
        <w:jc w:val="right"/>
        <w:rPr>
          <w:sz w:val="28"/>
        </w:rPr>
      </w:pPr>
      <w:r w:rsidRPr="0018129D">
        <w:rPr>
          <w:sz w:val="28"/>
        </w:rPr>
        <w:t>к решению Совета</w:t>
      </w:r>
    </w:p>
    <w:p w:rsidR="00B80544" w:rsidRDefault="0018129D" w:rsidP="0018129D">
      <w:pPr>
        <w:tabs>
          <w:tab w:val="left" w:pos="1095"/>
        </w:tabs>
        <w:jc w:val="right"/>
        <w:rPr>
          <w:sz w:val="28"/>
        </w:rPr>
      </w:pPr>
      <w:r w:rsidRPr="0018129D">
        <w:rPr>
          <w:sz w:val="28"/>
        </w:rPr>
        <w:t>от</w:t>
      </w:r>
      <w:r w:rsidR="00B80544">
        <w:rPr>
          <w:sz w:val="28"/>
        </w:rPr>
        <w:t xml:space="preserve"> 06.06.2022</w:t>
      </w:r>
      <w:r w:rsidRPr="0018129D">
        <w:rPr>
          <w:sz w:val="28"/>
        </w:rPr>
        <w:t xml:space="preserve">  №</w:t>
      </w:r>
      <w:r w:rsidR="00B80544">
        <w:rPr>
          <w:sz w:val="28"/>
        </w:rPr>
        <w:t xml:space="preserve"> 55</w:t>
      </w:r>
    </w:p>
    <w:p w:rsidR="00F74216" w:rsidRPr="0018129D" w:rsidRDefault="0018129D" w:rsidP="0018129D">
      <w:pPr>
        <w:tabs>
          <w:tab w:val="left" w:pos="1095"/>
        </w:tabs>
        <w:jc w:val="right"/>
        <w:rPr>
          <w:sz w:val="28"/>
        </w:rPr>
      </w:pPr>
      <w:r>
        <w:rPr>
          <w:sz w:val="28"/>
        </w:rPr>
        <w:tab/>
      </w:r>
    </w:p>
    <w:p w:rsidR="0018129D" w:rsidRDefault="0018129D" w:rsidP="0018129D">
      <w:pPr>
        <w:jc w:val="center"/>
        <w:rPr>
          <w:sz w:val="28"/>
        </w:rPr>
      </w:pPr>
      <w:r w:rsidRPr="0018129D">
        <w:rPr>
          <w:sz w:val="28"/>
        </w:rPr>
        <w:t xml:space="preserve">Распределение бюджетных ассигнований </w:t>
      </w:r>
    </w:p>
    <w:p w:rsidR="0018129D" w:rsidRPr="0018129D" w:rsidRDefault="0018129D" w:rsidP="0018129D">
      <w:pPr>
        <w:jc w:val="center"/>
        <w:rPr>
          <w:sz w:val="28"/>
        </w:rPr>
      </w:pPr>
      <w:r w:rsidRPr="0018129D">
        <w:rPr>
          <w:sz w:val="28"/>
        </w:rPr>
        <w:t>бюджета Полысаевского городского округа</w:t>
      </w:r>
    </w:p>
    <w:p w:rsidR="0018129D" w:rsidRPr="0018129D" w:rsidRDefault="0018129D" w:rsidP="0018129D">
      <w:pPr>
        <w:jc w:val="center"/>
        <w:rPr>
          <w:sz w:val="28"/>
        </w:rPr>
      </w:pPr>
      <w:r w:rsidRPr="0018129D">
        <w:rPr>
          <w:sz w:val="28"/>
        </w:rPr>
        <w:t>по ведомственной структуре расходов бюджетов</w:t>
      </w:r>
    </w:p>
    <w:p w:rsidR="0018129D" w:rsidRPr="0018129D" w:rsidRDefault="0018129D" w:rsidP="0018129D">
      <w:pPr>
        <w:jc w:val="center"/>
        <w:rPr>
          <w:sz w:val="28"/>
        </w:rPr>
      </w:pPr>
      <w:r w:rsidRPr="0018129D">
        <w:rPr>
          <w:sz w:val="28"/>
        </w:rPr>
        <w:t>на 2022 год и на плановый период 2023 и 2024 годов</w:t>
      </w:r>
    </w:p>
    <w:p w:rsidR="0018129D" w:rsidRPr="0018129D" w:rsidRDefault="0018129D" w:rsidP="0018129D">
      <w:pPr>
        <w:jc w:val="right"/>
        <w:rPr>
          <w:sz w:val="28"/>
        </w:rPr>
      </w:pPr>
      <w:r w:rsidRPr="0018129D">
        <w:rPr>
          <w:sz w:val="28"/>
        </w:rPr>
        <w:t>( тыс. руб.)</w:t>
      </w:r>
    </w:p>
    <w:tbl>
      <w:tblPr>
        <w:tblW w:w="110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886"/>
        <w:gridCol w:w="673"/>
        <w:gridCol w:w="1701"/>
        <w:gridCol w:w="683"/>
        <w:gridCol w:w="1652"/>
        <w:gridCol w:w="1615"/>
        <w:gridCol w:w="1664"/>
      </w:tblGrid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ведомство</w:t>
            </w:r>
          </w:p>
        </w:tc>
        <w:tc>
          <w:tcPr>
            <w:tcW w:w="886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раздел</w:t>
            </w:r>
          </w:p>
        </w:tc>
        <w:tc>
          <w:tcPr>
            <w:tcW w:w="673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83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652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2022 год</w:t>
            </w:r>
          </w:p>
        </w:tc>
        <w:tc>
          <w:tcPr>
            <w:tcW w:w="1615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2023 год</w:t>
            </w:r>
          </w:p>
        </w:tc>
        <w:tc>
          <w:tcPr>
            <w:tcW w:w="1664" w:type="dxa"/>
            <w:shd w:val="clear" w:color="auto" w:fill="auto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2024 год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ind w:firstLine="34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52039,6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37342,3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25179,6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25178,8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2208,0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22989,5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21203,3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21202,7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22989,5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21203,3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21202,7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20379,5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18593,3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18593,3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20379,5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18593,3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18593,3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2590,0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2590,0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2589,4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2590,0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2590,0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2589,4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9910051200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9910051200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9910051200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3567,0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8545,3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1266,6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1266,6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720,0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720,0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5792,7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5792,7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5792,7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1030071960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1030071960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1030071960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1500010720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1500010720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1500010720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1500010730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1500010730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1500010730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1700010841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1700010841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1700010841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9910079050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9910079050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9910079050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9910079060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9910079060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9910079060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1600010740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1600010740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1600010740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1800010770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1800010770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1800010770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1010072060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1010072060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1010072060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12487,3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10731,8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10731,8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8870,4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9080,4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9080,4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1210010790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8870,4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9080,4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9080,4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1210010790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1210010790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1210010790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8830,4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9040,4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9040,4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1210010790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8830,4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9040,4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9040,4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1417,8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14000L4970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1417,8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14000L4970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1417,8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14000L4970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1417,8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2199,1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951,4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951,4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1247,4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1241,4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1241,4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1210010670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1210010670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1210010670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1210010670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897,0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897,0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897,0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1210010670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897,0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897,0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897,0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0600010870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0600010870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0600010870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9910010700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105961,6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40017,9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25635,0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40017,9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25635,0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0910010360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1782,6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0910010360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1782,6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0910010360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1782,6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11327,6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11156,0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11156,0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618,0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168,6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0910010620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17508,5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15443,6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15443,6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0910010620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17508,5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15443,6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15443,6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0910010620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17508,5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15443,6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15443,6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8482,0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7551,4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7551,4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7666,5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6735,9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6735,9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7666,5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6735,9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6735,9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813,0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813,0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0920010490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0920010490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0920010490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36342,8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25364,7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23033,9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23033,9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23033,9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2330,8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2330,8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2330,8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10978,1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8361,0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8361,0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8361,0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01200734200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01200734200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01200734200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01200S34200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1367,1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01200S34200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1367,1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01200S34200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1367,1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18242,1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18242,1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0310071850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13354,0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0310071850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13354,0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0310071850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13354,0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03100R0820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03100R0820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03100R0820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10158,8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10158,8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0600010850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10158,8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0600010850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10158,8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0600010850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10158,8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8419,8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590560,2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565213,1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488587,7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484329,2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216659,5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184559,0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184559,0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113188,1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82260,8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82260,8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113188,1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82260,8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82260,8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79590,7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59922,1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59922,1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33597,4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22338,7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22338,7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1253,8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1253,8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102217,6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102298,2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102298,2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102217,6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102298,2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102298,2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75553,4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75606,9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75606,9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26664,2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26691,3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26691,3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284699,8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246462,7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242934,2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45726,7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14003,7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10833,9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45726,7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14003,7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10833,9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45726,7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14003,7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10833,9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7184,8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3920,2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3920,2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6698,8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3436,2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3436,2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6698,8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3436,2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3436,2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1010010750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391,2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1010010800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303,0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1010011021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2425,4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1010011021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2425,4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1010011021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2425,4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1010053030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19092,5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19091,9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1010053030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2166,5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2173,0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1010053030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2166,5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2173,0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1010053030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16926,0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16919,5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16918,9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1010053030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16926,0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16919,5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16918,9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187504,3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187504,3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187504,3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38780,0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32543,2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32543,2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38780,0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32543,2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32543,2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872,1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872,1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872,1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872,1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148572,2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154089,0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154089,0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148572,2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154089,0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154089,0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2173,0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2492,1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10100L3040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19449,9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19091,8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10100L3040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269,2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10100L3040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269,2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10100L3040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18751,8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19149,9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18822,6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10100L3040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18751,8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19149,9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18822,6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101E200000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101E254910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101E254910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101E254910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1110,0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29533,1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24583,8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24583,8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20675,2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17264,9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17264,9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20675,2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17264,9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17264,9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20675,2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17264,9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17264,9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1010010031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7948,3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7318,9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7318,9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1010010031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7948,3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7318,9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7318,9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1010010031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7948,3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7318,9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7318,9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фасада здания  МБОУ ДО "Дом детского творчества имени Б.Т. Куропаткина")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1010011030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909,6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1010011030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909,6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1010011030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909,6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1010010100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1010010100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1010010100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33220,8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31882,2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31882,2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10497,3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9903,6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9903,6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10497,3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9903,6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9903,6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10497,3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9903,6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9903,6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 w:rsidR="008519A8">
              <w:rPr>
                <w:sz w:val="28"/>
                <w:szCs w:val="28"/>
              </w:rPr>
              <w:t>х услуги в сфере образования  (</w:t>
            </w:r>
            <w:r w:rsidRPr="00EE256F">
              <w:rPr>
                <w:sz w:val="28"/>
                <w:szCs w:val="28"/>
              </w:rPr>
              <w:t>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5562,5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5345,0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5345,0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5562,5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5345,0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5345,0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5562,5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5345,0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5345,0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10497,5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9886,0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9886,0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10497,5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9886,0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9886,0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10497,5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9886,0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9886,0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366,9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1010010090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1010071940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1813,3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329,0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329,0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329,0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1704,1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2378,0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2193,1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2193,1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2271,8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2091,9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2091,9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2271,8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2091,9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2091,9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105,2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1300010590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1300010590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1300010590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25347,1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24921,3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24921,3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3236,9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2811,1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2811,1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540,7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213,6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211,7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211,7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1020073050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1020073050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1020073050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241,6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121P100000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2241,0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121P170050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2241,0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121P170050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121P170050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121P170050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1762,0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1762,0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121P170050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2156,0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1762,0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1762,0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22110,2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22110,2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22110,2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1010071810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21879,2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21879,2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21879,2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21770,5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21770,5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21770,5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17322,5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17322,5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17322,5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4448,0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4448,0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4448,0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1020080140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96452,0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2160,8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2160,8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2130,8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212,1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1898,7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566,0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566,0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682,7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395,0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395,0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1216,0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0800010460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0800010460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0800010460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6082,4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6082,4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6082,4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6082,4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4272,4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1810,1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20491,1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20491,1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0710010390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20491,1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0710010390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20491,1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0710010390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20491,1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17524,3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67653,4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45410,8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45410,8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63592,7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42014,7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42014,7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31590,6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27416,1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27416,1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31590,6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27416,1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27416,1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20033,8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17813,8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17813,8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11556,8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9602,3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9602,3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14732,1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12796,8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12796,8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14732,1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12796,8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12796,8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14732,1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12796,8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12796,8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0720010900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0720010900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0720010900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0720011401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15168,2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0720011401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15168,2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0720011401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14415,9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0720011401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752,3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07200S0420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1801,8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07200S0420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1801,8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1801,8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07200S0420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07200S0420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1126,8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1126,8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1126,8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4060,7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3396,1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3396,1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2845,1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2277,4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2277,4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2845,1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2277,4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2277,4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0720010420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2845,1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2277,4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2277,4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0730010450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0730010950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0730010950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0730010950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1108,6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1025,7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1025,7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1046,6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963,7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963,7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1046,6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963,7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963,7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1020072010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64705,1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64705,1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63140,0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63138,0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45079,7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44879,3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44877,3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1230010120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1230010120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1230010120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1230073880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44896,8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1230073880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44896,8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1230073880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44896,8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44874,3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44874,3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123P379880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177,9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123P379880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177,9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123P379880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177,9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731,0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661,0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661,0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</w:t>
            </w:r>
            <w:bookmarkStart w:id="0" w:name="_GoBack"/>
            <w:bookmarkEnd w:id="0"/>
            <w:r w:rsidRPr="00EE256F">
              <w:rPr>
                <w:sz w:val="28"/>
                <w:szCs w:val="28"/>
              </w:rPr>
              <w:t>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256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1210070080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1210080110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433,0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363,0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1210080110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1210080110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1210080110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1210080110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427,0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357,0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18894,4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17599,7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17599,7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1514,7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1454,7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1210010570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522,7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1220010580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123P51630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123P51630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123P51630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14688,7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14408,7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14408,7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13220,9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13217,4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13217,4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13220,9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13217,4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13217,4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1457,8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1181,3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1181,3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1457,8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1181,3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1181,3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1240070280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10554,8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10554,8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9471,7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9471,7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10554,8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9471,7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9471,7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0210010260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  <w:u w:val="single"/>
              </w:rPr>
            </w:pPr>
            <w:r w:rsidRPr="00EE256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351,7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0210010260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351,7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351,7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0210010260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844,7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351,7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351,7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0210010270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6374,7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6005,1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6005,1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0210010270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6374,7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6005,1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6005,1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0210010270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6374,7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6005,1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6005,1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3335,4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3114,9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3114,9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2784,8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2564,3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2784,8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2564,3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2564,3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546,9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546,9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546,9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546,9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546,9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546,9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28819,8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5493,7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5079,5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5079,5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5493,7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5079,5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5079,5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0410010310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0410010310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0410010310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5243,7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4829,5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4829,5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4472,4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4118,2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4472,4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4118,2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768,3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711,3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711,3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768,3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711,3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711,3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0420010130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23326,1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23326,1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13176,1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13176,1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13176,1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празднования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0120012181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0120012181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0120012181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10050,0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891832,0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289431,4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1826,0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0910010240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0910010240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0910010240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1346,0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1346,0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0910010480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1346,0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483193,2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35069,8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39021,6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0130072570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0130072570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0130072570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408917,1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17371,8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25517,8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49569,1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16171,8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14317,8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49332,9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16171,8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14317,8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49332,9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16171,8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14317,8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236,2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0110010140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0110011141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13660,0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0110011141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13660,0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0110011141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13660,0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13333,4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13333,4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03300S2580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13333,4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0330010300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14677,2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0330010300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14677,2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0330010300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14677,2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311111,1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156580,1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156580,1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154531,0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03300S2690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154531,0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1100012080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1100012080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1100012080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313,0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110F255550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6253,3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110F255550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6253,3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110F255550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6253,3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72476,1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15898,0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11703,8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0320010290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15583,0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4877,2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683,0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0320010290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15583,0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4877,2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683,0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0320010290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15583,0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4877,2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683,0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0320011290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10136,2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0320011290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10136,2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0320011290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10136,2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0320012290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0320012290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0320012290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35600,0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11156,9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11020,8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11020,8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10215,7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9974,2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9974,2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10215,7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9974,2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9974,2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924,2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0340010130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404112,8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329807,3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239155,1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98041,3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127697,1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35487,3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</w:t>
            </w:r>
            <w:r w:rsidR="00AB6968">
              <w:rPr>
                <w:sz w:val="28"/>
                <w:szCs w:val="28"/>
              </w:rPr>
              <w:t>дения дня шахтера в 2022 году (</w:t>
            </w:r>
            <w:r w:rsidRPr="00EE256F">
              <w:rPr>
                <w:sz w:val="28"/>
                <w:szCs w:val="28"/>
              </w:rPr>
              <w:t>ремонт и окраска фасадов МКД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0130012200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45037,0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0130012200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45037,0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0130012200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45037,0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0310010280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12141,0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0310010280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4141,0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0310010280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4141,0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0310010280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0310010280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37004,6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115638,8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32038,8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37004,6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115638,8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32038,8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37004,6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115638,8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32038,8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3858,7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12058,2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3448,5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3858,7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12058,2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3448,5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190F367484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3858,7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12058,2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3448,5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172604,0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171844,6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171844,6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564,4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564,4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0130010760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564,4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0130072570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0130072570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0130072570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171094,6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0150010230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0150010230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0150010230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945,0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133467,6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30265,6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31823,2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17209,0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17194,0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17194,0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  <w:u w:val="single"/>
              </w:rPr>
            </w:pPr>
            <w:r w:rsidRPr="00EE256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59165,1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16327,4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16272,0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59100,3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16162,4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16107,0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59100,3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16162,4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16107,0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0120010180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45680,0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45680,0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45680,0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color w:val="000000"/>
                <w:sz w:val="28"/>
                <w:szCs w:val="28"/>
              </w:rPr>
            </w:pPr>
            <w:r w:rsidRPr="00EE256F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0120070860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0120070860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0120070860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110F255550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10213,5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8838,2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110F255550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10213,5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8838,2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110F255550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10213,5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8838,2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10451,2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10774,7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4051,0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0310051340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0310051340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0310051340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1650,0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0310051350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2430,6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0310051350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2430,6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0310051350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1050,0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2430,6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1620,4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1620,4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0310051760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1620,4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6723,7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0310071850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1835,6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0310071850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1835,6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0310071850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1835,6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03100R0820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03100R0820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03100R0820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4888,1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179825,8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10088,7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8251,6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8251,6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8895,8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7722,7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7722,7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0520010350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6315,3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5142,2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5142,2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0520010350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6315,3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5142,2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5142,2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0520010350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6315,3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5142,2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5142,2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05200S0490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  <w:u w:val="single"/>
              </w:rPr>
            </w:pPr>
            <w:r w:rsidRPr="00EE256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05200S0490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05200S0490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2580,5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1192,9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528,9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528,9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0520010340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982,9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341,9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341,9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0520010340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982,9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341,9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341,9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0520010340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982,9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341,9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341,9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0800010460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0800010460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0800010460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1300010590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1300010590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153,0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1300010590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153,0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130,0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169297,1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27567,3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27193,0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159325,6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23776,8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23537,5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26569,8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23141,8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23037,5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26569,8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23141,8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23037,5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26569,8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23141,8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23037,5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0510011331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0510011331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0510011331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0510011332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0510011332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0510011332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175,0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покрытия для площадки ГТО на территории спортивной школы ул. Крупской, 77)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0510012321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0510012321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0510012321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0510012333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0510012333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0510012333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05100S0570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109,8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05100S0570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109,8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05100S0570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109,8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05100S1111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05100S1111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81100,0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05100S1111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81100,0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6480,0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  <w:u w:val="single"/>
              </w:rPr>
            </w:pPr>
            <w:r w:rsidRPr="00EE256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0510010320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480,0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635,0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05100S0510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05100S0510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05100S0510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6000,0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3491,5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3155,5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3155,5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3491,5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3155,5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3155,5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2980,5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2744,5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2744,5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2980,5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2744,5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2744,5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510,0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510,0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0530010130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2195,0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2195,0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2195,0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2068,5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2068,5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471,0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416,0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416,0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405,0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448,0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405,0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405,0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22,0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1068,4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1068,4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1068,4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1068,4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9910010650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1151,9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1068,4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1068,4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584,1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584,1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572,1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584,1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584,1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9910010660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572,1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584,1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584,1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936,4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936,4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884,4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884,4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656,0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604,0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656,0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604,0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604,0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280,4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280,4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279,4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279,4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279,4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279,4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279,4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279,4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9910010961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161355,7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9071,9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8350,2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9071,9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8350,2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9071,9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8350,2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8351,2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8563,9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7885,7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7885,7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8563,9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7885,7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7885,7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456,9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457,9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500,4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456,9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457,9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7,6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7,6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9910010130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850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7,6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7,6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152283,8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152283,8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152283,8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152283,8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0120011181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152283,8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0,0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9999999999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999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10328,0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sz w:val="28"/>
                <w:szCs w:val="28"/>
              </w:rPr>
            </w:pPr>
            <w:r w:rsidRPr="00EE256F">
              <w:rPr>
                <w:sz w:val="28"/>
                <w:szCs w:val="28"/>
              </w:rPr>
              <w:t>20661,0</w:t>
            </w:r>
          </w:p>
        </w:tc>
      </w:tr>
      <w:tr w:rsidR="00EE256F" w:rsidRPr="008519A8" w:rsidTr="008519A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56F" w:rsidRPr="00EE256F" w:rsidRDefault="00EE256F" w:rsidP="00EE256F">
            <w:pPr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2185238,0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EE256F" w:rsidRPr="00EE256F" w:rsidRDefault="00EE256F" w:rsidP="00EE256F">
            <w:pPr>
              <w:jc w:val="right"/>
              <w:rPr>
                <w:b/>
                <w:bCs/>
                <w:sz w:val="28"/>
                <w:szCs w:val="28"/>
              </w:rPr>
            </w:pPr>
            <w:r w:rsidRPr="00EE256F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18129D" w:rsidRDefault="0018129D" w:rsidP="0018129D"/>
    <w:sectPr w:rsidR="0018129D" w:rsidSect="00B805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34724"/>
    <w:rsid w:val="0006604F"/>
    <w:rsid w:val="00094AED"/>
    <w:rsid w:val="000A0826"/>
    <w:rsid w:val="00111B37"/>
    <w:rsid w:val="00116500"/>
    <w:rsid w:val="00121904"/>
    <w:rsid w:val="00125F93"/>
    <w:rsid w:val="00132071"/>
    <w:rsid w:val="00133CCD"/>
    <w:rsid w:val="0014591F"/>
    <w:rsid w:val="001478FB"/>
    <w:rsid w:val="00151C72"/>
    <w:rsid w:val="0018129D"/>
    <w:rsid w:val="001905D2"/>
    <w:rsid w:val="001A1F22"/>
    <w:rsid w:val="001B4A7E"/>
    <w:rsid w:val="001D1548"/>
    <w:rsid w:val="001D389E"/>
    <w:rsid w:val="001D4E79"/>
    <w:rsid w:val="001E6085"/>
    <w:rsid w:val="00280B78"/>
    <w:rsid w:val="002934FB"/>
    <w:rsid w:val="002B1735"/>
    <w:rsid w:val="002B378A"/>
    <w:rsid w:val="002B48C6"/>
    <w:rsid w:val="002C333C"/>
    <w:rsid w:val="002D3746"/>
    <w:rsid w:val="002E1267"/>
    <w:rsid w:val="002E7ADF"/>
    <w:rsid w:val="00300EBA"/>
    <w:rsid w:val="00340CBE"/>
    <w:rsid w:val="0035069A"/>
    <w:rsid w:val="00396DB6"/>
    <w:rsid w:val="003A31B2"/>
    <w:rsid w:val="003B0243"/>
    <w:rsid w:val="003D013A"/>
    <w:rsid w:val="003D56F7"/>
    <w:rsid w:val="004023A8"/>
    <w:rsid w:val="00411093"/>
    <w:rsid w:val="004463AB"/>
    <w:rsid w:val="00452E44"/>
    <w:rsid w:val="00454863"/>
    <w:rsid w:val="004629CA"/>
    <w:rsid w:val="00486FFD"/>
    <w:rsid w:val="004B5FF8"/>
    <w:rsid w:val="004C0DA3"/>
    <w:rsid w:val="004F3DA3"/>
    <w:rsid w:val="00500C88"/>
    <w:rsid w:val="00504B3E"/>
    <w:rsid w:val="0052501F"/>
    <w:rsid w:val="0052738A"/>
    <w:rsid w:val="005330BC"/>
    <w:rsid w:val="00557A1C"/>
    <w:rsid w:val="00570046"/>
    <w:rsid w:val="005B6AFE"/>
    <w:rsid w:val="005E7C01"/>
    <w:rsid w:val="00627092"/>
    <w:rsid w:val="006273F5"/>
    <w:rsid w:val="006943FB"/>
    <w:rsid w:val="006C6AF0"/>
    <w:rsid w:val="00704C75"/>
    <w:rsid w:val="0071607C"/>
    <w:rsid w:val="00725EE0"/>
    <w:rsid w:val="00734225"/>
    <w:rsid w:val="0075335F"/>
    <w:rsid w:val="0077204A"/>
    <w:rsid w:val="007A42E1"/>
    <w:rsid w:val="007C1EAC"/>
    <w:rsid w:val="007D5653"/>
    <w:rsid w:val="007E080D"/>
    <w:rsid w:val="008074CC"/>
    <w:rsid w:val="00824DF1"/>
    <w:rsid w:val="008519A8"/>
    <w:rsid w:val="00867DF0"/>
    <w:rsid w:val="00872EDB"/>
    <w:rsid w:val="00881556"/>
    <w:rsid w:val="00884A22"/>
    <w:rsid w:val="008961B5"/>
    <w:rsid w:val="008D1B7B"/>
    <w:rsid w:val="008E5B4D"/>
    <w:rsid w:val="008F25B6"/>
    <w:rsid w:val="0095697F"/>
    <w:rsid w:val="00963CC7"/>
    <w:rsid w:val="00966673"/>
    <w:rsid w:val="00A057B1"/>
    <w:rsid w:val="00A805CD"/>
    <w:rsid w:val="00AA26EA"/>
    <w:rsid w:val="00AA5D0D"/>
    <w:rsid w:val="00AA7605"/>
    <w:rsid w:val="00AB6968"/>
    <w:rsid w:val="00AC387A"/>
    <w:rsid w:val="00AE2E95"/>
    <w:rsid w:val="00AE74BC"/>
    <w:rsid w:val="00AE7646"/>
    <w:rsid w:val="00AF59BF"/>
    <w:rsid w:val="00B152D0"/>
    <w:rsid w:val="00B17DF7"/>
    <w:rsid w:val="00B301C1"/>
    <w:rsid w:val="00B37909"/>
    <w:rsid w:val="00B45C6E"/>
    <w:rsid w:val="00B5395E"/>
    <w:rsid w:val="00B80544"/>
    <w:rsid w:val="00B96704"/>
    <w:rsid w:val="00BB3FD5"/>
    <w:rsid w:val="00BC7730"/>
    <w:rsid w:val="00C107CC"/>
    <w:rsid w:val="00C153E0"/>
    <w:rsid w:val="00C40BA0"/>
    <w:rsid w:val="00C61376"/>
    <w:rsid w:val="00C82146"/>
    <w:rsid w:val="00CE38E8"/>
    <w:rsid w:val="00D04CFF"/>
    <w:rsid w:val="00D109AE"/>
    <w:rsid w:val="00D3726F"/>
    <w:rsid w:val="00D416D7"/>
    <w:rsid w:val="00D4618C"/>
    <w:rsid w:val="00D87A80"/>
    <w:rsid w:val="00D972E0"/>
    <w:rsid w:val="00DA0EE7"/>
    <w:rsid w:val="00DA323A"/>
    <w:rsid w:val="00DC2A87"/>
    <w:rsid w:val="00DE3233"/>
    <w:rsid w:val="00E524C1"/>
    <w:rsid w:val="00E5583A"/>
    <w:rsid w:val="00E74719"/>
    <w:rsid w:val="00EB76EA"/>
    <w:rsid w:val="00EE256F"/>
    <w:rsid w:val="00EE2570"/>
    <w:rsid w:val="00EE6B4C"/>
    <w:rsid w:val="00F32957"/>
    <w:rsid w:val="00F47FF1"/>
    <w:rsid w:val="00F56BDC"/>
    <w:rsid w:val="00F646DC"/>
    <w:rsid w:val="00F74216"/>
    <w:rsid w:val="00F80C46"/>
    <w:rsid w:val="00FA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65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6500"/>
    <w:rPr>
      <w:color w:val="800080"/>
      <w:u w:val="single"/>
    </w:rPr>
  </w:style>
  <w:style w:type="paragraph" w:customStyle="1" w:styleId="xl67">
    <w:name w:val="xl67"/>
    <w:basedOn w:val="a"/>
    <w:rsid w:val="001165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1650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11650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16500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116500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2">
    <w:name w:val="xl72"/>
    <w:basedOn w:val="a"/>
    <w:rsid w:val="00116500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165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1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1650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11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1650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1650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116500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16500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1165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165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11650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1165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11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116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116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165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18129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181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25230</Words>
  <Characters>143811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3</cp:revision>
  <cp:lastPrinted>2022-04-26T06:12:00Z</cp:lastPrinted>
  <dcterms:created xsi:type="dcterms:W3CDTF">2022-06-07T01:20:00Z</dcterms:created>
  <dcterms:modified xsi:type="dcterms:W3CDTF">2022-06-07T02:00:00Z</dcterms:modified>
</cp:coreProperties>
</file>