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22" w:rsidRDefault="00EE2570" w:rsidP="001A1F22">
      <w:pPr>
        <w:pStyle w:val="a3"/>
        <w:ind w:left="0"/>
        <w:jc w:val="center"/>
        <w:rPr>
          <w:b/>
          <w:sz w:val="32"/>
          <w:szCs w:val="32"/>
        </w:rPr>
      </w:pPr>
      <w:r>
        <w:rPr>
          <w:b/>
          <w:sz w:val="32"/>
          <w:szCs w:val="32"/>
        </w:rPr>
        <w:t xml:space="preserve"> </w:t>
      </w:r>
    </w:p>
    <w:p w:rsidR="001A1F22" w:rsidRDefault="00423D35" w:rsidP="001A1F22">
      <w:pPr>
        <w:pStyle w:val="a3"/>
        <w:ind w:left="0"/>
        <w:jc w:val="center"/>
        <w:rPr>
          <w:b/>
          <w:sz w:val="28"/>
          <w:szCs w:val="28"/>
        </w:rPr>
      </w:pPr>
      <w:r w:rsidRPr="00423D3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1pt;margin-top:-29.45pt;width:70.95pt;height:76.1pt;z-index:251659264" wrapcoords="-89 0 -89 21334 21511 21334 21511 0 -89 0">
            <v:imagedata r:id="rId4" o:title=""/>
            <w10:wrap type="tight"/>
          </v:shape>
          <o:OLEObject Type="Embed" ProgID="Photoshop.Image.9" ShapeID="_x0000_s1026" DrawAspect="Content" ObjectID="_1719138589" r:id="rId5">
            <o:FieldCodes>\s</o:FieldCodes>
          </o:OLEObject>
        </w:pict>
      </w:r>
    </w:p>
    <w:p w:rsidR="001A1F22" w:rsidRDefault="001A1F22" w:rsidP="001A1F22">
      <w:pPr>
        <w:pStyle w:val="a3"/>
        <w:ind w:left="0"/>
        <w:jc w:val="center"/>
        <w:rPr>
          <w:b/>
          <w:sz w:val="28"/>
          <w:szCs w:val="28"/>
        </w:rPr>
      </w:pPr>
    </w:p>
    <w:p w:rsidR="001A1F22" w:rsidRPr="009F2F0C" w:rsidRDefault="001A1F22" w:rsidP="001A1F22">
      <w:pPr>
        <w:pStyle w:val="a3"/>
        <w:ind w:left="0"/>
        <w:jc w:val="center"/>
        <w:rPr>
          <w:b/>
          <w:sz w:val="28"/>
          <w:szCs w:val="28"/>
        </w:rPr>
      </w:pPr>
    </w:p>
    <w:p w:rsidR="001A1F22" w:rsidRPr="009F2F0C" w:rsidRDefault="001A1F22" w:rsidP="001A1F22">
      <w:pPr>
        <w:pStyle w:val="a3"/>
        <w:ind w:left="0"/>
        <w:jc w:val="center"/>
        <w:rPr>
          <w:b/>
          <w:sz w:val="28"/>
          <w:szCs w:val="28"/>
        </w:rPr>
      </w:pPr>
    </w:p>
    <w:p w:rsidR="001A1F22" w:rsidRPr="009F2F0C" w:rsidRDefault="001A1F22" w:rsidP="001A1F22">
      <w:pPr>
        <w:spacing w:line="360" w:lineRule="auto"/>
        <w:jc w:val="center"/>
        <w:rPr>
          <w:b/>
          <w:sz w:val="28"/>
          <w:szCs w:val="28"/>
        </w:rPr>
      </w:pPr>
      <w:r w:rsidRPr="009F2F0C">
        <w:rPr>
          <w:b/>
          <w:sz w:val="28"/>
          <w:szCs w:val="28"/>
        </w:rPr>
        <w:t>СОВЕТ НАРОДНЫХ ДЕПУТАТОВ</w:t>
      </w:r>
    </w:p>
    <w:p w:rsidR="001A1F22" w:rsidRPr="009F2F0C" w:rsidRDefault="001A1F22" w:rsidP="001A1F22">
      <w:pPr>
        <w:spacing w:line="360" w:lineRule="auto"/>
        <w:jc w:val="center"/>
        <w:rPr>
          <w:b/>
          <w:sz w:val="28"/>
          <w:szCs w:val="28"/>
        </w:rPr>
      </w:pPr>
      <w:r w:rsidRPr="009F2F0C">
        <w:rPr>
          <w:b/>
          <w:sz w:val="28"/>
          <w:szCs w:val="28"/>
        </w:rPr>
        <w:t>ПОЛЫСАЕВСКОГО ГОРОДСКОГО ОКРУГА</w:t>
      </w:r>
    </w:p>
    <w:p w:rsidR="001A1F22" w:rsidRDefault="00EB031A" w:rsidP="001A1F22">
      <w:pPr>
        <w:pStyle w:val="a3"/>
        <w:tabs>
          <w:tab w:val="right" w:pos="9355"/>
        </w:tabs>
        <w:ind w:left="0"/>
        <w:jc w:val="center"/>
        <w:rPr>
          <w:sz w:val="28"/>
          <w:szCs w:val="28"/>
        </w:rPr>
      </w:pPr>
      <w:r>
        <w:rPr>
          <w:b/>
          <w:sz w:val="28"/>
          <w:szCs w:val="28"/>
        </w:rPr>
        <w:t xml:space="preserve"> </w:t>
      </w:r>
      <w:r w:rsidR="001A1F22">
        <w:rPr>
          <w:b/>
          <w:sz w:val="28"/>
          <w:szCs w:val="28"/>
        </w:rPr>
        <w:t xml:space="preserve"> </w:t>
      </w:r>
      <w:r w:rsidR="001A1F22" w:rsidRPr="009F2F0C">
        <w:rPr>
          <w:b/>
          <w:sz w:val="28"/>
          <w:szCs w:val="28"/>
        </w:rPr>
        <w:t>РЕШЕНИ</w:t>
      </w:r>
      <w:r>
        <w:rPr>
          <w:b/>
          <w:sz w:val="28"/>
          <w:szCs w:val="28"/>
        </w:rPr>
        <w:t>Е</w:t>
      </w:r>
    </w:p>
    <w:p w:rsidR="001A1F22" w:rsidRDefault="001A1F22" w:rsidP="001A1F22">
      <w:pPr>
        <w:pStyle w:val="a3"/>
        <w:ind w:left="0"/>
        <w:rPr>
          <w:sz w:val="28"/>
        </w:rPr>
      </w:pPr>
    </w:p>
    <w:p w:rsidR="00034724" w:rsidRPr="00EB031A" w:rsidRDefault="00EB031A" w:rsidP="001A1F22">
      <w:pPr>
        <w:pStyle w:val="a3"/>
        <w:ind w:left="0"/>
        <w:rPr>
          <w:b/>
          <w:sz w:val="28"/>
        </w:rPr>
      </w:pPr>
      <w:r>
        <w:rPr>
          <w:b/>
          <w:sz w:val="28"/>
        </w:rPr>
        <w:t>о</w:t>
      </w:r>
      <w:r w:rsidRPr="00EB031A">
        <w:rPr>
          <w:b/>
          <w:sz w:val="28"/>
        </w:rPr>
        <w:t xml:space="preserve">т 12.07.2022 </w:t>
      </w:r>
      <w:r w:rsidRPr="00EB031A">
        <w:rPr>
          <w:b/>
          <w:sz w:val="28"/>
        </w:rPr>
        <w:tab/>
      </w:r>
      <w:r w:rsidRPr="00EB031A">
        <w:rPr>
          <w:b/>
          <w:sz w:val="28"/>
        </w:rPr>
        <w:tab/>
      </w:r>
      <w:r w:rsidRPr="00EB031A">
        <w:rPr>
          <w:b/>
          <w:sz w:val="28"/>
        </w:rPr>
        <w:tab/>
      </w:r>
      <w:r w:rsidRPr="00EB031A">
        <w:rPr>
          <w:b/>
          <w:sz w:val="28"/>
        </w:rPr>
        <w:tab/>
      </w:r>
      <w:r w:rsidRPr="00EB031A">
        <w:rPr>
          <w:b/>
          <w:sz w:val="28"/>
        </w:rPr>
        <w:tab/>
      </w:r>
      <w:r w:rsidRPr="00EB031A">
        <w:rPr>
          <w:b/>
          <w:sz w:val="28"/>
        </w:rPr>
        <w:tab/>
      </w:r>
      <w:r w:rsidRPr="00EB031A">
        <w:rPr>
          <w:b/>
          <w:sz w:val="28"/>
        </w:rPr>
        <w:tab/>
      </w:r>
      <w:r w:rsidRPr="00EB031A">
        <w:rPr>
          <w:b/>
          <w:sz w:val="28"/>
        </w:rPr>
        <w:tab/>
      </w:r>
      <w:r w:rsidRPr="00EB031A">
        <w:rPr>
          <w:b/>
          <w:sz w:val="28"/>
        </w:rPr>
        <w:tab/>
      </w:r>
      <w:r w:rsidRPr="00EB031A">
        <w:rPr>
          <w:b/>
          <w:sz w:val="28"/>
        </w:rPr>
        <w:tab/>
        <w:t xml:space="preserve">      </w:t>
      </w:r>
      <w:r>
        <w:rPr>
          <w:b/>
          <w:sz w:val="28"/>
        </w:rPr>
        <w:t xml:space="preserve"> </w:t>
      </w:r>
      <w:r w:rsidRPr="00EB031A">
        <w:rPr>
          <w:b/>
          <w:sz w:val="28"/>
        </w:rPr>
        <w:t>№ 74</w:t>
      </w:r>
      <w:r w:rsidR="001A1F22" w:rsidRPr="00EB031A">
        <w:rPr>
          <w:b/>
          <w:sz w:val="28"/>
        </w:rPr>
        <w:tab/>
      </w:r>
    </w:p>
    <w:p w:rsidR="00557A1C" w:rsidRPr="00D428B9" w:rsidRDefault="001A1F22" w:rsidP="001A1F22">
      <w:pPr>
        <w:rPr>
          <w:sz w:val="28"/>
          <w:szCs w:val="28"/>
        </w:rPr>
      </w:pPr>
      <w:r w:rsidRPr="00D428B9">
        <w:rPr>
          <w:sz w:val="28"/>
          <w:szCs w:val="28"/>
        </w:rPr>
        <w:sym w:font="Symbol" w:char="00E9"/>
      </w:r>
      <w:r w:rsidR="00557A1C" w:rsidRPr="00D428B9">
        <w:rPr>
          <w:sz w:val="28"/>
          <w:szCs w:val="28"/>
        </w:rPr>
        <w:t>О внесении изменений и дополнений в решение Совета</w:t>
      </w:r>
      <w:r w:rsidR="00EB031A">
        <w:rPr>
          <w:sz w:val="28"/>
          <w:szCs w:val="28"/>
        </w:rPr>
        <w:t xml:space="preserve">                                       </w:t>
      </w:r>
      <w:r w:rsidR="00EB031A">
        <w:rPr>
          <w:sz w:val="28"/>
        </w:rPr>
        <w:sym w:font="Symbol" w:char="00F9"/>
      </w:r>
    </w:p>
    <w:p w:rsidR="00557A1C" w:rsidRPr="00D428B9" w:rsidRDefault="00557A1C" w:rsidP="001A1F22">
      <w:pPr>
        <w:rPr>
          <w:sz w:val="28"/>
          <w:szCs w:val="28"/>
        </w:rPr>
      </w:pPr>
      <w:r w:rsidRPr="00D428B9">
        <w:rPr>
          <w:sz w:val="28"/>
          <w:szCs w:val="28"/>
        </w:rPr>
        <w:t xml:space="preserve"> народных депутатов Полысаевского городского округа </w:t>
      </w:r>
    </w:p>
    <w:p w:rsidR="00557A1C" w:rsidRPr="00D428B9" w:rsidRDefault="00557A1C" w:rsidP="001A1F22">
      <w:pPr>
        <w:rPr>
          <w:sz w:val="28"/>
          <w:szCs w:val="28"/>
        </w:rPr>
      </w:pPr>
      <w:r w:rsidRPr="00D428B9">
        <w:rPr>
          <w:sz w:val="28"/>
          <w:szCs w:val="28"/>
        </w:rPr>
        <w:t>от 23.12.2021 №</w:t>
      </w:r>
      <w:r w:rsidR="00EE6B4C" w:rsidRPr="00D428B9">
        <w:rPr>
          <w:sz w:val="28"/>
          <w:szCs w:val="28"/>
        </w:rPr>
        <w:t xml:space="preserve"> </w:t>
      </w:r>
      <w:r w:rsidRPr="00D428B9">
        <w:rPr>
          <w:sz w:val="28"/>
          <w:szCs w:val="28"/>
        </w:rPr>
        <w:t>75 «</w:t>
      </w:r>
      <w:r w:rsidR="001A1F22" w:rsidRPr="00D428B9">
        <w:rPr>
          <w:sz w:val="28"/>
          <w:szCs w:val="28"/>
        </w:rPr>
        <w:t xml:space="preserve">О бюджете Полысаевского </w:t>
      </w:r>
      <w:proofErr w:type="gramStart"/>
      <w:r w:rsidR="001A1F22" w:rsidRPr="00D428B9">
        <w:rPr>
          <w:sz w:val="28"/>
          <w:szCs w:val="28"/>
        </w:rPr>
        <w:t>городского</w:t>
      </w:r>
      <w:proofErr w:type="gramEnd"/>
      <w:r w:rsidR="001A1F22" w:rsidRPr="00D428B9">
        <w:rPr>
          <w:sz w:val="28"/>
          <w:szCs w:val="28"/>
        </w:rPr>
        <w:t xml:space="preserve"> </w:t>
      </w:r>
    </w:p>
    <w:p w:rsidR="001A1F22" w:rsidRPr="00D428B9" w:rsidRDefault="001A1F22" w:rsidP="001A1F22">
      <w:pPr>
        <w:rPr>
          <w:sz w:val="28"/>
          <w:szCs w:val="28"/>
        </w:rPr>
      </w:pPr>
      <w:r w:rsidRPr="00D428B9">
        <w:rPr>
          <w:sz w:val="28"/>
          <w:szCs w:val="28"/>
        </w:rPr>
        <w:t>округа на 2022 год и на плановый период 2023 и 2024</w:t>
      </w:r>
    </w:p>
    <w:p w:rsidR="001A1F22" w:rsidRPr="00D428B9" w:rsidRDefault="001A1F22" w:rsidP="001A1F22">
      <w:pPr>
        <w:rPr>
          <w:sz w:val="28"/>
          <w:szCs w:val="28"/>
        </w:rPr>
      </w:pPr>
      <w:r w:rsidRPr="00D428B9">
        <w:rPr>
          <w:sz w:val="28"/>
          <w:szCs w:val="28"/>
        </w:rPr>
        <w:t>годов</w:t>
      </w:r>
      <w:r w:rsidR="00557A1C" w:rsidRPr="00D428B9">
        <w:rPr>
          <w:sz w:val="28"/>
          <w:szCs w:val="28"/>
        </w:rPr>
        <w:t>»</w:t>
      </w:r>
    </w:p>
    <w:p w:rsidR="001A1F22" w:rsidRPr="00D428B9" w:rsidRDefault="001A1F22" w:rsidP="001A1F22">
      <w:pPr>
        <w:rPr>
          <w:b/>
          <w:bCs/>
          <w:sz w:val="28"/>
          <w:szCs w:val="28"/>
        </w:rPr>
      </w:pPr>
    </w:p>
    <w:p w:rsidR="001A1F22" w:rsidRPr="00D428B9" w:rsidRDefault="001A1F22" w:rsidP="001A1F22">
      <w:pPr>
        <w:jc w:val="both"/>
        <w:rPr>
          <w:sz w:val="28"/>
          <w:szCs w:val="28"/>
        </w:rPr>
      </w:pPr>
      <w:r w:rsidRPr="00D428B9">
        <w:rPr>
          <w:sz w:val="28"/>
          <w:szCs w:val="28"/>
        </w:rPr>
        <w:t xml:space="preserve">        Заслушав и обсудив информацию</w:t>
      </w:r>
      <w:bookmarkStart w:id="0" w:name="_GoBack"/>
      <w:bookmarkEnd w:id="0"/>
      <w:r w:rsidRPr="00D428B9">
        <w:rPr>
          <w:sz w:val="28"/>
          <w:szCs w:val="28"/>
        </w:rPr>
        <w:t xml:space="preserve"> начальника финансового управления  Полысаевского городского округа (Орищина Н.</w:t>
      </w:r>
      <w:r w:rsidR="00EE6B4C" w:rsidRPr="00D428B9">
        <w:rPr>
          <w:sz w:val="28"/>
          <w:szCs w:val="28"/>
        </w:rPr>
        <w:t xml:space="preserve"> </w:t>
      </w:r>
      <w:r w:rsidRPr="00D428B9">
        <w:rPr>
          <w:sz w:val="28"/>
          <w:szCs w:val="28"/>
        </w:rPr>
        <w:t>Н.) Совет народных депутатов Полысаевского городского округа</w:t>
      </w:r>
    </w:p>
    <w:p w:rsidR="001A1F22" w:rsidRPr="00D428B9" w:rsidRDefault="001A1F22" w:rsidP="001A1F22">
      <w:pPr>
        <w:pStyle w:val="a3"/>
        <w:ind w:left="0"/>
        <w:jc w:val="both"/>
        <w:rPr>
          <w:b/>
          <w:sz w:val="28"/>
          <w:szCs w:val="28"/>
        </w:rPr>
      </w:pPr>
      <w:r w:rsidRPr="00D428B9">
        <w:rPr>
          <w:b/>
          <w:sz w:val="28"/>
          <w:szCs w:val="28"/>
        </w:rPr>
        <w:t>РЕШИЛ:</w:t>
      </w:r>
    </w:p>
    <w:p w:rsidR="00D87A80" w:rsidRPr="00D428B9" w:rsidRDefault="001A1F22" w:rsidP="0014591F">
      <w:pPr>
        <w:ind w:firstLine="708"/>
        <w:jc w:val="both"/>
        <w:rPr>
          <w:color w:val="000000" w:themeColor="text1"/>
          <w:sz w:val="28"/>
          <w:szCs w:val="28"/>
        </w:rPr>
      </w:pPr>
      <w:r w:rsidRPr="00D428B9">
        <w:rPr>
          <w:sz w:val="28"/>
          <w:szCs w:val="28"/>
        </w:rPr>
        <w:t xml:space="preserve">1. </w:t>
      </w:r>
      <w:proofErr w:type="gramStart"/>
      <w:r w:rsidR="00824DF1" w:rsidRPr="00D428B9">
        <w:rPr>
          <w:sz w:val="28"/>
          <w:szCs w:val="28"/>
        </w:rPr>
        <w:t xml:space="preserve">Внести изменения и дополнения в Решение Совета народных депутатов Полысаевского городского округа от 23.12.2021 № </w:t>
      </w:r>
      <w:r w:rsidR="008E5B4D" w:rsidRPr="00D428B9">
        <w:rPr>
          <w:sz w:val="28"/>
          <w:szCs w:val="28"/>
        </w:rPr>
        <w:t>75</w:t>
      </w:r>
      <w:r w:rsidR="00824DF1" w:rsidRPr="00D428B9">
        <w:rPr>
          <w:sz w:val="28"/>
          <w:szCs w:val="28"/>
        </w:rPr>
        <w:t xml:space="preserve"> «О бюджете Полысаевского городского </w:t>
      </w:r>
      <w:r w:rsidR="008E5B4D" w:rsidRPr="00D428B9">
        <w:rPr>
          <w:sz w:val="28"/>
          <w:szCs w:val="28"/>
        </w:rPr>
        <w:t>округа  на 2022 год и на плановый период 2023 и 2024</w:t>
      </w:r>
      <w:r w:rsidR="00824DF1" w:rsidRPr="00D428B9">
        <w:rPr>
          <w:sz w:val="28"/>
          <w:szCs w:val="28"/>
        </w:rPr>
        <w:t xml:space="preserve"> годов»</w:t>
      </w:r>
      <w:r w:rsidR="00AA26EA" w:rsidRPr="00D428B9">
        <w:rPr>
          <w:sz w:val="28"/>
          <w:szCs w:val="28"/>
        </w:rPr>
        <w:t xml:space="preserve"> (в редакции решений от 27.01.2022 №</w:t>
      </w:r>
      <w:r w:rsidR="00EE2570" w:rsidRPr="00D428B9">
        <w:rPr>
          <w:sz w:val="28"/>
          <w:szCs w:val="28"/>
        </w:rPr>
        <w:t xml:space="preserve"> </w:t>
      </w:r>
      <w:r w:rsidR="00AA26EA" w:rsidRPr="00D428B9">
        <w:rPr>
          <w:sz w:val="28"/>
          <w:szCs w:val="28"/>
        </w:rPr>
        <w:t>1</w:t>
      </w:r>
      <w:r w:rsidR="00034724" w:rsidRPr="00D428B9">
        <w:rPr>
          <w:sz w:val="28"/>
          <w:szCs w:val="28"/>
        </w:rPr>
        <w:t>, от 24.02.2022 №</w:t>
      </w:r>
      <w:r w:rsidR="00EE2570" w:rsidRPr="00D428B9">
        <w:rPr>
          <w:sz w:val="28"/>
          <w:szCs w:val="28"/>
        </w:rPr>
        <w:t xml:space="preserve"> </w:t>
      </w:r>
      <w:r w:rsidR="00034724" w:rsidRPr="00D428B9">
        <w:rPr>
          <w:sz w:val="28"/>
          <w:szCs w:val="28"/>
        </w:rPr>
        <w:t>14</w:t>
      </w:r>
      <w:r w:rsidR="007D5653" w:rsidRPr="00D428B9">
        <w:rPr>
          <w:sz w:val="28"/>
          <w:szCs w:val="28"/>
        </w:rPr>
        <w:t>, от 24.03.2022 №</w:t>
      </w:r>
      <w:r w:rsidR="00D109AE" w:rsidRPr="00D428B9">
        <w:rPr>
          <w:sz w:val="28"/>
          <w:szCs w:val="28"/>
        </w:rPr>
        <w:t xml:space="preserve"> </w:t>
      </w:r>
      <w:r w:rsidR="007D5653" w:rsidRPr="00D428B9">
        <w:rPr>
          <w:sz w:val="28"/>
          <w:szCs w:val="28"/>
        </w:rPr>
        <w:t>26</w:t>
      </w:r>
      <w:r w:rsidR="00A057B1" w:rsidRPr="00D428B9">
        <w:rPr>
          <w:sz w:val="28"/>
          <w:szCs w:val="28"/>
        </w:rPr>
        <w:t>, от 21.04.2022 №</w:t>
      </w:r>
      <w:r w:rsidR="00BC7730" w:rsidRPr="00D428B9">
        <w:rPr>
          <w:sz w:val="28"/>
          <w:szCs w:val="28"/>
        </w:rPr>
        <w:t xml:space="preserve"> </w:t>
      </w:r>
      <w:r w:rsidR="00966673" w:rsidRPr="00D428B9">
        <w:rPr>
          <w:sz w:val="28"/>
          <w:szCs w:val="28"/>
        </w:rPr>
        <w:t>36</w:t>
      </w:r>
      <w:r w:rsidR="00BC7730" w:rsidRPr="00D428B9">
        <w:rPr>
          <w:sz w:val="28"/>
          <w:szCs w:val="28"/>
        </w:rPr>
        <w:t>, от 28.04.2022 № 37, от 26.05.2022 № 47</w:t>
      </w:r>
      <w:r w:rsidR="00030EA7" w:rsidRPr="00D428B9">
        <w:rPr>
          <w:sz w:val="28"/>
          <w:szCs w:val="28"/>
        </w:rPr>
        <w:t>, от 06.06.2022 №55</w:t>
      </w:r>
      <w:r w:rsidR="00990266">
        <w:rPr>
          <w:sz w:val="28"/>
          <w:szCs w:val="28"/>
        </w:rPr>
        <w:t>от 23.06.2022 №58</w:t>
      </w:r>
      <w:r w:rsidR="00AA26EA" w:rsidRPr="00D428B9">
        <w:rPr>
          <w:sz w:val="28"/>
          <w:szCs w:val="28"/>
        </w:rPr>
        <w:t xml:space="preserve">). </w:t>
      </w:r>
      <w:r w:rsidR="008961B5" w:rsidRPr="00D428B9">
        <w:rPr>
          <w:color w:val="000000" w:themeColor="text1"/>
          <w:sz w:val="28"/>
          <w:szCs w:val="28"/>
        </w:rPr>
        <w:t xml:space="preserve"> </w:t>
      </w:r>
      <w:proofErr w:type="gramEnd"/>
    </w:p>
    <w:p w:rsidR="00D428B9" w:rsidRDefault="00D428B9" w:rsidP="00D428B9">
      <w:pPr>
        <w:ind w:firstLine="708"/>
        <w:jc w:val="both"/>
        <w:rPr>
          <w:sz w:val="28"/>
          <w:szCs w:val="28"/>
        </w:rPr>
      </w:pPr>
      <w:r>
        <w:rPr>
          <w:color w:val="000000" w:themeColor="text1"/>
          <w:sz w:val="28"/>
          <w:szCs w:val="28"/>
        </w:rPr>
        <w:t>1.1</w:t>
      </w:r>
      <w:r w:rsidRPr="008961B5">
        <w:rPr>
          <w:color w:val="000000" w:themeColor="text1"/>
          <w:sz w:val="28"/>
          <w:szCs w:val="28"/>
        </w:rPr>
        <w:t xml:space="preserve">.  </w:t>
      </w:r>
      <w:proofErr w:type="gramStart"/>
      <w:r w:rsidRPr="008961B5">
        <w:rPr>
          <w:color w:val="000000" w:themeColor="text1"/>
          <w:sz w:val="28"/>
          <w:szCs w:val="28"/>
        </w:rPr>
        <w:t xml:space="preserve">В пункте 1 слова «общий объем доходов бюджета Полысаевского городского округа в сумме </w:t>
      </w:r>
      <w:r w:rsidR="00F162DA">
        <w:rPr>
          <w:color w:val="000000" w:themeColor="text1"/>
          <w:sz w:val="28"/>
          <w:szCs w:val="28"/>
        </w:rPr>
        <w:t xml:space="preserve">2108621,2 </w:t>
      </w:r>
      <w:r>
        <w:rPr>
          <w:color w:val="000000" w:themeColor="text1"/>
          <w:sz w:val="28"/>
          <w:szCs w:val="28"/>
        </w:rPr>
        <w:t>тыс</w:t>
      </w:r>
      <w:r w:rsidRPr="008961B5">
        <w:rPr>
          <w:color w:val="000000" w:themeColor="text1"/>
          <w:sz w:val="28"/>
          <w:szCs w:val="28"/>
        </w:rPr>
        <w:t xml:space="preserve">. рублей», заменить словами «общий объем доходов бюджета Полысаевского городского округа в </w:t>
      </w:r>
      <w:r w:rsidRPr="00DC2A87">
        <w:rPr>
          <w:color w:val="000000" w:themeColor="text1"/>
          <w:sz w:val="28"/>
          <w:szCs w:val="28"/>
        </w:rPr>
        <w:t xml:space="preserve">сумме </w:t>
      </w:r>
      <w:r w:rsidR="00F162DA">
        <w:rPr>
          <w:color w:val="000000" w:themeColor="text1"/>
          <w:sz w:val="28"/>
          <w:szCs w:val="28"/>
        </w:rPr>
        <w:t>2169878,6</w:t>
      </w:r>
      <w:r w:rsidR="00AF4376">
        <w:rPr>
          <w:color w:val="000000" w:themeColor="text1"/>
          <w:sz w:val="28"/>
          <w:szCs w:val="28"/>
        </w:rPr>
        <w:t xml:space="preserve"> </w:t>
      </w:r>
      <w:r w:rsidRPr="008961B5">
        <w:rPr>
          <w:color w:val="000000" w:themeColor="text1"/>
          <w:sz w:val="28"/>
          <w:szCs w:val="28"/>
        </w:rPr>
        <w:t xml:space="preserve">тыс. рублей», </w:t>
      </w:r>
      <w:r w:rsidRPr="008961B5">
        <w:rPr>
          <w:sz w:val="28"/>
          <w:szCs w:val="28"/>
        </w:rPr>
        <w:t xml:space="preserve">слова «общий объем расходов бюджета Полысаевского городского округа в сумме </w:t>
      </w:r>
      <w:r w:rsidR="00E66E93">
        <w:rPr>
          <w:sz w:val="28"/>
          <w:szCs w:val="28"/>
        </w:rPr>
        <w:t>2204960,0</w:t>
      </w:r>
      <w:r w:rsidR="00AF4376">
        <w:rPr>
          <w:sz w:val="28"/>
          <w:szCs w:val="28"/>
        </w:rPr>
        <w:t xml:space="preserve"> </w:t>
      </w:r>
      <w:r w:rsidRPr="008961B5">
        <w:rPr>
          <w:sz w:val="28"/>
          <w:szCs w:val="28"/>
        </w:rPr>
        <w:t>тыс. рублей», заменить словами  «общий объем расходов бюджета Полысаевско</w:t>
      </w:r>
      <w:r>
        <w:rPr>
          <w:sz w:val="28"/>
          <w:szCs w:val="28"/>
        </w:rPr>
        <w:t>го городского округа в сумме</w:t>
      </w:r>
      <w:r w:rsidR="00AF4376">
        <w:rPr>
          <w:sz w:val="28"/>
          <w:szCs w:val="28"/>
        </w:rPr>
        <w:t xml:space="preserve"> </w:t>
      </w:r>
      <w:r w:rsidR="00E66E93">
        <w:rPr>
          <w:sz w:val="28"/>
          <w:szCs w:val="28"/>
        </w:rPr>
        <w:t>2266217,4</w:t>
      </w:r>
      <w:r>
        <w:rPr>
          <w:sz w:val="28"/>
          <w:szCs w:val="28"/>
        </w:rPr>
        <w:t xml:space="preserve"> </w:t>
      </w:r>
      <w:r w:rsidRPr="008961B5">
        <w:rPr>
          <w:sz w:val="28"/>
          <w:szCs w:val="28"/>
        </w:rPr>
        <w:t>тыс. рублей»</w:t>
      </w:r>
      <w:r w:rsidR="00EB031A">
        <w:rPr>
          <w:sz w:val="28"/>
          <w:szCs w:val="28"/>
        </w:rPr>
        <w:t>;</w:t>
      </w:r>
      <w:proofErr w:type="gramEnd"/>
    </w:p>
    <w:p w:rsidR="00990266" w:rsidRPr="00F162DA" w:rsidRDefault="00990266" w:rsidP="00D428B9">
      <w:pPr>
        <w:ind w:firstLine="708"/>
        <w:jc w:val="both"/>
        <w:rPr>
          <w:color w:val="000000" w:themeColor="text1"/>
          <w:sz w:val="24"/>
          <w:szCs w:val="24"/>
        </w:rPr>
      </w:pPr>
      <w:r w:rsidRPr="00F162DA">
        <w:rPr>
          <w:color w:val="000000" w:themeColor="text1"/>
          <w:sz w:val="28"/>
          <w:szCs w:val="28"/>
        </w:rPr>
        <w:t xml:space="preserve">1.2. </w:t>
      </w:r>
      <w:proofErr w:type="gramStart"/>
      <w:r w:rsidR="00727D4F" w:rsidRPr="00F162DA">
        <w:rPr>
          <w:color w:val="000000" w:themeColor="text1"/>
          <w:sz w:val="28"/>
          <w:szCs w:val="28"/>
        </w:rPr>
        <w:t xml:space="preserve">В пункте 2 слова «утвердить объем межбюджетных трансфертов получаемых из областного бюджета на 2022 год в сумме 1387635,1 тыс. рублей, в том числе дотации 311440 тыс. рублей, субсидии 480368,7 тыс. рублей, субвенции  576733,9 тыс. рублей,  иные межбюджетные трансферты 19092,5 тыс. рублей, заменить словами «утвердить объем межбюджетных трансфертов получаемых из областного бюджета на 2022 год в сумме </w:t>
      </w:r>
      <w:r w:rsidR="00F162DA" w:rsidRPr="00F162DA">
        <w:rPr>
          <w:color w:val="000000" w:themeColor="text1"/>
          <w:sz w:val="28"/>
          <w:szCs w:val="28"/>
        </w:rPr>
        <w:t>1448892,6</w:t>
      </w:r>
      <w:r w:rsidR="00727D4F" w:rsidRPr="00F162DA">
        <w:rPr>
          <w:color w:val="000000" w:themeColor="text1"/>
          <w:sz w:val="28"/>
          <w:szCs w:val="28"/>
        </w:rPr>
        <w:t xml:space="preserve"> тыс. рублей, в</w:t>
      </w:r>
      <w:proofErr w:type="gramEnd"/>
      <w:r w:rsidR="00727D4F" w:rsidRPr="00F162DA">
        <w:rPr>
          <w:color w:val="000000" w:themeColor="text1"/>
          <w:sz w:val="28"/>
          <w:szCs w:val="28"/>
        </w:rPr>
        <w:t xml:space="preserve"> том числе дотации </w:t>
      </w:r>
      <w:r w:rsidR="00F162DA" w:rsidRPr="00F162DA">
        <w:rPr>
          <w:color w:val="000000" w:themeColor="text1"/>
          <w:sz w:val="28"/>
          <w:szCs w:val="28"/>
        </w:rPr>
        <w:t>327932</w:t>
      </w:r>
      <w:r w:rsidR="00727D4F" w:rsidRPr="00F162DA">
        <w:rPr>
          <w:color w:val="000000" w:themeColor="text1"/>
          <w:sz w:val="28"/>
          <w:szCs w:val="28"/>
        </w:rPr>
        <w:t xml:space="preserve"> тыс. рублей, субсидии </w:t>
      </w:r>
      <w:r w:rsidR="00F162DA" w:rsidRPr="00F162DA">
        <w:rPr>
          <w:color w:val="000000" w:themeColor="text1"/>
          <w:sz w:val="28"/>
          <w:szCs w:val="28"/>
        </w:rPr>
        <w:t>525134,2</w:t>
      </w:r>
      <w:r w:rsidR="00727D4F" w:rsidRPr="00F162DA">
        <w:rPr>
          <w:color w:val="000000" w:themeColor="text1"/>
          <w:sz w:val="28"/>
          <w:szCs w:val="28"/>
        </w:rPr>
        <w:t xml:space="preserve"> тыс. рублей, субвенции  576733,9 тыс. рублей,  иные межбюджетные трансферты 19092,5 тыс. рублей»</w:t>
      </w:r>
      <w:r w:rsidR="00EB031A">
        <w:rPr>
          <w:color w:val="000000" w:themeColor="text1"/>
          <w:sz w:val="28"/>
          <w:szCs w:val="28"/>
        </w:rPr>
        <w:t>;</w:t>
      </w:r>
    </w:p>
    <w:p w:rsidR="008E5B4D" w:rsidRPr="00D428B9" w:rsidRDefault="0035069A" w:rsidP="00D428B9">
      <w:pPr>
        <w:ind w:firstLine="708"/>
        <w:jc w:val="both"/>
        <w:rPr>
          <w:sz w:val="28"/>
          <w:szCs w:val="28"/>
        </w:rPr>
      </w:pPr>
      <w:r w:rsidRPr="00D428B9">
        <w:rPr>
          <w:sz w:val="28"/>
          <w:szCs w:val="28"/>
        </w:rPr>
        <w:lastRenderedPageBreak/>
        <w:t>1.</w:t>
      </w:r>
      <w:r w:rsidR="00EB031A">
        <w:rPr>
          <w:sz w:val="28"/>
          <w:szCs w:val="28"/>
        </w:rPr>
        <w:t>3</w:t>
      </w:r>
      <w:r w:rsidR="00D428B9">
        <w:rPr>
          <w:sz w:val="28"/>
          <w:szCs w:val="28"/>
        </w:rPr>
        <w:t>. Приложение 1</w:t>
      </w:r>
      <w:r w:rsidR="00FA5663" w:rsidRPr="00D428B9">
        <w:rPr>
          <w:sz w:val="28"/>
          <w:szCs w:val="28"/>
        </w:rPr>
        <w:t xml:space="preserve"> к решению Совета от 23.12.2021</w:t>
      </w:r>
      <w:r w:rsidR="008E5B4D" w:rsidRPr="00D428B9">
        <w:rPr>
          <w:sz w:val="28"/>
          <w:szCs w:val="28"/>
        </w:rPr>
        <w:t xml:space="preserve"> № </w:t>
      </w:r>
      <w:r w:rsidR="00FA5663" w:rsidRPr="00D428B9">
        <w:rPr>
          <w:sz w:val="28"/>
          <w:szCs w:val="28"/>
        </w:rPr>
        <w:t>75</w:t>
      </w:r>
      <w:r w:rsidR="008E5B4D" w:rsidRPr="00D428B9">
        <w:rPr>
          <w:sz w:val="28"/>
          <w:szCs w:val="28"/>
        </w:rPr>
        <w:t xml:space="preserve"> изложить в новой редакции согласно приложению </w:t>
      </w:r>
      <w:r w:rsidR="0014591F" w:rsidRPr="00D428B9">
        <w:rPr>
          <w:sz w:val="28"/>
          <w:szCs w:val="28"/>
        </w:rPr>
        <w:t>1</w:t>
      </w:r>
      <w:r w:rsidR="00EB031A">
        <w:rPr>
          <w:sz w:val="28"/>
          <w:szCs w:val="28"/>
        </w:rPr>
        <w:t xml:space="preserve"> к настоящему решению;</w:t>
      </w:r>
    </w:p>
    <w:p w:rsidR="001A1F22" w:rsidRPr="00D428B9" w:rsidRDefault="00EB031A" w:rsidP="00FA5663">
      <w:pPr>
        <w:ind w:firstLine="708"/>
        <w:jc w:val="both"/>
        <w:rPr>
          <w:sz w:val="28"/>
          <w:szCs w:val="28"/>
        </w:rPr>
      </w:pPr>
      <w:r>
        <w:rPr>
          <w:sz w:val="28"/>
          <w:szCs w:val="28"/>
        </w:rPr>
        <w:t>1.4</w:t>
      </w:r>
      <w:r w:rsidR="00D428B9">
        <w:rPr>
          <w:sz w:val="28"/>
          <w:szCs w:val="28"/>
        </w:rPr>
        <w:t>. Приложение 2</w:t>
      </w:r>
      <w:r w:rsidR="00FA5663" w:rsidRPr="00D428B9">
        <w:rPr>
          <w:sz w:val="28"/>
          <w:szCs w:val="28"/>
        </w:rPr>
        <w:t xml:space="preserve"> к решению Совета от 23.12.2021 № 75 изложить в новой редакции согласно приложению </w:t>
      </w:r>
      <w:r w:rsidR="0014591F" w:rsidRPr="00D428B9">
        <w:rPr>
          <w:sz w:val="28"/>
          <w:szCs w:val="28"/>
        </w:rPr>
        <w:t>2</w:t>
      </w:r>
      <w:r>
        <w:rPr>
          <w:sz w:val="28"/>
          <w:szCs w:val="28"/>
        </w:rPr>
        <w:t xml:space="preserve"> к настоящему решению;</w:t>
      </w:r>
    </w:p>
    <w:p w:rsidR="0035069A" w:rsidRDefault="00EB031A" w:rsidP="0035069A">
      <w:pPr>
        <w:ind w:firstLine="708"/>
        <w:jc w:val="both"/>
        <w:rPr>
          <w:sz w:val="28"/>
          <w:szCs w:val="28"/>
        </w:rPr>
      </w:pPr>
      <w:r>
        <w:rPr>
          <w:sz w:val="28"/>
          <w:szCs w:val="28"/>
        </w:rPr>
        <w:t>1.5</w:t>
      </w:r>
      <w:r w:rsidR="00D428B9">
        <w:rPr>
          <w:sz w:val="28"/>
          <w:szCs w:val="28"/>
        </w:rPr>
        <w:t>. Приложение 3</w:t>
      </w:r>
      <w:r w:rsidR="0035069A" w:rsidRPr="00D428B9">
        <w:rPr>
          <w:sz w:val="28"/>
          <w:szCs w:val="28"/>
        </w:rPr>
        <w:t xml:space="preserve"> к решению Совета от 23.12.2021 № 75 изложить в новой редакции согласно приложению </w:t>
      </w:r>
      <w:r w:rsidR="0014591F" w:rsidRPr="00D428B9">
        <w:rPr>
          <w:sz w:val="28"/>
          <w:szCs w:val="28"/>
        </w:rPr>
        <w:t>3</w:t>
      </w:r>
      <w:r>
        <w:rPr>
          <w:sz w:val="28"/>
          <w:szCs w:val="28"/>
        </w:rPr>
        <w:t xml:space="preserve"> к настоящему решению;</w:t>
      </w:r>
    </w:p>
    <w:p w:rsidR="00D428B9" w:rsidRDefault="00EB031A" w:rsidP="00D428B9">
      <w:pPr>
        <w:ind w:firstLine="708"/>
        <w:jc w:val="both"/>
        <w:rPr>
          <w:sz w:val="28"/>
          <w:szCs w:val="28"/>
        </w:rPr>
      </w:pPr>
      <w:r>
        <w:rPr>
          <w:sz w:val="28"/>
          <w:szCs w:val="28"/>
        </w:rPr>
        <w:t>1.6</w:t>
      </w:r>
      <w:r w:rsidR="00D428B9">
        <w:rPr>
          <w:sz w:val="28"/>
          <w:szCs w:val="28"/>
        </w:rPr>
        <w:t>.</w:t>
      </w:r>
      <w:r w:rsidR="00D428B9" w:rsidRPr="00D428B9">
        <w:rPr>
          <w:sz w:val="28"/>
          <w:szCs w:val="28"/>
        </w:rPr>
        <w:t xml:space="preserve"> </w:t>
      </w:r>
      <w:r w:rsidR="00D428B9">
        <w:rPr>
          <w:sz w:val="28"/>
          <w:szCs w:val="28"/>
        </w:rPr>
        <w:t>Приложение 4</w:t>
      </w:r>
      <w:r w:rsidR="00D428B9" w:rsidRPr="00D428B9">
        <w:rPr>
          <w:sz w:val="28"/>
          <w:szCs w:val="28"/>
        </w:rPr>
        <w:t xml:space="preserve"> к решению Совета от 23.12.2021 № 75 изложить в новой редакции согласно приложению </w:t>
      </w:r>
      <w:r w:rsidR="00D428B9">
        <w:rPr>
          <w:sz w:val="28"/>
          <w:szCs w:val="28"/>
        </w:rPr>
        <w:t>4</w:t>
      </w:r>
      <w:r>
        <w:rPr>
          <w:sz w:val="28"/>
          <w:szCs w:val="28"/>
        </w:rPr>
        <w:t xml:space="preserve"> к настоящему решению;</w:t>
      </w:r>
    </w:p>
    <w:p w:rsidR="00D428B9" w:rsidRDefault="00EB031A" w:rsidP="00D428B9">
      <w:pPr>
        <w:ind w:firstLine="708"/>
        <w:jc w:val="both"/>
        <w:rPr>
          <w:sz w:val="28"/>
          <w:szCs w:val="28"/>
        </w:rPr>
      </w:pPr>
      <w:r>
        <w:rPr>
          <w:sz w:val="28"/>
          <w:szCs w:val="28"/>
        </w:rPr>
        <w:t>1.7</w:t>
      </w:r>
      <w:r w:rsidR="00D428B9">
        <w:rPr>
          <w:sz w:val="28"/>
          <w:szCs w:val="28"/>
        </w:rPr>
        <w:t>. Приложение 5</w:t>
      </w:r>
      <w:r w:rsidR="00D428B9" w:rsidRPr="00D428B9">
        <w:rPr>
          <w:sz w:val="28"/>
          <w:szCs w:val="28"/>
        </w:rPr>
        <w:t xml:space="preserve"> к решению Совета от 23.12.2021 № 75 изложить в ново</w:t>
      </w:r>
      <w:r w:rsidR="004736F1">
        <w:rPr>
          <w:sz w:val="28"/>
          <w:szCs w:val="28"/>
        </w:rPr>
        <w:t>й редакции согласно приложению 5</w:t>
      </w:r>
      <w:r w:rsidR="00D428B9" w:rsidRPr="00D428B9">
        <w:rPr>
          <w:sz w:val="28"/>
          <w:szCs w:val="28"/>
        </w:rPr>
        <w:t xml:space="preserve"> к настоящему решению.</w:t>
      </w:r>
    </w:p>
    <w:p w:rsidR="0071607C" w:rsidRPr="00D428B9" w:rsidRDefault="004736F1" w:rsidP="0071607C">
      <w:pPr>
        <w:pStyle w:val="a4"/>
        <w:tabs>
          <w:tab w:val="num" w:pos="0"/>
        </w:tabs>
        <w:spacing w:line="240" w:lineRule="auto"/>
        <w:ind w:left="0" w:firstLine="0"/>
      </w:pPr>
      <w:r>
        <w:tab/>
      </w:r>
      <w:r w:rsidR="0071607C" w:rsidRPr="00D428B9">
        <w:t xml:space="preserve">2. </w:t>
      </w:r>
      <w:r w:rsidR="00AE74BC" w:rsidRPr="00D428B9">
        <w:t>Опубликовать настоящее решение в городской массовой газете «П</w:t>
      </w:r>
      <w:r w:rsidR="007E080D" w:rsidRPr="00D428B9">
        <w:t>олысаево» и в сетевом издании «</w:t>
      </w:r>
      <w:r w:rsidR="00AE74BC" w:rsidRPr="00D428B9">
        <w:t>Электронный бюллетень Полысаевского городского округа».</w:t>
      </w:r>
    </w:p>
    <w:p w:rsidR="0071607C" w:rsidRPr="00CA2E60" w:rsidRDefault="0071607C" w:rsidP="00AE74BC">
      <w:pPr>
        <w:pStyle w:val="a4"/>
        <w:tabs>
          <w:tab w:val="num" w:pos="0"/>
        </w:tabs>
      </w:pPr>
      <w:r w:rsidRPr="00D428B9">
        <w:t xml:space="preserve">3. Настоящее решение вступает в силу с момента опубликования в городской массовой газете «Полысаево» и действует до истечения </w:t>
      </w:r>
      <w:proofErr w:type="gramStart"/>
      <w:r w:rsidRPr="00D428B9">
        <w:t xml:space="preserve">срока действия решения </w:t>
      </w:r>
      <w:r w:rsidRPr="00CA2E60">
        <w:t>Совета народных депутатов</w:t>
      </w:r>
      <w:proofErr w:type="gramEnd"/>
      <w:r w:rsidRPr="00CA2E60">
        <w:t xml:space="preserve"> Полысаевского городского округа от 23.12.2021 № 75 «О бюджете Полысаевского городского округа на 2022 год и на плановый период 2023 и 2024 годов». </w:t>
      </w:r>
    </w:p>
    <w:p w:rsidR="0071607C" w:rsidRPr="004736F1" w:rsidRDefault="00094AED" w:rsidP="0071607C">
      <w:pPr>
        <w:ind w:firstLine="708"/>
        <w:jc w:val="both"/>
        <w:rPr>
          <w:sz w:val="28"/>
          <w:szCs w:val="28"/>
        </w:rPr>
      </w:pPr>
      <w:r w:rsidRPr="004736F1">
        <w:rPr>
          <w:sz w:val="28"/>
          <w:szCs w:val="28"/>
        </w:rPr>
        <w:t>4</w:t>
      </w:r>
      <w:r w:rsidR="00627092" w:rsidRPr="004736F1">
        <w:rPr>
          <w:sz w:val="28"/>
          <w:szCs w:val="28"/>
        </w:rPr>
        <w:t xml:space="preserve">. </w:t>
      </w:r>
      <w:proofErr w:type="gramStart"/>
      <w:r w:rsidR="0071607C" w:rsidRPr="004736F1">
        <w:rPr>
          <w:sz w:val="28"/>
          <w:szCs w:val="28"/>
        </w:rPr>
        <w:t>Контроль за</w:t>
      </w:r>
      <w:proofErr w:type="gramEnd"/>
      <w:r w:rsidR="0071607C" w:rsidRPr="004736F1">
        <w:rPr>
          <w:sz w:val="28"/>
          <w:szCs w:val="28"/>
        </w:rPr>
        <w:t xml:space="preserve"> исполнением настоящего решения возложить на комитет по бюджету, налогам и финансам (О.</w:t>
      </w:r>
      <w:r w:rsidR="00F47FF1" w:rsidRPr="004736F1">
        <w:rPr>
          <w:sz w:val="28"/>
          <w:szCs w:val="28"/>
        </w:rPr>
        <w:t xml:space="preserve"> </w:t>
      </w:r>
      <w:r w:rsidR="0071607C" w:rsidRPr="004736F1">
        <w:rPr>
          <w:sz w:val="28"/>
          <w:szCs w:val="28"/>
        </w:rPr>
        <w:t>В. Киселева).</w:t>
      </w:r>
    </w:p>
    <w:p w:rsidR="001A1F22" w:rsidRPr="004736F1" w:rsidRDefault="001A1F22" w:rsidP="00884A22">
      <w:pPr>
        <w:jc w:val="both"/>
        <w:rPr>
          <w:sz w:val="28"/>
          <w:szCs w:val="28"/>
        </w:rPr>
      </w:pPr>
    </w:p>
    <w:p w:rsidR="001A1F22" w:rsidRPr="004736F1" w:rsidRDefault="001A1F22" w:rsidP="001A1F22">
      <w:pPr>
        <w:ind w:firstLine="709"/>
        <w:jc w:val="both"/>
        <w:rPr>
          <w:sz w:val="28"/>
          <w:szCs w:val="28"/>
        </w:rPr>
      </w:pPr>
    </w:p>
    <w:tbl>
      <w:tblPr>
        <w:tblW w:w="0" w:type="auto"/>
        <w:tblInd w:w="108" w:type="dxa"/>
        <w:tblLook w:val="01E0"/>
      </w:tblPr>
      <w:tblGrid>
        <w:gridCol w:w="4644"/>
        <w:gridCol w:w="4819"/>
      </w:tblGrid>
      <w:tr w:rsidR="001A1F22" w:rsidRPr="004736F1" w:rsidTr="00884A22">
        <w:tc>
          <w:tcPr>
            <w:tcW w:w="4644" w:type="dxa"/>
          </w:tcPr>
          <w:p w:rsidR="001A1F22" w:rsidRPr="004736F1" w:rsidRDefault="001A1F22" w:rsidP="001D4E79">
            <w:pPr>
              <w:rPr>
                <w:rFonts w:cs="Times New Roman CYR"/>
                <w:sz w:val="28"/>
                <w:szCs w:val="28"/>
              </w:rPr>
            </w:pPr>
            <w:r w:rsidRPr="004736F1">
              <w:rPr>
                <w:rFonts w:cs="Times New Roman CYR"/>
                <w:sz w:val="28"/>
                <w:szCs w:val="28"/>
              </w:rPr>
              <w:t xml:space="preserve">Глава Полысаевского </w:t>
            </w:r>
          </w:p>
          <w:p w:rsidR="001A1F22" w:rsidRDefault="001A1F22" w:rsidP="001D4E79">
            <w:pPr>
              <w:rPr>
                <w:rFonts w:cs="Times New Roman CYR"/>
                <w:sz w:val="28"/>
                <w:szCs w:val="28"/>
              </w:rPr>
            </w:pPr>
            <w:r w:rsidRPr="004736F1">
              <w:rPr>
                <w:rFonts w:cs="Times New Roman CYR"/>
                <w:sz w:val="28"/>
                <w:szCs w:val="28"/>
              </w:rPr>
              <w:t>городского округа                                                  В. П. Зыков</w:t>
            </w: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1A1F22" w:rsidRPr="00EB031A" w:rsidRDefault="001A1F22" w:rsidP="001D4E79">
            <w:pPr>
              <w:jc w:val="both"/>
              <w:rPr>
                <w:sz w:val="24"/>
                <w:szCs w:val="24"/>
              </w:rPr>
            </w:pPr>
            <w:r w:rsidRPr="00EB031A">
              <w:rPr>
                <w:sz w:val="24"/>
                <w:szCs w:val="24"/>
              </w:rPr>
              <w:t xml:space="preserve">Исп.  </w:t>
            </w:r>
            <w:r w:rsidR="00094AED" w:rsidRPr="00EB031A">
              <w:rPr>
                <w:sz w:val="24"/>
                <w:szCs w:val="24"/>
              </w:rPr>
              <w:t>Марьянова О.В.</w:t>
            </w:r>
          </w:p>
          <w:p w:rsidR="001A1F22" w:rsidRPr="004736F1" w:rsidRDefault="00094AED" w:rsidP="008074CC">
            <w:pPr>
              <w:jc w:val="both"/>
              <w:rPr>
                <w:sz w:val="28"/>
                <w:szCs w:val="28"/>
              </w:rPr>
            </w:pPr>
            <w:r w:rsidRPr="00EB031A">
              <w:rPr>
                <w:sz w:val="24"/>
                <w:szCs w:val="24"/>
              </w:rPr>
              <w:t>Тел: 4-33-79</w:t>
            </w:r>
          </w:p>
        </w:tc>
        <w:tc>
          <w:tcPr>
            <w:tcW w:w="4819" w:type="dxa"/>
          </w:tcPr>
          <w:p w:rsidR="001A1F22" w:rsidRPr="004736F1" w:rsidRDefault="001A1F22" w:rsidP="001D4E79">
            <w:pPr>
              <w:ind w:left="743" w:hanging="743"/>
              <w:rPr>
                <w:rFonts w:cs="Times New Roman CYR"/>
                <w:sz w:val="28"/>
                <w:szCs w:val="28"/>
              </w:rPr>
            </w:pPr>
            <w:r w:rsidRPr="004736F1">
              <w:rPr>
                <w:rFonts w:cs="Times New Roman CYR"/>
                <w:sz w:val="28"/>
                <w:szCs w:val="28"/>
              </w:rPr>
              <w:t xml:space="preserve">Председатель Совета </w:t>
            </w:r>
            <w:proofErr w:type="gramStart"/>
            <w:r w:rsidRPr="004736F1">
              <w:rPr>
                <w:rFonts w:cs="Times New Roman CYR"/>
                <w:sz w:val="28"/>
                <w:szCs w:val="28"/>
              </w:rPr>
              <w:t>народных</w:t>
            </w:r>
            <w:proofErr w:type="gramEnd"/>
          </w:p>
          <w:p w:rsidR="001A1F22" w:rsidRPr="004736F1" w:rsidRDefault="001A1F22" w:rsidP="001D4E79">
            <w:pPr>
              <w:rPr>
                <w:rFonts w:cs="Times New Roman CYR"/>
                <w:sz w:val="28"/>
                <w:szCs w:val="28"/>
              </w:rPr>
            </w:pPr>
            <w:r w:rsidRPr="004736F1">
              <w:rPr>
                <w:rFonts w:cs="Times New Roman CYR"/>
                <w:sz w:val="28"/>
                <w:szCs w:val="28"/>
              </w:rPr>
              <w:t>депутатов Полысаевского                     городского округа</w:t>
            </w:r>
          </w:p>
          <w:p w:rsidR="001A1F22" w:rsidRDefault="001A1F22" w:rsidP="001D4E79">
            <w:pPr>
              <w:rPr>
                <w:rFonts w:cs="Times New Roman CYR"/>
                <w:sz w:val="28"/>
                <w:szCs w:val="28"/>
              </w:rPr>
            </w:pPr>
            <w:r w:rsidRPr="004736F1">
              <w:rPr>
                <w:rFonts w:cs="Times New Roman CYR"/>
                <w:sz w:val="28"/>
                <w:szCs w:val="28"/>
              </w:rPr>
              <w:t xml:space="preserve">А. А. </w:t>
            </w:r>
            <w:proofErr w:type="spellStart"/>
            <w:r w:rsidRPr="004736F1">
              <w:rPr>
                <w:rFonts w:cs="Times New Roman CYR"/>
                <w:sz w:val="28"/>
                <w:szCs w:val="28"/>
              </w:rPr>
              <w:t>Скопинцев</w:t>
            </w:r>
            <w:proofErr w:type="spellEnd"/>
          </w:p>
          <w:p w:rsidR="004736F1" w:rsidRDefault="004736F1" w:rsidP="001D4E79">
            <w:pPr>
              <w:rPr>
                <w:rFonts w:cs="Times New Roman CYR"/>
                <w:sz w:val="28"/>
                <w:szCs w:val="28"/>
              </w:rPr>
            </w:pPr>
          </w:p>
          <w:p w:rsidR="004736F1" w:rsidRDefault="004736F1" w:rsidP="001D4E79">
            <w:pPr>
              <w:rPr>
                <w:rFonts w:cs="Times New Roman CYR"/>
                <w:sz w:val="28"/>
                <w:szCs w:val="28"/>
              </w:rPr>
            </w:pPr>
          </w:p>
          <w:p w:rsidR="004736F1" w:rsidRPr="004736F1" w:rsidRDefault="004736F1" w:rsidP="001D4E79">
            <w:pPr>
              <w:rPr>
                <w:sz w:val="28"/>
                <w:szCs w:val="28"/>
              </w:rPr>
            </w:pPr>
          </w:p>
          <w:p w:rsidR="001A1F22" w:rsidRPr="004736F1" w:rsidRDefault="001A1F22" w:rsidP="001D4E79">
            <w:pPr>
              <w:rPr>
                <w:sz w:val="28"/>
                <w:szCs w:val="28"/>
              </w:rPr>
            </w:pPr>
          </w:p>
          <w:p w:rsidR="001A1F22" w:rsidRPr="004736F1" w:rsidRDefault="001A1F22" w:rsidP="001D4E79">
            <w:pPr>
              <w:rPr>
                <w:sz w:val="28"/>
                <w:szCs w:val="28"/>
              </w:rPr>
            </w:pPr>
          </w:p>
          <w:p w:rsidR="001A1F22" w:rsidRPr="004736F1" w:rsidRDefault="001A1F22" w:rsidP="001D4E79">
            <w:pPr>
              <w:rPr>
                <w:sz w:val="28"/>
                <w:szCs w:val="28"/>
              </w:rPr>
            </w:pPr>
          </w:p>
          <w:p w:rsidR="001A1F22" w:rsidRPr="004736F1" w:rsidRDefault="001A1F22" w:rsidP="001D4E79">
            <w:pPr>
              <w:rPr>
                <w:sz w:val="28"/>
                <w:szCs w:val="28"/>
              </w:rPr>
            </w:pPr>
          </w:p>
          <w:p w:rsidR="001A1F22" w:rsidRPr="004736F1" w:rsidRDefault="001A1F22" w:rsidP="001D4E79">
            <w:pPr>
              <w:rPr>
                <w:sz w:val="28"/>
                <w:szCs w:val="28"/>
              </w:rPr>
            </w:pPr>
          </w:p>
          <w:p w:rsidR="001A1F22" w:rsidRPr="004736F1" w:rsidRDefault="001A1F22" w:rsidP="001D4E79">
            <w:pPr>
              <w:ind w:firstLine="708"/>
              <w:rPr>
                <w:sz w:val="28"/>
                <w:szCs w:val="28"/>
              </w:rPr>
            </w:pPr>
          </w:p>
        </w:tc>
      </w:tr>
    </w:tbl>
    <w:p w:rsidR="00280B78" w:rsidRDefault="00280B78"/>
    <w:sectPr w:rsidR="00280B78" w:rsidSect="00EB031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F22"/>
    <w:rsid w:val="00000864"/>
    <w:rsid w:val="0000568C"/>
    <w:rsid w:val="00030EA7"/>
    <w:rsid w:val="00034724"/>
    <w:rsid w:val="0006604F"/>
    <w:rsid w:val="00094AED"/>
    <w:rsid w:val="000A0826"/>
    <w:rsid w:val="00111B37"/>
    <w:rsid w:val="00121904"/>
    <w:rsid w:val="00125F93"/>
    <w:rsid w:val="00132071"/>
    <w:rsid w:val="00133CCD"/>
    <w:rsid w:val="0014591F"/>
    <w:rsid w:val="001478FB"/>
    <w:rsid w:val="00151C72"/>
    <w:rsid w:val="001905D2"/>
    <w:rsid w:val="001A1F22"/>
    <w:rsid w:val="001D1548"/>
    <w:rsid w:val="001D389E"/>
    <w:rsid w:val="001D4E79"/>
    <w:rsid w:val="001E6085"/>
    <w:rsid w:val="00212BBB"/>
    <w:rsid w:val="00254EB2"/>
    <w:rsid w:val="00280B78"/>
    <w:rsid w:val="002934FB"/>
    <w:rsid w:val="002B1735"/>
    <w:rsid w:val="002B378A"/>
    <w:rsid w:val="002B48C6"/>
    <w:rsid w:val="002C333C"/>
    <w:rsid w:val="002D3746"/>
    <w:rsid w:val="002E1267"/>
    <w:rsid w:val="002E7ADF"/>
    <w:rsid w:val="00340CBE"/>
    <w:rsid w:val="0035069A"/>
    <w:rsid w:val="003A31B2"/>
    <w:rsid w:val="003D013A"/>
    <w:rsid w:val="004023A8"/>
    <w:rsid w:val="00411093"/>
    <w:rsid w:val="00423D35"/>
    <w:rsid w:val="004463AB"/>
    <w:rsid w:val="00452E44"/>
    <w:rsid w:val="00454863"/>
    <w:rsid w:val="004629CA"/>
    <w:rsid w:val="004736F1"/>
    <w:rsid w:val="00486FFD"/>
    <w:rsid w:val="004B5FF8"/>
    <w:rsid w:val="004C0DA3"/>
    <w:rsid w:val="004F3DA3"/>
    <w:rsid w:val="00500C88"/>
    <w:rsid w:val="0052501F"/>
    <w:rsid w:val="0052738A"/>
    <w:rsid w:val="005330BC"/>
    <w:rsid w:val="00557A1C"/>
    <w:rsid w:val="005B6AFE"/>
    <w:rsid w:val="005E7C01"/>
    <w:rsid w:val="00627092"/>
    <w:rsid w:val="006273F5"/>
    <w:rsid w:val="006943FB"/>
    <w:rsid w:val="006C4828"/>
    <w:rsid w:val="006C6AF0"/>
    <w:rsid w:val="0071607C"/>
    <w:rsid w:val="00725EE0"/>
    <w:rsid w:val="00727D4F"/>
    <w:rsid w:val="00734225"/>
    <w:rsid w:val="0075335F"/>
    <w:rsid w:val="0077204A"/>
    <w:rsid w:val="007A42E1"/>
    <w:rsid w:val="007C1EAC"/>
    <w:rsid w:val="007D184F"/>
    <w:rsid w:val="007D5653"/>
    <w:rsid w:val="007E080D"/>
    <w:rsid w:val="008074CC"/>
    <w:rsid w:val="00824DF1"/>
    <w:rsid w:val="00872EDB"/>
    <w:rsid w:val="00881556"/>
    <w:rsid w:val="00884A22"/>
    <w:rsid w:val="008961B5"/>
    <w:rsid w:val="008D1B7B"/>
    <w:rsid w:val="008E5B4D"/>
    <w:rsid w:val="008F25B6"/>
    <w:rsid w:val="00932DE4"/>
    <w:rsid w:val="00942358"/>
    <w:rsid w:val="0095697F"/>
    <w:rsid w:val="00963CC7"/>
    <w:rsid w:val="00966673"/>
    <w:rsid w:val="00990266"/>
    <w:rsid w:val="00A057B1"/>
    <w:rsid w:val="00AA26EA"/>
    <w:rsid w:val="00AA7605"/>
    <w:rsid w:val="00AE2E95"/>
    <w:rsid w:val="00AE74BC"/>
    <w:rsid w:val="00AF4376"/>
    <w:rsid w:val="00AF59BF"/>
    <w:rsid w:val="00B152D0"/>
    <w:rsid w:val="00B301C1"/>
    <w:rsid w:val="00B37909"/>
    <w:rsid w:val="00B40383"/>
    <w:rsid w:val="00B96704"/>
    <w:rsid w:val="00BC7730"/>
    <w:rsid w:val="00BE2AAC"/>
    <w:rsid w:val="00C153E0"/>
    <w:rsid w:val="00C3078B"/>
    <w:rsid w:val="00C40BA0"/>
    <w:rsid w:val="00C75D95"/>
    <w:rsid w:val="00C82146"/>
    <w:rsid w:val="00CA2E60"/>
    <w:rsid w:val="00D04CFF"/>
    <w:rsid w:val="00D109AE"/>
    <w:rsid w:val="00D416D7"/>
    <w:rsid w:val="00D428B9"/>
    <w:rsid w:val="00D4618C"/>
    <w:rsid w:val="00D87A80"/>
    <w:rsid w:val="00D972E0"/>
    <w:rsid w:val="00DA0EE7"/>
    <w:rsid w:val="00DA323A"/>
    <w:rsid w:val="00DC2A87"/>
    <w:rsid w:val="00DE3233"/>
    <w:rsid w:val="00E524C1"/>
    <w:rsid w:val="00E5583A"/>
    <w:rsid w:val="00E66E93"/>
    <w:rsid w:val="00E74719"/>
    <w:rsid w:val="00EB031A"/>
    <w:rsid w:val="00EE2570"/>
    <w:rsid w:val="00EE6B4C"/>
    <w:rsid w:val="00F162DA"/>
    <w:rsid w:val="00F47FF1"/>
    <w:rsid w:val="00F56BDC"/>
    <w:rsid w:val="00F646DC"/>
    <w:rsid w:val="00F80C46"/>
    <w:rsid w:val="00FA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F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unhideWhenUsed/>
    <w:rsid w:val="001A1F22"/>
    <w:pPr>
      <w:ind w:left="708"/>
    </w:pPr>
  </w:style>
  <w:style w:type="paragraph" w:styleId="a4">
    <w:name w:val="Block Text"/>
    <w:basedOn w:val="a"/>
    <w:unhideWhenUsed/>
    <w:rsid w:val="001A1F22"/>
    <w:pPr>
      <w:widowControl w:val="0"/>
      <w:shd w:val="clear" w:color="auto" w:fill="FFFFFF"/>
      <w:autoSpaceDE w:val="0"/>
      <w:autoSpaceDN w:val="0"/>
      <w:adjustRightInd w:val="0"/>
      <w:spacing w:line="322" w:lineRule="exact"/>
      <w:ind w:left="14" w:right="5" w:firstLine="706"/>
      <w:jc w:val="both"/>
    </w:pPr>
    <w:rPr>
      <w:sz w:val="28"/>
      <w:szCs w:val="28"/>
    </w:rPr>
  </w:style>
  <w:style w:type="paragraph" w:customStyle="1" w:styleId="ConsNormal">
    <w:name w:val="ConsNormal"/>
    <w:rsid w:val="001A1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1A1F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D428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ASFR</dc:creator>
  <cp:lastModifiedBy>user64</cp:lastModifiedBy>
  <cp:revision>2</cp:revision>
  <cp:lastPrinted>2022-04-26T06:12:00Z</cp:lastPrinted>
  <dcterms:created xsi:type="dcterms:W3CDTF">2022-07-12T06:43:00Z</dcterms:created>
  <dcterms:modified xsi:type="dcterms:W3CDTF">2022-07-12T06:43:00Z</dcterms:modified>
</cp:coreProperties>
</file>