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5AA" w:rsidRDefault="008E75AA" w:rsidP="008E75AA">
      <w:pPr>
        <w:ind w:left="567" w:right="-426"/>
        <w:jc w:val="right"/>
        <w:outlineLvl w:val="0"/>
        <w:rPr>
          <w:b/>
          <w:sz w:val="28"/>
        </w:rPr>
      </w:pPr>
      <w:r>
        <w:rPr>
          <w:b/>
          <w:sz w:val="28"/>
        </w:rPr>
        <w:t>ПРОЕКТ</w:t>
      </w:r>
    </w:p>
    <w:p w:rsidR="008E75AA" w:rsidRDefault="008E75AA" w:rsidP="008E75AA">
      <w:pPr>
        <w:ind w:left="567" w:right="-426"/>
        <w:jc w:val="right"/>
        <w:outlineLvl w:val="0"/>
        <w:rPr>
          <w:b/>
          <w:sz w:val="28"/>
        </w:rPr>
      </w:pPr>
      <w:r>
        <w:rPr>
          <w:b/>
          <w:sz w:val="28"/>
        </w:rPr>
        <w:t>НПА</w:t>
      </w:r>
    </w:p>
    <w:p w:rsidR="008E75AA" w:rsidRDefault="008E75AA" w:rsidP="008E75AA">
      <w:pPr>
        <w:ind w:left="567" w:right="-426"/>
        <w:jc w:val="center"/>
        <w:outlineLvl w:val="0"/>
        <w:rPr>
          <w:b/>
          <w:sz w:val="28"/>
        </w:rPr>
      </w:pPr>
    </w:p>
    <w:p w:rsidR="008E75AA" w:rsidRDefault="008E75AA" w:rsidP="008E75AA">
      <w:pPr>
        <w:ind w:left="567" w:right="-426"/>
        <w:jc w:val="center"/>
        <w:outlineLvl w:val="0"/>
        <w:rPr>
          <w:b/>
          <w:sz w:val="28"/>
        </w:rPr>
      </w:pPr>
    </w:p>
    <w:p w:rsidR="008E75AA" w:rsidRDefault="00C77F1D" w:rsidP="008E75AA">
      <w:pPr>
        <w:ind w:left="567" w:right="-426"/>
        <w:jc w:val="center"/>
        <w:outlineLvl w:val="0"/>
        <w:rPr>
          <w:b/>
          <w:sz w:val="28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6.55pt;margin-top:-26pt;width:70.95pt;height:76.1pt;z-index:251659264" wrapcoords="-89 0 -89 21334 21511 21334 21511 0 -89 0">
            <v:imagedata r:id="rId4" o:title=""/>
            <w10:wrap type="tight"/>
          </v:shape>
          <o:OLEObject Type="Embed" ProgID="Photoshop.Image.9" ShapeID="_x0000_s1026" DrawAspect="Content" ObjectID="_1718698473" r:id="rId5">
            <o:FieldCodes>\s</o:FieldCodes>
          </o:OLEObject>
        </w:object>
      </w:r>
    </w:p>
    <w:p w:rsidR="008E75AA" w:rsidRDefault="008E75AA" w:rsidP="008E75AA">
      <w:pPr>
        <w:tabs>
          <w:tab w:val="left" w:pos="4260"/>
          <w:tab w:val="center" w:pos="4800"/>
        </w:tabs>
        <w:spacing w:line="360" w:lineRule="auto"/>
        <w:jc w:val="center"/>
        <w:outlineLvl w:val="0"/>
        <w:rPr>
          <w:b/>
          <w:sz w:val="28"/>
        </w:rPr>
      </w:pPr>
    </w:p>
    <w:p w:rsidR="008E75AA" w:rsidRDefault="008E75AA" w:rsidP="008E75AA">
      <w:pPr>
        <w:tabs>
          <w:tab w:val="left" w:pos="567"/>
          <w:tab w:val="left" w:pos="4260"/>
          <w:tab w:val="center" w:pos="4800"/>
        </w:tabs>
        <w:spacing w:line="360" w:lineRule="auto"/>
        <w:outlineLvl w:val="0"/>
        <w:rPr>
          <w:b/>
          <w:sz w:val="28"/>
        </w:rPr>
      </w:pPr>
    </w:p>
    <w:p w:rsidR="008E75AA" w:rsidRDefault="008E75AA" w:rsidP="008E75AA">
      <w:pPr>
        <w:tabs>
          <w:tab w:val="left" w:pos="4260"/>
          <w:tab w:val="center" w:pos="4800"/>
        </w:tabs>
        <w:spacing w:line="360" w:lineRule="auto"/>
        <w:jc w:val="center"/>
        <w:outlineLvl w:val="0"/>
        <w:rPr>
          <w:b/>
          <w:sz w:val="28"/>
        </w:rPr>
      </w:pPr>
      <w:r>
        <w:rPr>
          <w:b/>
          <w:sz w:val="28"/>
        </w:rPr>
        <w:t>РОССИЙСКАЯ ФЕДЕРАЦИЯ</w:t>
      </w:r>
    </w:p>
    <w:p w:rsidR="008E75AA" w:rsidRDefault="008E75AA" w:rsidP="008E75AA">
      <w:pPr>
        <w:tabs>
          <w:tab w:val="left" w:pos="4260"/>
          <w:tab w:val="center" w:pos="4800"/>
        </w:tabs>
        <w:spacing w:line="360" w:lineRule="auto"/>
        <w:jc w:val="center"/>
        <w:outlineLvl w:val="0"/>
        <w:rPr>
          <w:b/>
          <w:sz w:val="28"/>
        </w:rPr>
      </w:pPr>
      <w:r>
        <w:rPr>
          <w:b/>
          <w:sz w:val="28"/>
        </w:rPr>
        <w:t>КЕМЕРОВСКАЯ ОБЛАСТЬ - КУЗБАСС</w:t>
      </w:r>
    </w:p>
    <w:p w:rsidR="008E75AA" w:rsidRDefault="008E75AA" w:rsidP="008E75AA">
      <w:pPr>
        <w:spacing w:line="360" w:lineRule="auto"/>
        <w:jc w:val="center"/>
        <w:outlineLvl w:val="0"/>
        <w:rPr>
          <w:b/>
          <w:sz w:val="28"/>
        </w:rPr>
      </w:pPr>
      <w:r>
        <w:rPr>
          <w:b/>
          <w:sz w:val="28"/>
        </w:rPr>
        <w:t>ПОЛЫСАЕВСКИЙ ГОРОДСКОЙ ОКРУГ</w:t>
      </w:r>
    </w:p>
    <w:p w:rsidR="008E75AA" w:rsidRDefault="008E75AA" w:rsidP="008E75AA">
      <w:pPr>
        <w:spacing w:line="360" w:lineRule="auto"/>
        <w:jc w:val="center"/>
        <w:outlineLvl w:val="0"/>
        <w:rPr>
          <w:b/>
          <w:sz w:val="28"/>
        </w:rPr>
      </w:pPr>
      <w:r>
        <w:rPr>
          <w:b/>
          <w:sz w:val="28"/>
        </w:rPr>
        <w:t>АДМИНИСТРАЦИЯ ПОЛЫСАЕВСКОГО ГОРОДСКОГО ОКРУГА</w:t>
      </w:r>
    </w:p>
    <w:p w:rsidR="008E75AA" w:rsidRDefault="008E75AA" w:rsidP="008E75AA">
      <w:pPr>
        <w:tabs>
          <w:tab w:val="left" w:pos="600"/>
        </w:tabs>
        <w:jc w:val="center"/>
        <w:rPr>
          <w:b/>
          <w:sz w:val="28"/>
        </w:rPr>
      </w:pPr>
    </w:p>
    <w:p w:rsidR="008E75AA" w:rsidRDefault="008E75AA" w:rsidP="008E75AA">
      <w:pPr>
        <w:ind w:right="566"/>
        <w:jc w:val="center"/>
        <w:outlineLvl w:val="0"/>
        <w:rPr>
          <w:sz w:val="28"/>
        </w:rPr>
      </w:pPr>
      <w:r>
        <w:rPr>
          <w:b/>
          <w:sz w:val="28"/>
        </w:rPr>
        <w:t xml:space="preserve">ПОСТАНОВЛЕНИЕ </w:t>
      </w:r>
    </w:p>
    <w:p w:rsidR="008E75AA" w:rsidRDefault="008E75AA" w:rsidP="008E75AA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от  №</w:t>
      </w:r>
      <w:proofErr w:type="gramEnd"/>
      <w:r>
        <w:rPr>
          <w:sz w:val="28"/>
          <w:szCs w:val="28"/>
        </w:rPr>
        <w:t xml:space="preserve"> </w:t>
      </w:r>
    </w:p>
    <w:p w:rsidR="008E75AA" w:rsidRDefault="008E75AA" w:rsidP="008E75AA">
      <w:pPr>
        <w:jc w:val="both"/>
        <w:rPr>
          <w:sz w:val="22"/>
        </w:rPr>
      </w:pPr>
      <w:r>
        <w:rPr>
          <w:sz w:val="22"/>
        </w:rPr>
        <w:t xml:space="preserve">            г. Полысаево</w:t>
      </w:r>
    </w:p>
    <w:tbl>
      <w:tblPr>
        <w:tblW w:w="2806" w:type="pct"/>
        <w:tblLook w:val="01E0" w:firstRow="1" w:lastRow="1" w:firstColumn="1" w:lastColumn="1" w:noHBand="0" w:noVBand="0"/>
      </w:tblPr>
      <w:tblGrid>
        <w:gridCol w:w="5250"/>
      </w:tblGrid>
      <w:tr w:rsidR="008E75AA" w:rsidTr="008E75AA">
        <w:trPr>
          <w:trHeight w:val="339"/>
        </w:trPr>
        <w:tc>
          <w:tcPr>
            <w:tcW w:w="4893" w:type="dxa"/>
            <w:hideMark/>
          </w:tcPr>
          <w:p w:rsidR="008E75AA" w:rsidRDefault="008E75AA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О внесении изменений в постановление от </w:t>
            </w:r>
            <w:r>
              <w:rPr>
                <w:sz w:val="28"/>
                <w:szCs w:val="28"/>
              </w:rPr>
              <w:t>01.09.2021 № 1107</w:t>
            </w:r>
            <w:r>
              <w:rPr>
                <w:sz w:val="28"/>
                <w:szCs w:val="24"/>
              </w:rPr>
              <w:t xml:space="preserve"> "Об утверждении административного</w:t>
            </w:r>
          </w:p>
          <w:p w:rsidR="008E75AA" w:rsidRDefault="008E75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4"/>
              </w:rPr>
              <w:t xml:space="preserve">регламента предоставления муниципальной услуги «Выдача разрешений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привязанных аэростатов над </w:t>
            </w:r>
            <w:proofErr w:type="spellStart"/>
            <w:r>
              <w:rPr>
                <w:sz w:val="28"/>
                <w:szCs w:val="24"/>
              </w:rPr>
              <w:t>Полысаевским</w:t>
            </w:r>
            <w:proofErr w:type="spellEnd"/>
            <w:r>
              <w:rPr>
                <w:sz w:val="28"/>
                <w:szCs w:val="24"/>
              </w:rPr>
              <w:t xml:space="preserve"> городским округом, а также на посадку (взлет) на расположенные в границах </w:t>
            </w:r>
            <w:proofErr w:type="spellStart"/>
            <w:r>
              <w:rPr>
                <w:sz w:val="28"/>
                <w:szCs w:val="24"/>
              </w:rPr>
              <w:t>Полысаевского</w:t>
            </w:r>
            <w:proofErr w:type="spellEnd"/>
            <w:r>
              <w:rPr>
                <w:sz w:val="28"/>
                <w:szCs w:val="24"/>
              </w:rPr>
              <w:t xml:space="preserve"> городского округа площадки, сведения о которых не опубликованы в документах аэронавигационной информации»</w:t>
            </w:r>
          </w:p>
        </w:tc>
      </w:tr>
    </w:tbl>
    <w:p w:rsidR="008E75AA" w:rsidRDefault="008E75AA" w:rsidP="008E75AA">
      <w:pPr>
        <w:rPr>
          <w:sz w:val="28"/>
          <w:szCs w:val="28"/>
        </w:rPr>
      </w:pPr>
    </w:p>
    <w:p w:rsidR="008E75AA" w:rsidRDefault="008E75AA" w:rsidP="008E75A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целях приведения в соответствие с законодательством Российской Федерации, руководствуясь Федеральным законом от 27 июля 2010 года № 210 - 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а также в соответствии с постановлением администрации </w:t>
      </w:r>
      <w:proofErr w:type="spellStart"/>
      <w:r>
        <w:rPr>
          <w:sz w:val="28"/>
          <w:szCs w:val="28"/>
        </w:rPr>
        <w:t>Полысаевского</w:t>
      </w:r>
      <w:proofErr w:type="spellEnd"/>
      <w:r>
        <w:rPr>
          <w:sz w:val="28"/>
          <w:szCs w:val="28"/>
        </w:rPr>
        <w:t xml:space="preserve"> городского </w:t>
      </w:r>
      <w:r>
        <w:rPr>
          <w:sz w:val="28"/>
          <w:szCs w:val="28"/>
        </w:rPr>
        <w:lastRenderedPageBreak/>
        <w:t xml:space="preserve">округа от 08.02.2019 № 206 «О Порядке разработки и утверждения административных регламентов предоставления муниципальных услуг </w:t>
      </w:r>
      <w:proofErr w:type="spellStart"/>
      <w:r>
        <w:rPr>
          <w:sz w:val="28"/>
          <w:szCs w:val="28"/>
        </w:rPr>
        <w:t>Полысаевского</w:t>
      </w:r>
      <w:proofErr w:type="spellEnd"/>
      <w:r>
        <w:rPr>
          <w:sz w:val="28"/>
          <w:szCs w:val="28"/>
        </w:rPr>
        <w:t xml:space="preserve"> городского округа», администрация </w:t>
      </w:r>
      <w:proofErr w:type="spellStart"/>
      <w:r>
        <w:rPr>
          <w:sz w:val="28"/>
          <w:szCs w:val="28"/>
        </w:rPr>
        <w:t>Полысаевского</w:t>
      </w:r>
      <w:proofErr w:type="spellEnd"/>
      <w:r>
        <w:rPr>
          <w:sz w:val="28"/>
          <w:szCs w:val="28"/>
        </w:rPr>
        <w:t xml:space="preserve"> городского округа постановляет:</w:t>
      </w:r>
    </w:p>
    <w:p w:rsidR="008E75AA" w:rsidRDefault="008E75AA" w:rsidP="008E75AA">
      <w:pPr>
        <w:jc w:val="both"/>
        <w:rPr>
          <w:sz w:val="28"/>
        </w:rPr>
      </w:pPr>
      <w:r>
        <w:rPr>
          <w:sz w:val="28"/>
          <w:szCs w:val="28"/>
        </w:rPr>
        <w:tab/>
        <w:t xml:space="preserve">1. Внести следующие изменения в постановление администрации </w:t>
      </w:r>
      <w:proofErr w:type="spellStart"/>
      <w:r>
        <w:rPr>
          <w:sz w:val="28"/>
          <w:szCs w:val="28"/>
        </w:rPr>
        <w:t>Полысаевского</w:t>
      </w:r>
      <w:proofErr w:type="spellEnd"/>
      <w:r>
        <w:rPr>
          <w:sz w:val="28"/>
          <w:szCs w:val="28"/>
        </w:rPr>
        <w:t xml:space="preserve"> городского округа от  01.09.2021 № 1107 </w:t>
      </w:r>
      <w:r>
        <w:rPr>
          <w:sz w:val="28"/>
          <w:szCs w:val="24"/>
        </w:rPr>
        <w:t xml:space="preserve">"Об утверждении административного регламента предоставления муниципальной услуги </w:t>
      </w:r>
      <w:r>
        <w:rPr>
          <w:sz w:val="28"/>
        </w:rPr>
        <w:t xml:space="preserve">«Выдача разрешений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привязанных аэростатов над </w:t>
      </w:r>
      <w:proofErr w:type="spellStart"/>
      <w:r>
        <w:rPr>
          <w:sz w:val="28"/>
        </w:rPr>
        <w:t>Полысаевским</w:t>
      </w:r>
      <w:proofErr w:type="spellEnd"/>
      <w:r>
        <w:rPr>
          <w:sz w:val="28"/>
        </w:rPr>
        <w:t xml:space="preserve"> городским округом, а также на посадку (взлет) на расположенные в границах </w:t>
      </w:r>
      <w:proofErr w:type="spellStart"/>
      <w:r>
        <w:rPr>
          <w:sz w:val="28"/>
        </w:rPr>
        <w:t>Полысаевского</w:t>
      </w:r>
      <w:proofErr w:type="spellEnd"/>
      <w:r>
        <w:rPr>
          <w:sz w:val="28"/>
        </w:rPr>
        <w:t xml:space="preserve"> городского округа площадки, сведения о которых не опубликованы в документах аэронавигационной информации»:</w:t>
      </w:r>
    </w:p>
    <w:p w:rsidR="008E75AA" w:rsidRDefault="008E75AA" w:rsidP="008E75AA">
      <w:pPr>
        <w:ind w:firstLine="709"/>
        <w:jc w:val="both"/>
        <w:rPr>
          <w:sz w:val="28"/>
        </w:rPr>
      </w:pPr>
      <w:r>
        <w:rPr>
          <w:sz w:val="28"/>
        </w:rPr>
        <w:t>1.1. В пункте 5.9. раздела 5 административного регламента исключить абзацы следующего содержания:</w:t>
      </w:r>
    </w:p>
    <w:p w:rsidR="008E75AA" w:rsidRDefault="008E75AA" w:rsidP="008E75AA">
      <w:pPr>
        <w:ind w:firstLine="709"/>
        <w:jc w:val="both"/>
        <w:rPr>
          <w:sz w:val="28"/>
        </w:rPr>
      </w:pPr>
      <w:r>
        <w:rPr>
          <w:sz w:val="28"/>
        </w:rPr>
        <w:t xml:space="preserve">"Администрация </w:t>
      </w:r>
      <w:proofErr w:type="spellStart"/>
      <w:r>
        <w:rPr>
          <w:sz w:val="28"/>
        </w:rPr>
        <w:t>Полысаевского</w:t>
      </w:r>
      <w:proofErr w:type="spellEnd"/>
      <w:r>
        <w:rPr>
          <w:sz w:val="28"/>
        </w:rPr>
        <w:t xml:space="preserve"> городского округа вправе оставить жалобу без ответа в следующих случаях:</w:t>
      </w:r>
    </w:p>
    <w:p w:rsidR="008E75AA" w:rsidRDefault="008E75AA" w:rsidP="008E75AA">
      <w:pPr>
        <w:ind w:firstLine="709"/>
        <w:jc w:val="both"/>
        <w:rPr>
          <w:sz w:val="28"/>
        </w:rPr>
      </w:pPr>
      <w:r>
        <w:rPr>
          <w:sz w:val="28"/>
        </w:rPr>
        <w:t>1) наличие в жалобе нецензурных либо оскорбительных выражений, угроз жизни, здоровью и имуществу должностного лица, а также членов его семьи";</w:t>
      </w:r>
    </w:p>
    <w:p w:rsidR="008E75AA" w:rsidRDefault="008E75AA" w:rsidP="008E75AA">
      <w:pPr>
        <w:ind w:firstLine="709"/>
        <w:jc w:val="both"/>
        <w:rPr>
          <w:sz w:val="28"/>
        </w:rPr>
      </w:pPr>
      <w:r>
        <w:rPr>
          <w:sz w:val="28"/>
        </w:rPr>
        <w:t>2) отсутствие возможности прочитать какую-либо часть текста жалобы, фамилию, имя, отчество (последнее - при наличии) и (или) почтовый адрес заявителя, указанные в жалобе".</w:t>
      </w:r>
    </w:p>
    <w:p w:rsidR="008E75AA" w:rsidRDefault="008E75AA" w:rsidP="008E75AA">
      <w:pPr>
        <w:ind w:firstLine="709"/>
        <w:jc w:val="both"/>
        <w:rPr>
          <w:sz w:val="28"/>
        </w:rPr>
      </w:pPr>
      <w:r>
        <w:rPr>
          <w:sz w:val="28"/>
        </w:rPr>
        <w:t xml:space="preserve"> 2. Настоящее постановление вступает в силу со дня его официального опубликования в городской массовой газете «Полысаево».</w:t>
      </w:r>
    </w:p>
    <w:p w:rsidR="008E75AA" w:rsidRDefault="008E75AA" w:rsidP="008E75AA">
      <w:pPr>
        <w:ind w:firstLine="709"/>
        <w:jc w:val="both"/>
        <w:rPr>
          <w:sz w:val="28"/>
        </w:rPr>
      </w:pPr>
      <w:r>
        <w:rPr>
          <w:sz w:val="28"/>
        </w:rPr>
        <w:t xml:space="preserve">3. Опубликовать настоящее постановление в городской массовой газете «Полысаево» и в сетевом издании "Электронный бюллетень </w:t>
      </w:r>
      <w:proofErr w:type="spellStart"/>
      <w:r>
        <w:rPr>
          <w:sz w:val="28"/>
        </w:rPr>
        <w:t>Полысаевского</w:t>
      </w:r>
      <w:proofErr w:type="spellEnd"/>
      <w:r>
        <w:rPr>
          <w:sz w:val="28"/>
        </w:rPr>
        <w:t xml:space="preserve"> городского округа"; </w:t>
      </w:r>
    </w:p>
    <w:p w:rsidR="008E75AA" w:rsidRDefault="008E75AA" w:rsidP="008E75AA">
      <w:pPr>
        <w:ind w:firstLine="709"/>
        <w:jc w:val="both"/>
        <w:rPr>
          <w:sz w:val="28"/>
        </w:rPr>
      </w:pPr>
      <w:r>
        <w:rPr>
          <w:sz w:val="28"/>
        </w:rPr>
        <w:t xml:space="preserve">4. Контроль за исполнением настоящего постановления возложить на заместителя главы </w:t>
      </w:r>
      <w:proofErr w:type="spellStart"/>
      <w:r>
        <w:rPr>
          <w:sz w:val="28"/>
        </w:rPr>
        <w:t>Полысаевского</w:t>
      </w:r>
      <w:proofErr w:type="spellEnd"/>
      <w:r>
        <w:rPr>
          <w:sz w:val="28"/>
        </w:rPr>
        <w:t xml:space="preserve"> городского округа по ЖКХ и строительству В.И. </w:t>
      </w:r>
      <w:proofErr w:type="spellStart"/>
      <w:r>
        <w:rPr>
          <w:sz w:val="28"/>
        </w:rPr>
        <w:t>Капичникова</w:t>
      </w:r>
      <w:proofErr w:type="spellEnd"/>
      <w:r>
        <w:rPr>
          <w:sz w:val="28"/>
        </w:rPr>
        <w:t>.</w:t>
      </w:r>
    </w:p>
    <w:p w:rsidR="008E75AA" w:rsidRDefault="008E75AA" w:rsidP="008E75AA">
      <w:pPr>
        <w:jc w:val="both"/>
        <w:rPr>
          <w:sz w:val="28"/>
        </w:rPr>
      </w:pPr>
    </w:p>
    <w:p w:rsidR="008E75AA" w:rsidRDefault="008E75AA" w:rsidP="008E75AA">
      <w:pPr>
        <w:jc w:val="both"/>
        <w:rPr>
          <w:sz w:val="28"/>
        </w:rPr>
      </w:pPr>
    </w:p>
    <w:p w:rsidR="008E75AA" w:rsidRDefault="008E75AA" w:rsidP="008E75AA">
      <w:pPr>
        <w:jc w:val="both"/>
        <w:rPr>
          <w:sz w:val="28"/>
        </w:rPr>
      </w:pPr>
    </w:p>
    <w:p w:rsidR="008E75AA" w:rsidRDefault="008E75AA" w:rsidP="008E75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Полысаевского</w:t>
      </w:r>
      <w:proofErr w:type="spellEnd"/>
      <w:r>
        <w:rPr>
          <w:sz w:val="28"/>
          <w:szCs w:val="28"/>
        </w:rPr>
        <w:t xml:space="preserve"> </w:t>
      </w:r>
    </w:p>
    <w:p w:rsidR="008E75AA" w:rsidRDefault="008E75AA" w:rsidP="008E75AA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городского округа                                                                       В.П. Зыков</w:t>
      </w:r>
    </w:p>
    <w:p w:rsidR="008E75AA" w:rsidRDefault="008E75AA" w:rsidP="008E75AA">
      <w:pPr>
        <w:ind w:right="-739"/>
      </w:pPr>
    </w:p>
    <w:p w:rsidR="008E75AA" w:rsidRDefault="008E75AA" w:rsidP="008E75AA">
      <w:pPr>
        <w:ind w:right="-739"/>
        <w:rPr>
          <w:sz w:val="16"/>
          <w:szCs w:val="16"/>
        </w:rPr>
      </w:pPr>
    </w:p>
    <w:p w:rsidR="008E75AA" w:rsidRDefault="008E75AA" w:rsidP="008E75AA">
      <w:pPr>
        <w:ind w:right="-739"/>
        <w:rPr>
          <w:sz w:val="16"/>
          <w:szCs w:val="16"/>
        </w:rPr>
      </w:pPr>
    </w:p>
    <w:p w:rsidR="008E75AA" w:rsidRDefault="008E75AA" w:rsidP="008E75AA">
      <w:pPr>
        <w:ind w:right="-739"/>
        <w:rPr>
          <w:sz w:val="16"/>
          <w:szCs w:val="16"/>
        </w:rPr>
      </w:pPr>
    </w:p>
    <w:p w:rsidR="008E75AA" w:rsidRDefault="008E75AA" w:rsidP="008E75AA">
      <w:pPr>
        <w:ind w:right="-739"/>
        <w:rPr>
          <w:sz w:val="16"/>
          <w:szCs w:val="16"/>
        </w:rPr>
      </w:pPr>
    </w:p>
    <w:p w:rsidR="008E75AA" w:rsidRDefault="008E75AA" w:rsidP="008E75AA">
      <w:pPr>
        <w:rPr>
          <w:sz w:val="18"/>
          <w:szCs w:val="18"/>
        </w:rPr>
      </w:pPr>
      <w:r>
        <w:rPr>
          <w:sz w:val="18"/>
          <w:szCs w:val="18"/>
        </w:rPr>
        <w:t>Исп.: Громова</w:t>
      </w:r>
    </w:p>
    <w:p w:rsidR="008E75AA" w:rsidRDefault="008E75AA" w:rsidP="008E75AA">
      <w:pPr>
        <w:rPr>
          <w:sz w:val="18"/>
          <w:szCs w:val="18"/>
        </w:rPr>
      </w:pPr>
      <w:r>
        <w:rPr>
          <w:sz w:val="18"/>
          <w:szCs w:val="18"/>
        </w:rPr>
        <w:t>тел. 4-39-07</w:t>
      </w:r>
    </w:p>
    <w:p w:rsidR="001B408B" w:rsidRDefault="001B408B" w:rsidP="008E75AA">
      <w:pPr>
        <w:rPr>
          <w:sz w:val="18"/>
          <w:szCs w:val="18"/>
        </w:rPr>
      </w:pPr>
    </w:p>
    <w:p w:rsidR="008E75AA" w:rsidRDefault="008E75AA" w:rsidP="008E75AA">
      <w:pPr>
        <w:ind w:right="-739"/>
      </w:pPr>
    </w:p>
    <w:p w:rsidR="008E75AA" w:rsidRDefault="008E75AA" w:rsidP="008E75AA"/>
    <w:p w:rsidR="008E75AA" w:rsidRDefault="008E75AA" w:rsidP="008E75AA">
      <w:pPr>
        <w:rPr>
          <w:sz w:val="28"/>
          <w:szCs w:val="28"/>
        </w:rPr>
      </w:pPr>
      <w:r>
        <w:rPr>
          <w:sz w:val="28"/>
          <w:szCs w:val="28"/>
        </w:rPr>
        <w:lastRenderedPageBreak/>
        <w:t>Согласовано:</w:t>
      </w:r>
    </w:p>
    <w:p w:rsidR="008E75AA" w:rsidRDefault="008E75AA" w:rsidP="008E75AA">
      <w:pPr>
        <w:rPr>
          <w:sz w:val="28"/>
          <w:szCs w:val="28"/>
        </w:rPr>
      </w:pPr>
    </w:p>
    <w:tbl>
      <w:tblPr>
        <w:tblW w:w="9134" w:type="dxa"/>
        <w:tblLook w:val="04A0" w:firstRow="1" w:lastRow="0" w:firstColumn="1" w:lastColumn="0" w:noHBand="0" w:noVBand="1"/>
      </w:tblPr>
      <w:tblGrid>
        <w:gridCol w:w="5201"/>
        <w:gridCol w:w="1286"/>
        <w:gridCol w:w="2647"/>
      </w:tblGrid>
      <w:tr w:rsidR="008E75AA" w:rsidTr="008E75AA">
        <w:trPr>
          <w:trHeight w:val="1440"/>
        </w:trPr>
        <w:tc>
          <w:tcPr>
            <w:tcW w:w="5201" w:type="dxa"/>
            <w:hideMark/>
          </w:tcPr>
          <w:p w:rsidR="008E75AA" w:rsidRDefault="008E75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</w:t>
            </w:r>
          </w:p>
          <w:p w:rsidR="008E75AA" w:rsidRDefault="008E75A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Полысаевского</w:t>
            </w:r>
            <w:proofErr w:type="spellEnd"/>
            <w:r>
              <w:rPr>
                <w:sz w:val="28"/>
                <w:szCs w:val="28"/>
              </w:rPr>
              <w:t xml:space="preserve"> городского округа</w:t>
            </w:r>
          </w:p>
          <w:p w:rsidR="008E75AA" w:rsidRDefault="008E75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ЖКХ и строительству   </w:t>
            </w:r>
          </w:p>
        </w:tc>
        <w:tc>
          <w:tcPr>
            <w:tcW w:w="1286" w:type="dxa"/>
          </w:tcPr>
          <w:p w:rsidR="008E75AA" w:rsidRDefault="008E75AA">
            <w:pPr>
              <w:rPr>
                <w:sz w:val="28"/>
                <w:szCs w:val="28"/>
              </w:rPr>
            </w:pPr>
          </w:p>
        </w:tc>
        <w:tc>
          <w:tcPr>
            <w:tcW w:w="2647" w:type="dxa"/>
          </w:tcPr>
          <w:p w:rsidR="008E75AA" w:rsidRDefault="008E75AA">
            <w:pPr>
              <w:rPr>
                <w:sz w:val="28"/>
                <w:szCs w:val="28"/>
              </w:rPr>
            </w:pPr>
          </w:p>
          <w:p w:rsidR="008E75AA" w:rsidRDefault="008E75AA">
            <w:pPr>
              <w:jc w:val="right"/>
              <w:rPr>
                <w:sz w:val="28"/>
                <w:szCs w:val="28"/>
              </w:rPr>
            </w:pPr>
          </w:p>
          <w:p w:rsidR="008E75AA" w:rsidRDefault="008E75A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В.И. </w:t>
            </w:r>
            <w:proofErr w:type="spellStart"/>
            <w:r>
              <w:rPr>
                <w:sz w:val="28"/>
                <w:szCs w:val="28"/>
              </w:rPr>
              <w:t>Капичников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</w:p>
          <w:p w:rsidR="008E75AA" w:rsidRDefault="008E75AA">
            <w:pPr>
              <w:tabs>
                <w:tab w:val="left" w:pos="1122"/>
              </w:tabs>
              <w:jc w:val="both"/>
              <w:rPr>
                <w:sz w:val="28"/>
                <w:szCs w:val="28"/>
                <w:lang w:eastAsia="x-none"/>
              </w:rPr>
            </w:pPr>
          </w:p>
        </w:tc>
      </w:tr>
      <w:tr w:rsidR="008E75AA" w:rsidTr="00C77F1D">
        <w:trPr>
          <w:trHeight w:val="1455"/>
        </w:trPr>
        <w:tc>
          <w:tcPr>
            <w:tcW w:w="5201" w:type="dxa"/>
            <w:hideMark/>
          </w:tcPr>
          <w:p w:rsidR="008E75AA" w:rsidRDefault="008E75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управления по капитальному строительству и вопросам жилищно-коммунального хозяйства   </w:t>
            </w:r>
          </w:p>
        </w:tc>
        <w:tc>
          <w:tcPr>
            <w:tcW w:w="1286" w:type="dxa"/>
          </w:tcPr>
          <w:p w:rsidR="008E75AA" w:rsidRDefault="008E75AA">
            <w:pPr>
              <w:rPr>
                <w:sz w:val="28"/>
                <w:szCs w:val="28"/>
              </w:rPr>
            </w:pPr>
          </w:p>
        </w:tc>
        <w:tc>
          <w:tcPr>
            <w:tcW w:w="2647" w:type="dxa"/>
          </w:tcPr>
          <w:p w:rsidR="008E75AA" w:rsidRDefault="008E75AA">
            <w:pPr>
              <w:tabs>
                <w:tab w:val="left" w:pos="1122"/>
              </w:tabs>
              <w:jc w:val="both"/>
              <w:rPr>
                <w:sz w:val="28"/>
                <w:szCs w:val="28"/>
                <w:lang w:val="x-none" w:eastAsia="x-none"/>
              </w:rPr>
            </w:pPr>
          </w:p>
          <w:p w:rsidR="008E75AA" w:rsidRDefault="008E75AA">
            <w:pPr>
              <w:tabs>
                <w:tab w:val="left" w:pos="1122"/>
              </w:tabs>
              <w:jc w:val="both"/>
              <w:rPr>
                <w:sz w:val="28"/>
                <w:szCs w:val="28"/>
                <w:lang w:val="x-none" w:eastAsia="x-none"/>
              </w:rPr>
            </w:pPr>
          </w:p>
          <w:p w:rsidR="008E75AA" w:rsidRDefault="008E75AA">
            <w:pPr>
              <w:tabs>
                <w:tab w:val="left" w:pos="1122"/>
              </w:tabs>
              <w:jc w:val="right"/>
              <w:rPr>
                <w:sz w:val="28"/>
                <w:szCs w:val="28"/>
                <w:lang w:val="x-none" w:eastAsia="x-none"/>
              </w:rPr>
            </w:pPr>
            <w:r>
              <w:rPr>
                <w:sz w:val="28"/>
                <w:szCs w:val="28"/>
                <w:lang w:val="x-none" w:eastAsia="x-none"/>
              </w:rPr>
              <w:t>Л.Г. Анкудинова</w:t>
            </w:r>
          </w:p>
          <w:p w:rsidR="008E75AA" w:rsidRDefault="008E75AA">
            <w:pPr>
              <w:jc w:val="both"/>
              <w:rPr>
                <w:sz w:val="28"/>
                <w:szCs w:val="28"/>
              </w:rPr>
            </w:pPr>
          </w:p>
        </w:tc>
      </w:tr>
      <w:tr w:rsidR="008E75AA" w:rsidTr="00C77F1D">
        <w:trPr>
          <w:trHeight w:val="861"/>
        </w:trPr>
        <w:tc>
          <w:tcPr>
            <w:tcW w:w="5201" w:type="dxa"/>
          </w:tcPr>
          <w:p w:rsidR="008E75AA" w:rsidRDefault="001B408B">
            <w:pPr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Гл. специалист юридического отдела</w:t>
            </w:r>
          </w:p>
        </w:tc>
        <w:tc>
          <w:tcPr>
            <w:tcW w:w="1286" w:type="dxa"/>
          </w:tcPr>
          <w:p w:rsidR="008E75AA" w:rsidRDefault="008E75AA">
            <w:pPr>
              <w:rPr>
                <w:sz w:val="28"/>
                <w:szCs w:val="28"/>
              </w:rPr>
            </w:pPr>
          </w:p>
        </w:tc>
        <w:tc>
          <w:tcPr>
            <w:tcW w:w="2647" w:type="dxa"/>
          </w:tcPr>
          <w:p w:rsidR="008E75AA" w:rsidRDefault="001B408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М.А. </w:t>
            </w:r>
            <w:proofErr w:type="spellStart"/>
            <w:r>
              <w:rPr>
                <w:sz w:val="28"/>
                <w:szCs w:val="28"/>
              </w:rPr>
              <w:t>Эртель</w:t>
            </w:r>
            <w:proofErr w:type="spellEnd"/>
          </w:p>
        </w:tc>
      </w:tr>
      <w:tr w:rsidR="008E75AA" w:rsidTr="00C77F1D">
        <w:trPr>
          <w:trHeight w:val="579"/>
        </w:trPr>
        <w:tc>
          <w:tcPr>
            <w:tcW w:w="5201" w:type="dxa"/>
          </w:tcPr>
          <w:p w:rsidR="001B408B" w:rsidRDefault="001B40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экономики и промышленности администрации</w:t>
            </w:r>
          </w:p>
          <w:p w:rsidR="001B408B" w:rsidRDefault="001B408B" w:rsidP="001B408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Полысаевского</w:t>
            </w:r>
            <w:proofErr w:type="spellEnd"/>
            <w:r>
              <w:rPr>
                <w:sz w:val="28"/>
                <w:szCs w:val="28"/>
              </w:rPr>
              <w:t xml:space="preserve"> городского округа</w:t>
            </w:r>
          </w:p>
          <w:p w:rsidR="001B408B" w:rsidRDefault="001B408B">
            <w:pPr>
              <w:rPr>
                <w:sz w:val="28"/>
                <w:szCs w:val="28"/>
              </w:rPr>
            </w:pPr>
          </w:p>
          <w:p w:rsidR="008E75AA" w:rsidRDefault="001B40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286" w:type="dxa"/>
          </w:tcPr>
          <w:p w:rsidR="008E75AA" w:rsidRDefault="008E75AA">
            <w:pPr>
              <w:rPr>
                <w:sz w:val="28"/>
                <w:szCs w:val="28"/>
              </w:rPr>
            </w:pPr>
          </w:p>
        </w:tc>
        <w:tc>
          <w:tcPr>
            <w:tcW w:w="2647" w:type="dxa"/>
          </w:tcPr>
          <w:p w:rsidR="008E75AA" w:rsidRDefault="008E75AA">
            <w:pPr>
              <w:rPr>
                <w:sz w:val="28"/>
                <w:szCs w:val="28"/>
              </w:rPr>
            </w:pPr>
          </w:p>
          <w:p w:rsidR="001B408B" w:rsidRDefault="001B408B">
            <w:pPr>
              <w:rPr>
                <w:sz w:val="28"/>
                <w:szCs w:val="28"/>
              </w:rPr>
            </w:pPr>
          </w:p>
          <w:p w:rsidR="001B408B" w:rsidRDefault="001B408B" w:rsidP="001B408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Мартыненко О.И.</w:t>
            </w:r>
          </w:p>
        </w:tc>
      </w:tr>
    </w:tbl>
    <w:p w:rsidR="006D000B" w:rsidRDefault="006D000B"/>
    <w:sectPr w:rsidR="006D00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5AA"/>
    <w:rsid w:val="001B408B"/>
    <w:rsid w:val="006D000B"/>
    <w:rsid w:val="008E75AA"/>
    <w:rsid w:val="00C77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0435727"/>
  <w15:chartTrackingRefBased/>
  <w15:docId w15:val="{334E98E4-C554-44B7-9EC3-A00787894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75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57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2022-07-07T04:26:00Z</dcterms:created>
  <dcterms:modified xsi:type="dcterms:W3CDTF">2022-07-07T04:28:00Z</dcterms:modified>
</cp:coreProperties>
</file>