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ED" w:rsidRPr="00250BED" w:rsidRDefault="00250BED" w:rsidP="002E63F0">
      <w:pPr>
        <w:tabs>
          <w:tab w:val="left" w:pos="2552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50BED">
        <w:rPr>
          <w:rFonts w:ascii="Times New Roman" w:hAnsi="Times New Roman"/>
          <w:b/>
          <w:sz w:val="24"/>
          <w:szCs w:val="24"/>
        </w:rPr>
        <w:t>ПРОЕКТ</w:t>
      </w:r>
    </w:p>
    <w:p w:rsidR="00250BED" w:rsidRPr="00250BED" w:rsidRDefault="00250BED" w:rsidP="002E63F0">
      <w:pPr>
        <w:tabs>
          <w:tab w:val="left" w:pos="2552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0BED" w:rsidRPr="00250BED" w:rsidRDefault="00250BED" w:rsidP="002E6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BED">
        <w:rPr>
          <w:rFonts w:ascii="Times New Roman" w:hAnsi="Times New Roman"/>
          <w:b/>
          <w:sz w:val="24"/>
          <w:szCs w:val="24"/>
        </w:rPr>
        <w:t>АДМИНИСТРАЦИЯ ПОЛЫСАЕВСКОГО ГОРОДСКОГО ОКРУГА</w:t>
      </w:r>
    </w:p>
    <w:p w:rsidR="00250BED" w:rsidRPr="00250BED" w:rsidRDefault="00250BED" w:rsidP="002E6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BED">
        <w:rPr>
          <w:rFonts w:ascii="Times New Roman" w:hAnsi="Times New Roman"/>
          <w:b/>
          <w:sz w:val="24"/>
          <w:szCs w:val="24"/>
        </w:rPr>
        <w:t>ПОСТАНОВЛЕНИЕ</w:t>
      </w:r>
    </w:p>
    <w:p w:rsidR="00250BED" w:rsidRPr="00250BED" w:rsidRDefault="00250BED" w:rsidP="002E6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BED">
        <w:rPr>
          <w:rFonts w:ascii="Times New Roman" w:hAnsi="Times New Roman"/>
          <w:sz w:val="24"/>
          <w:szCs w:val="24"/>
        </w:rPr>
        <w:t>от _____________№  _____</w:t>
      </w:r>
    </w:p>
    <w:p w:rsidR="00250BED" w:rsidRPr="00250BED" w:rsidRDefault="00250BED" w:rsidP="002E6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BED" w:rsidRPr="00250BED" w:rsidRDefault="00250BED" w:rsidP="002E63F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250BED">
        <w:rPr>
          <w:rFonts w:ascii="Times New Roman" w:hAnsi="Times New Roman"/>
          <w:spacing w:val="2"/>
          <w:sz w:val="24"/>
          <w:szCs w:val="24"/>
        </w:rPr>
        <w:t xml:space="preserve">Об утверждении </w:t>
      </w:r>
      <w:proofErr w:type="gramStart"/>
      <w:r w:rsidRPr="00250BED">
        <w:rPr>
          <w:rFonts w:ascii="Times New Roman" w:hAnsi="Times New Roman"/>
          <w:spacing w:val="2"/>
          <w:sz w:val="24"/>
          <w:szCs w:val="24"/>
        </w:rPr>
        <w:t>административного</w:t>
      </w:r>
      <w:proofErr w:type="gramEnd"/>
    </w:p>
    <w:p w:rsidR="00250BED" w:rsidRPr="00250BED" w:rsidRDefault="00250BED" w:rsidP="002E63F0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250BED">
        <w:rPr>
          <w:rFonts w:ascii="Times New Roman" w:hAnsi="Times New Roman"/>
          <w:spacing w:val="2"/>
          <w:sz w:val="24"/>
          <w:szCs w:val="24"/>
        </w:rPr>
        <w:t xml:space="preserve">регламента </w:t>
      </w:r>
      <w:r w:rsidRPr="00250BED">
        <w:rPr>
          <w:rFonts w:ascii="Times New Roman" w:hAnsi="Times New Roman"/>
          <w:bCs/>
          <w:sz w:val="24"/>
          <w:szCs w:val="24"/>
          <w:lang w:eastAsia="zh-CN" w:bidi="hi-IN"/>
        </w:rPr>
        <w:t>предоставления муниципальной услуги</w:t>
      </w:r>
    </w:p>
    <w:p w:rsidR="00250BED" w:rsidRDefault="00250BED" w:rsidP="002E63F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50B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Перераспределение земель и (или) земельных участков, </w:t>
      </w:r>
    </w:p>
    <w:p w:rsidR="00250BED" w:rsidRDefault="00250BED" w:rsidP="002E63F0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</w:t>
      </w:r>
    </w:p>
    <w:p w:rsidR="00250BED" w:rsidRDefault="00250BED" w:rsidP="002E63F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которые не </w:t>
      </w:r>
    </w:p>
    <w:p w:rsidR="00250BED" w:rsidRDefault="00250BED" w:rsidP="002E63F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разграничена, и земельных участков,</w:t>
      </w:r>
    </w:p>
    <w:p w:rsidR="00250BED" w:rsidRPr="00250BED" w:rsidRDefault="00250BED" w:rsidP="002E63F0">
      <w:pPr>
        <w:pStyle w:val="ConsPlusNormal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находящихся в частной собственности</w:t>
      </w:r>
      <w:r w:rsidRPr="00250BED">
        <w:rPr>
          <w:rFonts w:ascii="Times New Roman" w:hAnsi="Times New Roman" w:cs="Times New Roman"/>
          <w:sz w:val="24"/>
          <w:szCs w:val="24"/>
        </w:rPr>
        <w:t>»</w:t>
      </w:r>
      <w:r w:rsidRPr="00250B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50BED" w:rsidRPr="00250BED" w:rsidRDefault="00250BED" w:rsidP="002E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BED">
        <w:rPr>
          <w:rFonts w:ascii="Times New Roman" w:hAnsi="Times New Roman"/>
          <w:sz w:val="24"/>
          <w:szCs w:val="24"/>
        </w:rPr>
        <w:t xml:space="preserve">         </w:t>
      </w:r>
    </w:p>
    <w:p w:rsidR="00250BED" w:rsidRPr="00250BED" w:rsidRDefault="00250BED" w:rsidP="002E6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BED">
        <w:rPr>
          <w:rFonts w:ascii="Times New Roman" w:hAnsi="Times New Roman"/>
          <w:sz w:val="24"/>
          <w:szCs w:val="24"/>
        </w:rPr>
        <w:tab/>
        <w:t>На основании Федеральн</w:t>
      </w:r>
      <w:r w:rsidR="00981BAE">
        <w:rPr>
          <w:rFonts w:ascii="Times New Roman" w:hAnsi="Times New Roman"/>
          <w:sz w:val="24"/>
          <w:szCs w:val="24"/>
        </w:rPr>
        <w:t>ого</w:t>
      </w:r>
      <w:r w:rsidRPr="00250BED">
        <w:rPr>
          <w:rFonts w:ascii="Times New Roman" w:hAnsi="Times New Roman"/>
          <w:sz w:val="24"/>
          <w:szCs w:val="24"/>
        </w:rPr>
        <w:t xml:space="preserve"> закон</w:t>
      </w:r>
      <w:r w:rsidR="00981BAE">
        <w:rPr>
          <w:rFonts w:ascii="Times New Roman" w:hAnsi="Times New Roman"/>
          <w:sz w:val="24"/>
          <w:szCs w:val="24"/>
        </w:rPr>
        <w:t>а</w:t>
      </w:r>
      <w:r w:rsidRPr="00250BED"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</w:t>
      </w:r>
      <w:r w:rsidR="00981BAE">
        <w:rPr>
          <w:rFonts w:ascii="Times New Roman" w:hAnsi="Times New Roman"/>
          <w:sz w:val="24"/>
          <w:szCs w:val="24"/>
        </w:rPr>
        <w:t>;</w:t>
      </w:r>
      <w:r w:rsidRPr="00250BE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proofErr w:type="gramStart"/>
        <w:r w:rsidR="00E4344C">
          <w:rPr>
            <w:rFonts w:ascii="Times New Roman" w:eastAsiaTheme="minorHAnsi" w:hAnsi="Times New Roman"/>
            <w:sz w:val="24"/>
            <w:szCs w:val="24"/>
            <w:lang w:eastAsia="en-US"/>
          </w:rPr>
          <w:t>статьи</w:t>
        </w:r>
        <w:r w:rsidR="00981BAE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 </w:t>
        </w:r>
      </w:hyperlink>
      <w:r w:rsidR="00981BAE" w:rsidRPr="00981BAE">
        <w:rPr>
          <w:rFonts w:ascii="Times New Roman" w:hAnsi="Times New Roman"/>
          <w:sz w:val="24"/>
          <w:szCs w:val="24"/>
        </w:rPr>
        <w:t>39.28</w:t>
      </w:r>
      <w:r w:rsidR="00981BA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81BAE" w:rsidRPr="00250BED">
        <w:rPr>
          <w:rFonts w:ascii="Times New Roman" w:hAnsi="Times New Roman"/>
          <w:sz w:val="24"/>
          <w:szCs w:val="24"/>
        </w:rPr>
        <w:t>Федеральн</w:t>
      </w:r>
      <w:r w:rsidR="00981BAE">
        <w:rPr>
          <w:rFonts w:ascii="Times New Roman" w:hAnsi="Times New Roman"/>
          <w:sz w:val="24"/>
          <w:szCs w:val="24"/>
        </w:rPr>
        <w:t>ого</w:t>
      </w:r>
      <w:r w:rsidR="00981BAE" w:rsidRPr="00250BED">
        <w:rPr>
          <w:rFonts w:ascii="Times New Roman" w:hAnsi="Times New Roman"/>
          <w:sz w:val="24"/>
          <w:szCs w:val="24"/>
        </w:rPr>
        <w:t xml:space="preserve"> закон</w:t>
      </w:r>
      <w:r w:rsidR="00981BAE">
        <w:rPr>
          <w:rFonts w:ascii="Times New Roman" w:hAnsi="Times New Roman"/>
          <w:sz w:val="24"/>
          <w:szCs w:val="24"/>
        </w:rPr>
        <w:t>а</w:t>
      </w:r>
      <w:r w:rsidR="00981BAE" w:rsidRPr="00250BED">
        <w:rPr>
          <w:rFonts w:ascii="Times New Roman" w:hAnsi="Times New Roman"/>
          <w:sz w:val="24"/>
          <w:szCs w:val="24"/>
        </w:rPr>
        <w:t xml:space="preserve"> </w:t>
      </w:r>
      <w:r w:rsidR="00981BAE">
        <w:rPr>
          <w:rFonts w:ascii="Times New Roman" w:eastAsiaTheme="minorHAnsi" w:hAnsi="Times New Roman"/>
          <w:sz w:val="24"/>
          <w:szCs w:val="24"/>
          <w:lang w:eastAsia="en-US"/>
        </w:rPr>
        <w:t xml:space="preserve">от 25.10.2001 № 137-ФЗ  «О введении в действие Земельного кодекса Российской Федерации», </w:t>
      </w:r>
      <w:r w:rsidR="00981BAE" w:rsidRPr="00250BED">
        <w:rPr>
          <w:rFonts w:ascii="Times New Roman" w:hAnsi="Times New Roman"/>
          <w:sz w:val="24"/>
          <w:szCs w:val="24"/>
        </w:rPr>
        <w:t>Федеральн</w:t>
      </w:r>
      <w:r w:rsidR="00981BAE">
        <w:rPr>
          <w:rFonts w:ascii="Times New Roman" w:hAnsi="Times New Roman"/>
          <w:sz w:val="24"/>
          <w:szCs w:val="24"/>
        </w:rPr>
        <w:t>ого</w:t>
      </w:r>
      <w:r w:rsidR="00981BAE" w:rsidRPr="00250BED">
        <w:rPr>
          <w:rFonts w:ascii="Times New Roman" w:hAnsi="Times New Roman"/>
          <w:sz w:val="24"/>
          <w:szCs w:val="24"/>
        </w:rPr>
        <w:t xml:space="preserve"> закон</w:t>
      </w:r>
      <w:r w:rsidR="00981BAE">
        <w:rPr>
          <w:rFonts w:ascii="Times New Roman" w:hAnsi="Times New Roman"/>
          <w:sz w:val="24"/>
          <w:szCs w:val="24"/>
        </w:rPr>
        <w:t>а</w:t>
      </w:r>
      <w:r w:rsidR="00981BAE" w:rsidRPr="00250BED">
        <w:rPr>
          <w:rFonts w:ascii="Times New Roman" w:hAnsi="Times New Roman"/>
          <w:sz w:val="24"/>
          <w:szCs w:val="24"/>
        </w:rPr>
        <w:t xml:space="preserve"> </w:t>
      </w:r>
      <w:r w:rsidRPr="00250BED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государственных и муниципальных услуг», Постановления Правительства Российской Федерации от 16.05.2011 № 373 "О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услуг", постановления администрации Полысаевского городского округа  от 08.02.2019  № 206 «О порядке разработки</w:t>
      </w:r>
      <w:proofErr w:type="gramEnd"/>
      <w:r w:rsidRPr="00250BED">
        <w:rPr>
          <w:rFonts w:ascii="Times New Roman" w:hAnsi="Times New Roman"/>
          <w:sz w:val="24"/>
          <w:szCs w:val="24"/>
        </w:rPr>
        <w:t xml:space="preserve"> и утверждения административных регламентов предоставления муниципальных услуг Полысаевского городского округа»</w:t>
      </w:r>
      <w:r w:rsidR="00C365F3">
        <w:rPr>
          <w:rFonts w:ascii="Times New Roman" w:hAnsi="Times New Roman"/>
          <w:sz w:val="24"/>
          <w:szCs w:val="24"/>
        </w:rPr>
        <w:t xml:space="preserve">  администрация </w:t>
      </w:r>
      <w:r w:rsidR="00C365F3" w:rsidRPr="00250BED">
        <w:rPr>
          <w:rFonts w:ascii="Times New Roman" w:hAnsi="Times New Roman"/>
          <w:sz w:val="24"/>
          <w:szCs w:val="24"/>
        </w:rPr>
        <w:t>Полысаевского городского округа</w:t>
      </w:r>
      <w:r w:rsidR="00C365F3">
        <w:rPr>
          <w:rFonts w:ascii="Times New Roman" w:hAnsi="Times New Roman"/>
          <w:sz w:val="24"/>
          <w:szCs w:val="24"/>
        </w:rPr>
        <w:t xml:space="preserve"> постановляет</w:t>
      </w:r>
      <w:r w:rsidRPr="00250BED">
        <w:rPr>
          <w:rFonts w:ascii="Times New Roman" w:hAnsi="Times New Roman"/>
          <w:sz w:val="24"/>
          <w:szCs w:val="24"/>
        </w:rPr>
        <w:t>:</w:t>
      </w:r>
    </w:p>
    <w:p w:rsidR="00250BED" w:rsidRPr="00250BED" w:rsidRDefault="00250BED" w:rsidP="002E6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BED">
        <w:rPr>
          <w:rFonts w:ascii="Times New Roman" w:hAnsi="Times New Roman"/>
          <w:sz w:val="24"/>
          <w:szCs w:val="24"/>
        </w:rPr>
        <w:tab/>
        <w:t>1. Утвердить прилагаемый административный регламент предоставлени</w:t>
      </w:r>
      <w:r w:rsidR="00C365F3">
        <w:rPr>
          <w:rFonts w:ascii="Times New Roman" w:hAnsi="Times New Roman"/>
          <w:sz w:val="24"/>
          <w:szCs w:val="24"/>
        </w:rPr>
        <w:t>я</w:t>
      </w:r>
      <w:r w:rsidRPr="00250BED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BE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Pr="00250B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250BED" w:rsidRPr="00250BED" w:rsidRDefault="00250BED" w:rsidP="002E6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BED">
        <w:rPr>
          <w:rFonts w:ascii="Times New Roman" w:hAnsi="Times New Roman"/>
          <w:sz w:val="24"/>
          <w:szCs w:val="24"/>
        </w:rPr>
        <w:tab/>
        <w:t>2. Опубликовать настоящее постановление в городской массовой газете «Полысаево» и разместить на официальном сайте администрации Полысаевского городского округа в информационно-телекоммуникационной сети «Интернет».</w:t>
      </w:r>
    </w:p>
    <w:p w:rsidR="00250BED" w:rsidRPr="00250BED" w:rsidRDefault="00250BED" w:rsidP="002E6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BED">
        <w:rPr>
          <w:rFonts w:ascii="Times New Roman" w:hAnsi="Times New Roman"/>
          <w:sz w:val="24"/>
          <w:szCs w:val="24"/>
        </w:rPr>
        <w:tab/>
        <w:t xml:space="preserve">3.   Настоящее постановление вступает в силу со дня официального опубликования. </w:t>
      </w:r>
    </w:p>
    <w:p w:rsidR="00250BED" w:rsidRPr="00250BED" w:rsidRDefault="00250BED" w:rsidP="002E63F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BED">
        <w:rPr>
          <w:rFonts w:ascii="Times New Roman" w:hAnsi="Times New Roman"/>
          <w:sz w:val="24"/>
          <w:szCs w:val="24"/>
        </w:rPr>
        <w:tab/>
        <w:t xml:space="preserve">4.  Контроль за исполнением настоящего </w:t>
      </w:r>
      <w:r w:rsidR="003C398A">
        <w:rPr>
          <w:rFonts w:ascii="Times New Roman" w:hAnsi="Times New Roman"/>
          <w:sz w:val="24"/>
          <w:szCs w:val="24"/>
        </w:rPr>
        <w:t>постановления</w:t>
      </w:r>
      <w:r w:rsidRPr="00250BED">
        <w:rPr>
          <w:rFonts w:ascii="Times New Roman" w:hAnsi="Times New Roman"/>
          <w:sz w:val="24"/>
          <w:szCs w:val="24"/>
        </w:rPr>
        <w:t xml:space="preserve"> возложить на первого заместителя главы Полысаевского городского округа Е.Г. Березину.</w:t>
      </w:r>
    </w:p>
    <w:p w:rsidR="00250BED" w:rsidRPr="00250BED" w:rsidRDefault="00250BED" w:rsidP="002E6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BED">
        <w:rPr>
          <w:rFonts w:ascii="Times New Roman" w:hAnsi="Times New Roman"/>
          <w:sz w:val="24"/>
          <w:szCs w:val="24"/>
        </w:rPr>
        <w:tab/>
      </w:r>
    </w:p>
    <w:p w:rsidR="00250BED" w:rsidRPr="00250BED" w:rsidRDefault="00250BED" w:rsidP="002E6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BED">
        <w:rPr>
          <w:rFonts w:ascii="Times New Roman" w:hAnsi="Times New Roman"/>
          <w:sz w:val="24"/>
          <w:szCs w:val="24"/>
        </w:rPr>
        <w:t>Глава Полысаевского</w:t>
      </w:r>
    </w:p>
    <w:p w:rsidR="00250BED" w:rsidRPr="00250BED" w:rsidRDefault="00250BED" w:rsidP="002E63F0">
      <w:pPr>
        <w:pStyle w:val="41"/>
        <w:tabs>
          <w:tab w:val="left" w:pos="11057"/>
        </w:tabs>
        <w:jc w:val="both"/>
        <w:rPr>
          <w:sz w:val="24"/>
          <w:szCs w:val="24"/>
        </w:rPr>
      </w:pPr>
      <w:r w:rsidRPr="00250BED">
        <w:rPr>
          <w:sz w:val="24"/>
          <w:szCs w:val="24"/>
        </w:rPr>
        <w:t xml:space="preserve">городского округа                                                                                                  В.П. Зыков                </w:t>
      </w:r>
    </w:p>
    <w:p w:rsidR="00250BED" w:rsidRPr="00250BED" w:rsidRDefault="00250BED" w:rsidP="002E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50BED" w:rsidRPr="00250BED" w:rsidRDefault="00250BED" w:rsidP="002E6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BED">
        <w:rPr>
          <w:rFonts w:ascii="Times New Roman" w:hAnsi="Times New Roman"/>
          <w:sz w:val="24"/>
          <w:szCs w:val="24"/>
        </w:rPr>
        <w:t>СОГЛАСОВАНО:</w:t>
      </w:r>
    </w:p>
    <w:p w:rsidR="00250BED" w:rsidRPr="00250BED" w:rsidRDefault="00250BED" w:rsidP="002E6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BED">
        <w:rPr>
          <w:rFonts w:ascii="Times New Roman" w:hAnsi="Times New Roman"/>
          <w:sz w:val="24"/>
          <w:szCs w:val="24"/>
        </w:rPr>
        <w:t xml:space="preserve">Первый заместитель главы ПГО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50BED">
        <w:rPr>
          <w:rFonts w:ascii="Times New Roman" w:hAnsi="Times New Roman"/>
          <w:sz w:val="24"/>
          <w:szCs w:val="24"/>
        </w:rPr>
        <w:t xml:space="preserve">         Е.Г. Березина</w:t>
      </w:r>
    </w:p>
    <w:p w:rsidR="00250BED" w:rsidRPr="00250BED" w:rsidRDefault="00250BED" w:rsidP="002E63F0">
      <w:pPr>
        <w:tabs>
          <w:tab w:val="left" w:pos="71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BED" w:rsidRPr="00250BED" w:rsidRDefault="00250BED" w:rsidP="002E63F0">
      <w:pPr>
        <w:tabs>
          <w:tab w:val="left" w:pos="7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BED">
        <w:rPr>
          <w:rFonts w:ascii="Times New Roman" w:hAnsi="Times New Roman"/>
          <w:sz w:val="24"/>
          <w:szCs w:val="24"/>
        </w:rPr>
        <w:t xml:space="preserve">Председатель КУМИ  ПГО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50BED">
        <w:rPr>
          <w:rFonts w:ascii="Times New Roman" w:hAnsi="Times New Roman"/>
          <w:sz w:val="24"/>
          <w:szCs w:val="24"/>
        </w:rPr>
        <w:t xml:space="preserve">   Н.М. Демидова</w:t>
      </w:r>
    </w:p>
    <w:p w:rsidR="00250BED" w:rsidRPr="00250BED" w:rsidRDefault="00250BED" w:rsidP="002E63F0">
      <w:pPr>
        <w:tabs>
          <w:tab w:val="left" w:pos="71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BED" w:rsidRPr="00250BED" w:rsidRDefault="00250BED" w:rsidP="002E63F0">
      <w:pPr>
        <w:tabs>
          <w:tab w:val="left" w:pos="7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BED">
        <w:rPr>
          <w:rFonts w:ascii="Times New Roman" w:hAnsi="Times New Roman"/>
          <w:sz w:val="24"/>
          <w:szCs w:val="24"/>
        </w:rPr>
        <w:t xml:space="preserve">Начальник юридического отдела </w:t>
      </w:r>
    </w:p>
    <w:p w:rsidR="00250BED" w:rsidRPr="00250BED" w:rsidRDefault="00250BED" w:rsidP="002E63F0">
      <w:pPr>
        <w:tabs>
          <w:tab w:val="left" w:pos="7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BED">
        <w:rPr>
          <w:rFonts w:ascii="Times New Roman" w:hAnsi="Times New Roman"/>
          <w:sz w:val="24"/>
          <w:szCs w:val="24"/>
        </w:rPr>
        <w:t xml:space="preserve">администрации ПГО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50BED">
        <w:rPr>
          <w:rFonts w:ascii="Times New Roman" w:hAnsi="Times New Roman"/>
          <w:sz w:val="24"/>
          <w:szCs w:val="24"/>
        </w:rPr>
        <w:t xml:space="preserve">    М.Ю. Бредихина  </w:t>
      </w:r>
    </w:p>
    <w:p w:rsidR="00250BED" w:rsidRPr="00250BED" w:rsidRDefault="00250BED" w:rsidP="002E6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BED" w:rsidRPr="00250BED" w:rsidRDefault="00250BED" w:rsidP="002E63F0">
      <w:pPr>
        <w:tabs>
          <w:tab w:val="left" w:pos="7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50BED">
        <w:rPr>
          <w:rFonts w:ascii="Times New Roman" w:hAnsi="Times New Roman"/>
          <w:sz w:val="24"/>
          <w:szCs w:val="24"/>
        </w:rPr>
        <w:t xml:space="preserve">Начальник юридического отдела КУМИ  ПГО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50BED">
        <w:rPr>
          <w:rFonts w:ascii="Times New Roman" w:hAnsi="Times New Roman"/>
          <w:sz w:val="24"/>
          <w:szCs w:val="24"/>
        </w:rPr>
        <w:t xml:space="preserve">  А.А. </w:t>
      </w:r>
      <w:proofErr w:type="spellStart"/>
      <w:r w:rsidRPr="00250BED">
        <w:rPr>
          <w:rFonts w:ascii="Times New Roman" w:hAnsi="Times New Roman"/>
          <w:sz w:val="24"/>
          <w:szCs w:val="24"/>
        </w:rPr>
        <w:t>Старосотникова</w:t>
      </w:r>
      <w:proofErr w:type="spellEnd"/>
    </w:p>
    <w:p w:rsidR="00250BED" w:rsidRPr="00250BED" w:rsidRDefault="00250BED" w:rsidP="002E6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0BED" w:rsidRPr="00250BED" w:rsidRDefault="00250BED" w:rsidP="002E6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BED">
        <w:rPr>
          <w:rFonts w:ascii="Times New Roman" w:hAnsi="Times New Roman"/>
          <w:sz w:val="24"/>
          <w:szCs w:val="24"/>
        </w:rPr>
        <w:t xml:space="preserve">Исп. Н.П. </w:t>
      </w:r>
      <w:proofErr w:type="spellStart"/>
      <w:r w:rsidRPr="00250BED">
        <w:rPr>
          <w:rFonts w:ascii="Times New Roman" w:hAnsi="Times New Roman"/>
          <w:sz w:val="24"/>
          <w:szCs w:val="24"/>
        </w:rPr>
        <w:t>Кохась</w:t>
      </w:r>
      <w:proofErr w:type="spellEnd"/>
    </w:p>
    <w:p w:rsidR="00250BED" w:rsidRPr="00250BED" w:rsidRDefault="00250BED" w:rsidP="002E63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BED">
        <w:rPr>
          <w:rFonts w:ascii="Times New Roman" w:hAnsi="Times New Roman"/>
          <w:sz w:val="24"/>
          <w:szCs w:val="24"/>
        </w:rPr>
        <w:t>Тел. 2-43-43</w:t>
      </w:r>
      <w:r w:rsidR="00981BA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250BED">
        <w:rPr>
          <w:rFonts w:ascii="Times New Roman" w:hAnsi="Times New Roman"/>
          <w:sz w:val="24"/>
          <w:szCs w:val="24"/>
        </w:rPr>
        <w:t>Направить: КУМИ – 1 экз.</w:t>
      </w:r>
    </w:p>
    <w:p w:rsidR="009A35BA" w:rsidRPr="009A35BA" w:rsidRDefault="009A35BA" w:rsidP="002E63F0">
      <w:pPr>
        <w:spacing w:after="0" w:line="240" w:lineRule="auto"/>
        <w:ind w:left="-102"/>
        <w:jc w:val="right"/>
        <w:rPr>
          <w:rFonts w:ascii="Times New Roman" w:hAnsi="Times New Roman"/>
          <w:sz w:val="24"/>
          <w:szCs w:val="24"/>
        </w:rPr>
      </w:pPr>
      <w:r w:rsidRPr="009A35BA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A35BA" w:rsidRPr="009A35BA" w:rsidRDefault="009A35BA" w:rsidP="002E63F0">
      <w:pPr>
        <w:spacing w:after="0" w:line="240" w:lineRule="auto"/>
        <w:ind w:left="-102"/>
        <w:jc w:val="right"/>
        <w:rPr>
          <w:rFonts w:ascii="Times New Roman" w:hAnsi="Times New Roman"/>
          <w:sz w:val="24"/>
          <w:szCs w:val="24"/>
        </w:rPr>
      </w:pPr>
      <w:r w:rsidRPr="009A35BA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A35BA" w:rsidRPr="009A35BA" w:rsidRDefault="009A35BA" w:rsidP="002E63F0">
      <w:pPr>
        <w:spacing w:after="0" w:line="240" w:lineRule="auto"/>
        <w:ind w:left="-102"/>
        <w:jc w:val="right"/>
        <w:rPr>
          <w:rFonts w:ascii="Times New Roman" w:hAnsi="Times New Roman"/>
          <w:sz w:val="24"/>
          <w:szCs w:val="24"/>
        </w:rPr>
      </w:pPr>
      <w:r w:rsidRPr="009A35BA">
        <w:rPr>
          <w:rFonts w:ascii="Times New Roman" w:hAnsi="Times New Roman"/>
          <w:sz w:val="24"/>
          <w:szCs w:val="24"/>
        </w:rPr>
        <w:t>Полысаевского городского округа</w:t>
      </w:r>
    </w:p>
    <w:p w:rsidR="00250BED" w:rsidRDefault="00250BED" w:rsidP="002E63F0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9A35BA" w:rsidRDefault="00250BED" w:rsidP="002E63F0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 w:val="0"/>
          <w:bCs/>
          <w:smallCaps/>
          <w:sz w:val="28"/>
          <w:szCs w:val="28"/>
          <w:lang w:eastAsia="zh-CN" w:bidi="hi-IN"/>
        </w:rPr>
      </w:pPr>
      <w:r w:rsidRPr="00250BED">
        <w:rPr>
          <w:rFonts w:ascii="Times New Roman" w:hAnsi="Times New Roman" w:cs="Times New Roman"/>
          <w:b w:val="0"/>
          <w:bCs/>
          <w:smallCaps/>
          <w:sz w:val="28"/>
          <w:szCs w:val="28"/>
          <w:lang w:eastAsia="zh-CN" w:bidi="hi-IN"/>
        </w:rPr>
        <w:t xml:space="preserve">административный регламент </w:t>
      </w:r>
    </w:p>
    <w:p w:rsidR="00CD7035" w:rsidRPr="00CD7035" w:rsidRDefault="009A35BA" w:rsidP="002E63F0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7035">
        <w:rPr>
          <w:rFonts w:ascii="Times New Roman" w:hAnsi="Times New Roman"/>
          <w:b w:val="0"/>
          <w:sz w:val="24"/>
          <w:szCs w:val="24"/>
        </w:rPr>
        <w:t>предоставления муниципальной услуги</w:t>
      </w:r>
      <w:r w:rsidRPr="00CD7035">
        <w:rPr>
          <w:rFonts w:ascii="Times New Roman" w:hAnsi="Times New Roman" w:cs="Times New Roman"/>
          <w:b w:val="0"/>
          <w:smallCaps/>
          <w:sz w:val="24"/>
          <w:szCs w:val="24"/>
        </w:rPr>
        <w:t xml:space="preserve"> </w:t>
      </w:r>
      <w:r w:rsidR="00250BED" w:rsidRPr="00CD7035">
        <w:rPr>
          <w:rFonts w:ascii="Times New Roman" w:hAnsi="Times New Roman" w:cs="Times New Roman"/>
          <w:b w:val="0"/>
          <w:smallCaps/>
          <w:sz w:val="24"/>
          <w:szCs w:val="24"/>
        </w:rPr>
        <w:t>«</w:t>
      </w:r>
      <w:r w:rsidRPr="00CD7035">
        <w:rPr>
          <w:rFonts w:ascii="Times New Roman" w:hAnsi="Times New Roman" w:cs="Times New Roman"/>
          <w:b w:val="0"/>
          <w:sz w:val="24"/>
          <w:szCs w:val="24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</w:t>
      </w:r>
    </w:p>
    <w:p w:rsidR="004E7DCD" w:rsidRDefault="009A35BA" w:rsidP="002E63F0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 w:val="0"/>
          <w:smallCaps/>
          <w:sz w:val="24"/>
          <w:szCs w:val="24"/>
        </w:rPr>
      </w:pPr>
      <w:r w:rsidRPr="00CD7035">
        <w:rPr>
          <w:rFonts w:ascii="Times New Roman" w:hAnsi="Times New Roman" w:cs="Times New Roman"/>
          <w:b w:val="0"/>
          <w:sz w:val="24"/>
          <w:szCs w:val="24"/>
        </w:rPr>
        <w:t xml:space="preserve"> в частной собственности</w:t>
      </w:r>
      <w:r w:rsidR="00250BED" w:rsidRPr="00CD7035">
        <w:rPr>
          <w:rFonts w:ascii="Times New Roman" w:hAnsi="Times New Roman" w:cs="Times New Roman"/>
          <w:b w:val="0"/>
          <w:smallCaps/>
          <w:sz w:val="24"/>
          <w:szCs w:val="24"/>
        </w:rPr>
        <w:t>»</w:t>
      </w:r>
    </w:p>
    <w:p w:rsidR="00CD7035" w:rsidRPr="00CD7035" w:rsidRDefault="00CD7035" w:rsidP="002E63F0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 w:val="0"/>
          <w:bCs/>
          <w:smallCaps/>
          <w:sz w:val="16"/>
          <w:szCs w:val="16"/>
          <w:lang w:eastAsia="zh-CN" w:bidi="hi-IN"/>
        </w:rPr>
      </w:pPr>
    </w:p>
    <w:p w:rsidR="004E7DCD" w:rsidRDefault="00B90E50" w:rsidP="002E6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E7DCD" w:rsidRPr="00CD7035" w:rsidRDefault="004E7DCD" w:rsidP="002E63F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 (далее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2E63F0">
        <w:rPr>
          <w:rFonts w:ascii="Times New Roman" w:hAnsi="Times New Roman"/>
          <w:sz w:val="24"/>
          <w:szCs w:val="24"/>
        </w:rPr>
        <w:t>комитета по управлению муниципальным имуществом Полысаевского городского округа</w:t>
      </w:r>
      <w:r>
        <w:rPr>
          <w:rFonts w:ascii="Times New Roman" w:hAnsi="Times New Roman"/>
          <w:sz w:val="24"/>
          <w:szCs w:val="24"/>
        </w:rPr>
        <w:t xml:space="preserve"> (далее - уполномоченны</w:t>
      </w:r>
      <w:r w:rsidR="002E63F0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орган) при предоставлении муниципальной услуги по перераспределению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4E7DCD" w:rsidRDefault="00B90E50" w:rsidP="002E6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Заявителями могут выступать граждане и юридические лица, заинтересованные в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(далее – заявители).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:rsidR="004E7DCD" w:rsidRDefault="00B90E50" w:rsidP="002E6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законном основании.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E373A1" w:rsidRPr="00C22B38" w:rsidRDefault="00E373A1" w:rsidP="00E37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B38">
        <w:rPr>
          <w:rFonts w:ascii="Times New Roman" w:hAnsi="Times New Roman"/>
          <w:sz w:val="24"/>
          <w:szCs w:val="24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</w:t>
      </w:r>
      <w:r>
        <w:rPr>
          <w:rFonts w:ascii="Times New Roman" w:hAnsi="Times New Roman"/>
          <w:sz w:val="24"/>
          <w:szCs w:val="24"/>
        </w:rPr>
        <w:t>администрации Полысаевского городского округа</w:t>
      </w:r>
      <w:r w:rsidRPr="00C22B3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4E7DCD" w:rsidRPr="004C518F" w:rsidRDefault="00B90E50" w:rsidP="002E63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62119062"/>
      <w:r w:rsidRPr="004C518F">
        <w:rPr>
          <w:rFonts w:ascii="Times New Roman" w:hAnsi="Times New Roman"/>
          <w:sz w:val="24"/>
          <w:szCs w:val="24"/>
        </w:rPr>
        <w:t xml:space="preserve"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</w:t>
      </w:r>
      <w:r w:rsidRPr="004C518F">
        <w:rPr>
          <w:rFonts w:ascii="Times New Roman" w:hAnsi="Times New Roman"/>
          <w:sz w:val="24"/>
          <w:szCs w:val="24"/>
        </w:rPr>
        <w:br/>
        <w:t>6.3 настоящего административного регламента.</w:t>
      </w:r>
    </w:p>
    <w:bookmarkEnd w:id="0"/>
    <w:p w:rsidR="004E7DCD" w:rsidRPr="004C518F" w:rsidRDefault="00B90E50" w:rsidP="002E6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18F">
        <w:rPr>
          <w:rFonts w:ascii="Times New Roman" w:hAnsi="Times New Roman"/>
          <w:sz w:val="24"/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</w:t>
      </w:r>
      <w:r w:rsidR="002E63F0" w:rsidRPr="004C518F">
        <w:rPr>
          <w:rFonts w:ascii="Times New Roman" w:hAnsi="Times New Roman"/>
          <w:sz w:val="24"/>
          <w:szCs w:val="24"/>
        </w:rPr>
        <w:t>администрации Полысаевского городского округа http://www.polisaevo.ru/</w:t>
      </w:r>
      <w:r w:rsidRPr="004C518F">
        <w:rPr>
          <w:rFonts w:ascii="Times New Roman" w:hAnsi="Times New Roman"/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4E7DCD" w:rsidRPr="004C518F" w:rsidRDefault="00B90E50" w:rsidP="002E6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62119097"/>
      <w:r w:rsidRPr="004C518F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bookmarkEnd w:id="1"/>
    <w:p w:rsidR="004E7DCD" w:rsidRDefault="004E7DCD" w:rsidP="002E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DCD" w:rsidRDefault="00B90E50" w:rsidP="002E63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4E7DCD" w:rsidRDefault="004E7DCD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Наименование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2119116"/>
      <w:r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4E7DCD" w:rsidRDefault="00B90E50" w:rsidP="002E63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4E7DCD" w:rsidRDefault="00B90E50" w:rsidP="002E63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:rsidR="004E7DCD" w:rsidRDefault="00B90E50" w:rsidP="002E63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bookmarkEnd w:id="2"/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является: 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 Принятие решения об утверждении схемы расположения земельного участка или земельных участков на кадастровом плане территории (далее по тексту – схема расположения земельного участка).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Соглашение о перераспределении земельных участков между уполномоченным органом и лицом, которому предоставлен такой земельный участок, находящийся в государственной или муниципальной собственности, при наличии утвержденного проекта межевания. 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2.3.4. Принятие решения об отказе в заключении соглашения о перераспределении земельных участков. 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2130251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почтовым отправлением;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_Hlk62119151"/>
      <w:r>
        <w:rPr>
          <w:rFonts w:ascii="Times New Roman" w:hAnsi="Times New Roman"/>
          <w:sz w:val="24"/>
          <w:szCs w:val="24"/>
        </w:rPr>
        <w:t>в МФЦ на бумажном носителе при личном обращении</w:t>
      </w:r>
      <w:bookmarkEnd w:id="4"/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bookmarkEnd w:id="3"/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2.4. Срок предоставления муниципальной услуги,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учетом необходимости обращения в органы и организации, участвующие в ее предоставлении.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срок не более чем 30 (тридцать)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принимает решение об отказе в заключении соглашения о перераспределении земельных участков при наличии оснований, предусмотренных под</w:t>
      </w:r>
      <w:hyperlink r:id="rId7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2.9.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>1 настоящего административного регламента.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8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статьей 3.5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25.10.2001 № 137-ФЗ  «О введении в действие Земельного кодекса Российской Федерации», срок рассмотрения заявления может быть продлен, но не более чем до 45 дней со дня поступления заявления.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срок не более чем тридцать дней со дня представления в уполномоченный орган выписки из ЕГРН на земельный участок или земельные участки, образуемые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2119231"/>
      <w:r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bookmarkEnd w:id="5"/>
    <w:p w:rsidR="00A67646" w:rsidRPr="000D79AC" w:rsidRDefault="00B90E50" w:rsidP="00A676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="00A67646" w:rsidRPr="000D79AC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A67646">
        <w:rPr>
          <w:rFonts w:ascii="Times New Roman" w:hAnsi="Times New Roman"/>
          <w:sz w:val="24"/>
          <w:szCs w:val="24"/>
        </w:rPr>
        <w:t>администрации Полысаевского городского округа</w:t>
      </w:r>
      <w:r w:rsidR="00A67646" w:rsidRPr="000D79AC">
        <w:rPr>
          <w:rFonts w:ascii="Times New Roman" w:hAnsi="Times New Roman"/>
          <w:sz w:val="24"/>
          <w:szCs w:val="24"/>
        </w:rPr>
        <w:t>, в федеральном реестре, на  ЕПГУ,</w:t>
      </w:r>
      <w:r w:rsidR="00C365F3">
        <w:rPr>
          <w:rFonts w:ascii="Times New Roman" w:hAnsi="Times New Roman"/>
          <w:sz w:val="24"/>
          <w:szCs w:val="24"/>
        </w:rPr>
        <w:t xml:space="preserve"> </w:t>
      </w:r>
      <w:r w:rsidR="00A67646">
        <w:rPr>
          <w:rFonts w:ascii="Times New Roman" w:hAnsi="Times New Roman"/>
          <w:sz w:val="24"/>
          <w:szCs w:val="24"/>
        </w:rPr>
        <w:t xml:space="preserve">РПГУ </w:t>
      </w:r>
      <w:r w:rsidR="00A67646" w:rsidRPr="000D79AC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A67646" w:rsidRPr="000D79AC" w:rsidRDefault="00A67646" w:rsidP="00A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9AC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</w:t>
      </w:r>
      <w:r w:rsidRPr="000D79AC">
        <w:rPr>
          <w:rFonts w:ascii="Times New Roman" w:hAnsi="Times New Roman"/>
          <w:sz w:val="24"/>
          <w:szCs w:val="24"/>
        </w:rPr>
        <w:t xml:space="preserve">официальном сайте </w:t>
      </w:r>
      <w:r>
        <w:rPr>
          <w:rFonts w:ascii="Times New Roman" w:hAnsi="Times New Roman"/>
          <w:sz w:val="24"/>
          <w:szCs w:val="24"/>
        </w:rPr>
        <w:t>администрации Полысаевского городского округа</w:t>
      </w:r>
      <w:r w:rsidRPr="000D79AC">
        <w:rPr>
          <w:rFonts w:ascii="Times New Roman" w:hAnsi="Times New Roman" w:cs="Times New Roman"/>
          <w:sz w:val="24"/>
          <w:szCs w:val="24"/>
        </w:rPr>
        <w:t>, а также в соответствующем разделе федерального реестра.</w:t>
      </w:r>
    </w:p>
    <w:p w:rsidR="004E7DCD" w:rsidRDefault="00B90E50" w:rsidP="00A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7"/>
      <w:bookmarkEnd w:id="6"/>
      <w:r>
        <w:rPr>
          <w:rFonts w:ascii="Times New Roman" w:hAnsi="Times New Roman"/>
          <w:sz w:val="24"/>
          <w:szCs w:val="24"/>
        </w:rPr>
        <w:t xml:space="preserve">2.6.1. </w:t>
      </w: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2.6.1.1. </w:t>
      </w:r>
      <w:r>
        <w:rPr>
          <w:rFonts w:ascii="Times New Roman" w:hAnsi="Times New Roman" w:cs="Times New Roman"/>
          <w:sz w:val="24"/>
          <w:szCs w:val="24"/>
        </w:rPr>
        <w:t>Заявление о перераспределении земельного участка</w:t>
      </w:r>
      <w:r w:rsidR="002E6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подается в уполномоченный орган по форме согласно приложению №1 к настоящему административному регламенту (далее по тексту – заявление). Заявителю предоставляется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возможность получения бланка заявления в электронном виде с помощью ЕПГУ, РПГУ (в зависимости от выбора заявителя).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 </w:t>
      </w:r>
      <w:r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2.6.1.2.1. 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2.6.1.2.2.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перераспределении земельных участков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 (в зависимости от выбора заявителя). 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заявление о перераспределении земельных участков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Возврат заявления заявителю осуществляется в течение 10 дней со дня поступления заявления о перераспределении земельных участков в уполномоченный орган, если оно не соответствует установленным требованиям, подано в иной орган или к заявлению не приложены необходимые документы.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Кемеровской области - Кузбасса и иных органов, участвующих в предоставлении государственных или муниципальных услуг, и которые заявитель вправе представить, а </w:t>
      </w:r>
      <w:r>
        <w:rPr>
          <w:rFonts w:ascii="Times New Roman" w:hAnsi="Times New Roman" w:cs="Times New Roman"/>
          <w:sz w:val="24"/>
          <w:szCs w:val="24"/>
        </w:rPr>
        <w:lastRenderedPageBreak/>
        <w:t>также способы их получения заявителями, в том числе в электронной форме, порядок их предоставления.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о перераспределении земельных участков заявитель вправе представить следующие документы: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выписку(и)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Кемеровской области - Кузбасса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перечень документов;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4E7DCD" w:rsidRDefault="00B90E50" w:rsidP="002E63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установление личности гражданина;</w:t>
      </w:r>
    </w:p>
    <w:p w:rsidR="004E7DCD" w:rsidRDefault="00B90E50" w:rsidP="002E63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недействительных документов или отсутствие документов;</w:t>
      </w:r>
    </w:p>
    <w:p w:rsidR="004E7DCD" w:rsidRDefault="00B90E50" w:rsidP="002E63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подтверждение полномочий представителя; доверенного лица.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4E7DCD" w:rsidRPr="004C40B2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9"/>
      <w:bookmarkEnd w:id="7"/>
      <w:r w:rsidRPr="004C40B2">
        <w:rPr>
          <w:rFonts w:ascii="Times New Roman" w:hAnsi="Times New Roman" w:cs="Times New Roman"/>
          <w:sz w:val="24"/>
          <w:szCs w:val="24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2.9.1. Уполномоченный орган отказывает в предоставлении муниципальной услуги в случае, если: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заявление о перераспределении земельных участков подано в случаях, не предусмотренных </w:t>
      </w:r>
      <w:hyperlink r:id="rId9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 статьи 39.28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не представлено в письменной форме согласие лиц, указанных в </w:t>
      </w:r>
      <w:hyperlink r:id="rId10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пункте 4 статьи 11.2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1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3 статьи 39.36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 w:rsidP="002E63F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2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подпункте 7 пункта 5 статьи 27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 w:rsidP="002E63F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</w:t>
      </w: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4E7DCD" w:rsidRDefault="00B90E50" w:rsidP="002E63F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3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19 статьи 39.11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</w:t>
      </w:r>
      <w:hyperlink r:id="rId14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срок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действия которого не истек;</w:t>
      </w:r>
    </w:p>
    <w:p w:rsidR="004E7DCD" w:rsidRDefault="00B90E50" w:rsidP="002E63F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E7DCD" w:rsidRDefault="00B90E50" w:rsidP="002E63F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5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статьей 11.9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16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подпунктами 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hyperlink r:id="rId17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4 пункта 1 статьи 39.28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 w:rsidP="002E63F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границы земельного участка, находящегося в частной собственности, подлежат уточнению в соответствии с Федеральным </w:t>
      </w:r>
      <w:hyperlink r:id="rId18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«О государственной регистрации недвижимости»;</w:t>
      </w:r>
    </w:p>
    <w:p w:rsidR="004E7DCD" w:rsidRDefault="00B90E50" w:rsidP="002E63F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имеются основания для отказа в утверждении схемы расположения земельного участка, предусмотренные </w:t>
      </w:r>
      <w:hyperlink r:id="rId19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16 статьи 11.10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 w:rsidP="002E63F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20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требований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4E7DCD" w:rsidRDefault="00B90E50" w:rsidP="002E63F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A1DC4" w:rsidRPr="00570051" w:rsidRDefault="002A1DC4" w:rsidP="002A1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57005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оставления запроса заявителя о предоставлении муниципальной услуги без рассмотрения.</w:t>
      </w:r>
    </w:p>
    <w:p w:rsidR="002A1DC4" w:rsidRPr="00570051" w:rsidRDefault="002A1DC4" w:rsidP="002A1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051">
        <w:rPr>
          <w:rFonts w:ascii="Times New Roman" w:hAnsi="Times New Roman" w:cs="Times New Roman"/>
          <w:sz w:val="24"/>
          <w:szCs w:val="24"/>
        </w:rPr>
        <w:t>Оставление запроса заявителя о предоставлении муниципальной услуги без рассмотрения законодательством Российской Федерации не предусмотрено.</w:t>
      </w:r>
    </w:p>
    <w:p w:rsidR="002A1DC4" w:rsidRPr="002C6681" w:rsidRDefault="002A1DC4" w:rsidP="002A1DC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 вправе подать заявление об оставлении запроса без рассмотрения. Рекомендуемый образец заявления приведен в приложении № 3 к настоящему административному регламенту.</w:t>
      </w:r>
    </w:p>
    <w:p w:rsidR="002A1DC4" w:rsidRDefault="002A1DC4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A1D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8F01DF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2A1DC4" w:rsidRPr="005770B3" w:rsidRDefault="00B90E50" w:rsidP="002A1D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2A1DC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2A1DC4" w:rsidRPr="005770B3">
        <w:rPr>
          <w:rFonts w:ascii="Times New Roman" w:hAnsi="Times New Roman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</w:p>
    <w:p w:rsidR="002A1DC4" w:rsidRPr="005770B3" w:rsidRDefault="002A1DC4" w:rsidP="002A1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770B3">
        <w:rPr>
          <w:rFonts w:ascii="Times New Roman" w:hAnsi="Times New Roman"/>
          <w:sz w:val="24"/>
          <w:szCs w:val="24"/>
          <w:lang w:eastAsia="en-US"/>
        </w:rPr>
        <w:t>Муниципальная услуга предоставляется без взимания платы.</w:t>
      </w:r>
    </w:p>
    <w:p w:rsidR="004E7DCD" w:rsidRDefault="00B90E50" w:rsidP="002A1D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A1D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A1D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A1D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E7DCD" w:rsidRDefault="00B90E50" w:rsidP="00F737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A1DC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 Помещения уполномоченного органа для предоставления муниципальной услуги размещ</w:t>
      </w:r>
      <w:r w:rsidR="00F73794">
        <w:rPr>
          <w:rFonts w:ascii="Times New Roman" w:hAnsi="Times New Roman" w:cs="Times New Roman"/>
          <w:sz w:val="24"/>
          <w:szCs w:val="24"/>
        </w:rPr>
        <w:t>ены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73794">
        <w:rPr>
          <w:rFonts w:ascii="Times New Roman" w:hAnsi="Times New Roman" w:cs="Times New Roman"/>
          <w:sz w:val="24"/>
          <w:szCs w:val="24"/>
        </w:rPr>
        <w:t>втором этаже здания</w:t>
      </w:r>
      <w:r>
        <w:rPr>
          <w:rFonts w:ascii="Times New Roman" w:hAnsi="Times New Roman" w:cs="Times New Roman"/>
          <w:sz w:val="24"/>
          <w:szCs w:val="24"/>
        </w:rPr>
        <w:t>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</w:t>
      </w:r>
      <w:r w:rsidR="00F73794">
        <w:rPr>
          <w:rFonts w:ascii="Times New Roman" w:hAnsi="Times New Roman" w:cs="Times New Roman"/>
          <w:sz w:val="24"/>
          <w:szCs w:val="24"/>
        </w:rPr>
        <w:t>,</w:t>
      </w:r>
      <w:r w:rsidR="00F73794" w:rsidRPr="00F73794">
        <w:rPr>
          <w:rFonts w:ascii="Times New Roman" w:hAnsi="Times New Roman" w:cs="Times New Roman"/>
          <w:sz w:val="24"/>
          <w:szCs w:val="24"/>
        </w:rPr>
        <w:t xml:space="preserve"> </w:t>
      </w:r>
      <w:r w:rsidR="00F73794">
        <w:rPr>
          <w:rFonts w:ascii="Times New Roman" w:hAnsi="Times New Roman" w:cs="Times New Roman"/>
          <w:sz w:val="24"/>
          <w:szCs w:val="24"/>
        </w:rPr>
        <w:t xml:space="preserve">если по состоянию здоровья заявитель не может подняться по лестнице, </w:t>
      </w:r>
      <w:r>
        <w:rPr>
          <w:rFonts w:ascii="Times New Roman" w:hAnsi="Times New Roman" w:cs="Times New Roman"/>
          <w:sz w:val="24"/>
          <w:szCs w:val="24"/>
        </w:rPr>
        <w:t>специалисты уполномоченного органа обязаны осуществлять п</w:t>
      </w:r>
      <w:r w:rsidR="00F73794">
        <w:rPr>
          <w:rFonts w:ascii="Times New Roman" w:hAnsi="Times New Roman" w:cs="Times New Roman"/>
          <w:sz w:val="24"/>
          <w:szCs w:val="24"/>
        </w:rPr>
        <w:t>рием заявителей на первом этаже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</w:t>
      </w:r>
      <w:r w:rsidR="00F73794">
        <w:rPr>
          <w:rFonts w:ascii="Times New Roman" w:hAnsi="Times New Roman" w:cs="Times New Roman"/>
          <w:sz w:val="24"/>
          <w:szCs w:val="24"/>
        </w:rPr>
        <w:t xml:space="preserve">ованы </w:t>
      </w:r>
      <w:r>
        <w:rPr>
          <w:rFonts w:ascii="Times New Roman" w:hAnsi="Times New Roman" w:cs="Times New Roman"/>
          <w:sz w:val="24"/>
          <w:szCs w:val="24"/>
        </w:rPr>
        <w:t>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E7DCD" w:rsidRPr="00C80377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</w:t>
      </w:r>
      <w:r w:rsidRPr="00C80377">
        <w:rPr>
          <w:rFonts w:ascii="Times New Roman" w:hAnsi="Times New Roman" w:cs="Times New Roman"/>
          <w:sz w:val="24"/>
          <w:szCs w:val="24"/>
        </w:rPr>
        <w:t xml:space="preserve">доступом к региональной системе </w:t>
      </w:r>
      <w:r w:rsidRPr="00C80377">
        <w:rPr>
          <w:rFonts w:ascii="Times New Roman" w:hAnsi="Times New Roman" w:cs="Times New Roman"/>
          <w:sz w:val="24"/>
          <w:szCs w:val="24"/>
        </w:rPr>
        <w:lastRenderedPageBreak/>
        <w:t>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_Hlk62049192"/>
      <w:r>
        <w:rPr>
          <w:rFonts w:ascii="Times New Roman" w:hAnsi="Times New Roman"/>
          <w:sz w:val="24"/>
          <w:szCs w:val="24"/>
        </w:rPr>
        <w:t>2.1</w:t>
      </w:r>
      <w:r w:rsidR="002A1DC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.2. 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E7DCD" w:rsidRDefault="00B90E50" w:rsidP="00BC0B9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  <w:r w:rsidR="00BC0B94" w:rsidRPr="00BC0B94">
        <w:rPr>
          <w:rFonts w:ascii="Times New Roman" w:hAnsi="Times New Roman"/>
          <w:sz w:val="24"/>
          <w:szCs w:val="24"/>
        </w:rPr>
        <w:t xml:space="preserve"> 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CD7035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BC0B94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  <w:r w:rsidR="00BC0B94" w:rsidRPr="00BC0B94">
        <w:rPr>
          <w:rFonts w:ascii="Times New Roman" w:hAnsi="Times New Roman"/>
          <w:sz w:val="24"/>
          <w:szCs w:val="24"/>
        </w:rPr>
        <w:t xml:space="preserve"> </w:t>
      </w:r>
    </w:p>
    <w:p w:rsidR="004E7DCD" w:rsidRDefault="00BC0B94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сотрудник уполномоченного органа, осуществляющий прием, может вызвать карету неотложной скорой помощи.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9" w:name="_Hlk62130503"/>
      <w:bookmarkEnd w:id="8"/>
      <w:r>
        <w:rPr>
          <w:rFonts w:ascii="Times New Roman" w:eastAsia="Calibri" w:hAnsi="Times New Roman"/>
          <w:sz w:val="24"/>
          <w:szCs w:val="24"/>
        </w:rPr>
        <w:t>2.1</w:t>
      </w:r>
      <w:r w:rsidR="002A1DC4">
        <w:rPr>
          <w:rFonts w:ascii="Times New Roman" w:eastAsia="Calibri" w:hAnsi="Times New Roman"/>
          <w:sz w:val="24"/>
          <w:szCs w:val="24"/>
        </w:rPr>
        <w:t>6</w:t>
      </w:r>
      <w:r>
        <w:rPr>
          <w:rFonts w:ascii="Times New Roman" w:eastAsia="Calibri" w:hAnsi="Times New Roman"/>
          <w:sz w:val="24"/>
          <w:szCs w:val="24"/>
        </w:rPr>
        <w:t>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bookmarkEnd w:id="9"/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</w:t>
      </w:r>
      <w:r w:rsidR="002A1DC4">
        <w:rPr>
          <w:rFonts w:ascii="Times New Roman" w:eastAsia="Calibri" w:hAnsi="Times New Roman"/>
          <w:sz w:val="24"/>
          <w:szCs w:val="24"/>
        </w:rPr>
        <w:t>7</w:t>
      </w:r>
      <w:r>
        <w:rPr>
          <w:rFonts w:ascii="Times New Roman" w:eastAsia="Calibri" w:hAnsi="Times New Roman"/>
          <w:sz w:val="24"/>
          <w:szCs w:val="24"/>
        </w:rPr>
        <w:t>. Показатели доступности и качества муниципальной услуги.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</w:t>
      </w:r>
      <w:r w:rsidR="002A1DC4">
        <w:rPr>
          <w:rFonts w:ascii="Times New Roman" w:eastAsia="Calibri" w:hAnsi="Times New Roman"/>
          <w:sz w:val="24"/>
          <w:szCs w:val="24"/>
        </w:rPr>
        <w:t>7</w:t>
      </w:r>
      <w:r>
        <w:rPr>
          <w:rFonts w:ascii="Times New Roman" w:eastAsia="Calibri" w:hAnsi="Times New Roman"/>
          <w:sz w:val="24"/>
          <w:szCs w:val="24"/>
        </w:rPr>
        <w:t>.1. Основными показателями доступности и качества предоставления муниципальной услуги являются: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</w:t>
      </w:r>
      <w:r w:rsidR="002A1DC4">
        <w:rPr>
          <w:rFonts w:ascii="Times New Roman" w:eastAsia="Calibri" w:hAnsi="Times New Roman"/>
          <w:sz w:val="24"/>
          <w:szCs w:val="24"/>
        </w:rPr>
        <w:t>7</w:t>
      </w:r>
      <w:r>
        <w:rPr>
          <w:rFonts w:ascii="Times New Roman" w:eastAsia="Calibri" w:hAnsi="Times New Roman"/>
          <w:sz w:val="24"/>
          <w:szCs w:val="24"/>
        </w:rPr>
        <w:t>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E7DCD" w:rsidRDefault="002A1DC4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</w:t>
      </w:r>
      <w:r w:rsidR="00B90E50">
        <w:rPr>
          <w:rFonts w:ascii="Times New Roman" w:eastAsia="Calibri" w:hAnsi="Times New Roman"/>
          <w:sz w:val="24"/>
          <w:szCs w:val="24"/>
        </w:rPr>
        <w:t>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для получения информации по вопросам предоставления муниципальной услуги;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</w:t>
      </w:r>
      <w:r w:rsidR="002A1DC4">
        <w:rPr>
          <w:rFonts w:ascii="Times New Roman" w:eastAsia="Calibri" w:hAnsi="Times New Roman"/>
          <w:sz w:val="24"/>
          <w:szCs w:val="24"/>
        </w:rPr>
        <w:t>7</w:t>
      </w:r>
      <w:r>
        <w:rPr>
          <w:rFonts w:ascii="Times New Roman" w:eastAsia="Calibri" w:hAnsi="Times New Roman"/>
          <w:sz w:val="24"/>
          <w:szCs w:val="24"/>
        </w:rPr>
        <w:t xml:space="preserve">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</w:t>
      </w:r>
      <w:r w:rsidR="002A1DC4">
        <w:rPr>
          <w:rFonts w:ascii="Times New Roman" w:eastAsia="Calibri" w:hAnsi="Times New Roman"/>
          <w:sz w:val="24"/>
          <w:szCs w:val="24"/>
        </w:rPr>
        <w:t>8</w:t>
      </w:r>
      <w:r>
        <w:rPr>
          <w:rFonts w:ascii="Times New Roman" w:eastAsia="Calibri" w:hAnsi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</w:t>
      </w:r>
      <w:r w:rsidR="002A1DC4">
        <w:rPr>
          <w:rFonts w:ascii="Times New Roman" w:eastAsia="Calibri" w:hAnsi="Times New Roman"/>
          <w:sz w:val="24"/>
          <w:szCs w:val="24"/>
        </w:rPr>
        <w:t>8</w:t>
      </w:r>
      <w:r>
        <w:rPr>
          <w:rFonts w:ascii="Times New Roman" w:eastAsia="Calibri" w:hAnsi="Times New Roman"/>
          <w:sz w:val="24"/>
          <w:szCs w:val="24"/>
        </w:rPr>
        <w:t>.1. Предоставление муниципальной услуги по экстерриториальному принципу невозможно.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bookmarkStart w:id="10" w:name="_Hlk62130025"/>
      <w:r>
        <w:rPr>
          <w:rFonts w:ascii="Times New Roman" w:eastAsia="Calibri" w:hAnsi="Times New Roman"/>
          <w:sz w:val="24"/>
          <w:szCs w:val="24"/>
        </w:rPr>
        <w:t>2.1</w:t>
      </w:r>
      <w:r w:rsidR="002A1DC4">
        <w:rPr>
          <w:rFonts w:ascii="Times New Roman" w:eastAsia="Calibri" w:hAnsi="Times New Roman"/>
          <w:sz w:val="24"/>
          <w:szCs w:val="24"/>
        </w:rPr>
        <w:t>8</w:t>
      </w:r>
      <w:r>
        <w:rPr>
          <w:rFonts w:ascii="Times New Roman" w:eastAsia="Calibri" w:hAnsi="Times New Roman"/>
          <w:sz w:val="24"/>
          <w:szCs w:val="24"/>
        </w:rPr>
        <w:t xml:space="preserve">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bookmarkEnd w:id="10"/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</w:t>
      </w:r>
      <w:r w:rsidR="002A1DC4">
        <w:rPr>
          <w:rFonts w:ascii="Times New Roman" w:eastAsia="Calibri" w:hAnsi="Times New Roman"/>
          <w:sz w:val="24"/>
          <w:szCs w:val="24"/>
        </w:rPr>
        <w:t>8</w:t>
      </w:r>
      <w:r>
        <w:rPr>
          <w:rFonts w:ascii="Times New Roman" w:eastAsia="Calibri" w:hAnsi="Times New Roman"/>
          <w:sz w:val="24"/>
          <w:szCs w:val="24"/>
        </w:rPr>
        <w:t>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формирование запроса;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</w:t>
      </w:r>
      <w:r w:rsidR="002A1DC4">
        <w:rPr>
          <w:rFonts w:ascii="Times New Roman" w:eastAsia="Calibri" w:hAnsi="Times New Roman"/>
          <w:sz w:val="24"/>
          <w:szCs w:val="24"/>
        </w:rPr>
        <w:t>8</w:t>
      </w:r>
      <w:r>
        <w:rPr>
          <w:rFonts w:ascii="Times New Roman" w:eastAsia="Calibri" w:hAnsi="Times New Roman"/>
          <w:sz w:val="24"/>
          <w:szCs w:val="24"/>
        </w:rPr>
        <w:t>.4. При формировании запроса в электронном виде (при наличии технической возможности) заявителю обеспечивается: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возможность копирования и сохранения запроса и иных документов, необходимых для предоставления услуги;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bookmarkStart w:id="11" w:name="_Hlk62130841"/>
      <w:r>
        <w:rPr>
          <w:rFonts w:ascii="Times New Roman" w:eastAsia="Calibri" w:hAnsi="Times New Roman"/>
          <w:sz w:val="24"/>
          <w:szCs w:val="24"/>
        </w:rPr>
        <w:t>2.1</w:t>
      </w:r>
      <w:r w:rsidR="002A1DC4">
        <w:rPr>
          <w:rFonts w:ascii="Times New Roman" w:eastAsia="Calibri" w:hAnsi="Times New Roman"/>
          <w:sz w:val="24"/>
          <w:szCs w:val="24"/>
        </w:rPr>
        <w:t>8</w:t>
      </w:r>
      <w:r>
        <w:rPr>
          <w:rFonts w:ascii="Times New Roman" w:eastAsia="Calibri" w:hAnsi="Times New Roman"/>
          <w:sz w:val="24"/>
          <w:szCs w:val="24"/>
        </w:rPr>
        <w:t>.5. Выдача разрешения (отказ в выдаче)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2A1DC4" w:rsidRDefault="00B90E50" w:rsidP="002A1D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  <w:r w:rsidR="002A1DC4" w:rsidRPr="002A1DC4">
        <w:rPr>
          <w:rFonts w:ascii="Times New Roman" w:hAnsi="Times New Roman"/>
          <w:sz w:val="24"/>
          <w:szCs w:val="24"/>
        </w:rPr>
        <w:t xml:space="preserve"> </w:t>
      </w:r>
    </w:p>
    <w:p w:rsidR="002A1DC4" w:rsidRPr="00D70847" w:rsidRDefault="002A1DC4" w:rsidP="002A1DC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0847">
        <w:rPr>
          <w:rFonts w:ascii="Times New Roman" w:hAnsi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1" w:history="1">
        <w:r w:rsidRPr="00C31700">
          <w:rPr>
            <w:rStyle w:val="a3"/>
            <w:rFonts w:ascii="Times New Roman" w:hAnsi="Times New Roman"/>
            <w:sz w:val="24"/>
            <w:szCs w:val="24"/>
          </w:rPr>
          <w:t>законодательством</w:t>
        </w:r>
      </w:hyperlink>
      <w:r w:rsidRPr="00C31700">
        <w:rPr>
          <w:rFonts w:ascii="Times New Roman" w:hAnsi="Times New Roman"/>
          <w:sz w:val="24"/>
          <w:szCs w:val="24"/>
        </w:rPr>
        <w:t xml:space="preserve"> Р</w:t>
      </w:r>
      <w:r w:rsidRPr="00D70847">
        <w:rPr>
          <w:rFonts w:ascii="Times New Roman" w:hAnsi="Times New Roman"/>
          <w:sz w:val="24"/>
          <w:szCs w:val="24"/>
        </w:rPr>
        <w:t xml:space="preserve">оссийской Федерации или посредством </w:t>
      </w:r>
      <w:r w:rsidRPr="00D70847">
        <w:rPr>
          <w:rFonts w:ascii="Times New Roman" w:hAnsi="Times New Roman"/>
          <w:sz w:val="24"/>
          <w:szCs w:val="24"/>
        </w:rPr>
        <w:lastRenderedPageBreak/>
        <w:t xml:space="preserve">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</w:t>
      </w:r>
      <w:r w:rsidRPr="00C31700">
        <w:rPr>
          <w:rFonts w:ascii="Times New Roman" w:hAnsi="Times New Roman"/>
          <w:sz w:val="24"/>
          <w:szCs w:val="24"/>
        </w:rPr>
        <w:t xml:space="preserve">предусмотренных </w:t>
      </w:r>
      <w:hyperlink r:id="rId22" w:history="1">
        <w:r w:rsidRPr="00C31700">
          <w:rPr>
            <w:rStyle w:val="a3"/>
            <w:rFonts w:ascii="Times New Roman" w:hAnsi="Times New Roman"/>
            <w:sz w:val="24"/>
            <w:szCs w:val="24"/>
          </w:rPr>
          <w:t>частью 18 статьи 14.1</w:t>
        </w:r>
      </w:hyperlink>
      <w:r w:rsidRPr="00D70847">
        <w:rPr>
          <w:rFonts w:ascii="Times New Roman" w:hAnsi="Times New Roman"/>
          <w:sz w:val="24"/>
          <w:szCs w:val="24"/>
        </w:rPr>
        <w:t xml:space="preserve"> Федерального закона от 27 июля 2006 года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70847">
        <w:rPr>
          <w:rFonts w:ascii="Times New Roman" w:hAnsi="Times New Roman"/>
          <w:sz w:val="24"/>
          <w:szCs w:val="24"/>
        </w:rPr>
        <w:t>№ 149-ФЗ</w:t>
      </w:r>
      <w:proofErr w:type="gramEnd"/>
      <w:r w:rsidRPr="00D70847">
        <w:rPr>
          <w:rFonts w:ascii="Times New Roman" w:hAnsi="Times New Roman"/>
          <w:sz w:val="24"/>
          <w:szCs w:val="24"/>
        </w:rPr>
        <w:t xml:space="preserve"> "Об информации, информационных технологиях и о защите информации".</w:t>
      </w:r>
    </w:p>
    <w:p w:rsidR="002A1DC4" w:rsidRPr="00D70847" w:rsidRDefault="002A1DC4" w:rsidP="002A1DC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0847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A1DC4" w:rsidRPr="00D70847" w:rsidRDefault="002A1DC4" w:rsidP="002A1DC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0847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A1DC4" w:rsidRPr="00D70847" w:rsidRDefault="002A1DC4" w:rsidP="002A1DC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0847">
        <w:rPr>
          <w:rFonts w:ascii="Times New Roman" w:hAnsi="Times New Roman"/>
          <w:sz w:val="24"/>
          <w:szCs w:val="24"/>
        </w:rPr>
        <w:t>2) единой системы идентификац</w:t>
      </w:r>
      <w:proofErr w:type="gramStart"/>
      <w:r w:rsidRPr="00D70847">
        <w:rPr>
          <w:rFonts w:ascii="Times New Roman" w:hAnsi="Times New Roman"/>
          <w:sz w:val="24"/>
          <w:szCs w:val="24"/>
        </w:rPr>
        <w:t>ии и ау</w:t>
      </w:r>
      <w:proofErr w:type="gramEnd"/>
      <w:r w:rsidRPr="00D70847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bookmarkEnd w:id="11"/>
    <w:p w:rsidR="004E7DCD" w:rsidRDefault="00B90E50" w:rsidP="002E6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4E7DCD" w:rsidRDefault="00B90E50" w:rsidP="002E6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4E7DCD" w:rsidRDefault="00B90E50" w:rsidP="002E6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4E7DCD" w:rsidRDefault="00B90E50" w:rsidP="002E63F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4E7DCD" w:rsidRDefault="004E7DCD" w:rsidP="002E63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3.1.1. Прием и регистрация заявления и документов на предоставление муниципальной услуги. </w:t>
      </w:r>
    </w:p>
    <w:p w:rsidR="004E7DCD" w:rsidRDefault="00B90E50" w:rsidP="002E63F0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3.1.1.1. </w:t>
      </w:r>
      <w:bookmarkStart w:id="12" w:name="_Hlk62130981"/>
      <w:r>
        <w:rPr>
          <w:rFonts w:ascii="Times New Roman" w:hAnsi="Times New Roman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МФЦ, с заявлением и документами; </w:t>
      </w:r>
      <w:r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 ЕПГУ, РПГУ (при наличии технической возможности).</w:t>
      </w:r>
      <w:bookmarkEnd w:id="12"/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перераспределении земельных участков и приложенных к нему документах.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в заявлении о перераспределении земельных участков поддается прочтению;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указаны фамилия, имя, отчество (последнее - при наличии) физического лица либо наименование юридического лица;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заявление о перераспределении земельных участков подписано уполномоченным лицом;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перераспределении земельных участков и приложенных к нему документов.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перераспределении земельных участков и приложенных к нему документов.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на перераспределение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перераспределение земельных участков и приложенных к нему документов, специалист, ответственный за прием документов, передает поступившие документы </w:t>
      </w:r>
      <w:r w:rsidR="00B950D3"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4E7DCD" w:rsidRDefault="00B950D3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B90E50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руководителю структурного подразделения, ответственного за выдачу </w:t>
      </w:r>
      <w:r w:rsidR="00B90E50">
        <w:rPr>
          <w:rFonts w:ascii="Times New Roman" w:hAnsi="Times New Roman"/>
          <w:sz w:val="24"/>
          <w:szCs w:val="24"/>
        </w:rPr>
        <w:t>решения о предоставлении муниципальной услуги</w:t>
      </w:r>
      <w:r w:rsidR="00B90E50"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3.1.1.3. </w:t>
      </w:r>
      <w:r>
        <w:rPr>
          <w:rFonts w:ascii="Times New Roman" w:hAnsi="Times New Roman"/>
          <w:sz w:val="24"/>
          <w:szCs w:val="24"/>
        </w:rPr>
        <w:t xml:space="preserve">При направлении заявителем заявления и документов </w:t>
      </w:r>
      <w:r>
        <w:rPr>
          <w:rFonts w:ascii="Times New Roman" w:eastAsia="Calibri" w:hAnsi="Times New Roman"/>
          <w:sz w:val="24"/>
          <w:szCs w:val="24"/>
        </w:rPr>
        <w:t>в уполномоченный орган</w:t>
      </w:r>
      <w:r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заявителя, засвидетельствованной в установленном законодательством порядке;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4E7DCD" w:rsidRDefault="00B90E50" w:rsidP="002E63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Критерий принятия решения: поступление заявления о перераспределении   земельных участков и приложенных к нему документов.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о перераспределении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день регистрации заявления и приложенных к нему документов, специалист, ответственный за прием документов, передает поступившие документы </w:t>
      </w:r>
      <w:r w:rsidR="0033534B"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4E7DCD" w:rsidRDefault="00B950D3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B90E50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>
        <w:rPr>
          <w:rFonts w:ascii="Times New Roman" w:hAnsi="Times New Roman" w:cs="Times New Roman"/>
          <w:sz w:val="24"/>
          <w:szCs w:val="24"/>
        </w:rPr>
        <w:t>начальнику отдела</w:t>
      </w:r>
      <w:r w:rsidR="00B90E50">
        <w:rPr>
          <w:rFonts w:ascii="Times New Roman" w:hAnsi="Times New Roman" w:cs="Times New Roman"/>
          <w:sz w:val="24"/>
          <w:szCs w:val="24"/>
        </w:rPr>
        <w:t xml:space="preserve">, ответственного за выдачу </w:t>
      </w:r>
      <w:r w:rsidR="00B90E50"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 w:rsidR="00B90E50"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3.1.1.4.</w:t>
      </w:r>
      <w:r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приложенных к нему документов в форме электронных документов.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заявления о перераспределении земельных участков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направляет поступивший пакет документов в электронном виде </w:t>
      </w:r>
      <w:r w:rsidR="00B950D3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4E7DCD" w:rsidRDefault="0033534B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B90E50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>
        <w:rPr>
          <w:rFonts w:ascii="Times New Roman" w:hAnsi="Times New Roman" w:cs="Times New Roman"/>
          <w:sz w:val="24"/>
          <w:szCs w:val="24"/>
        </w:rPr>
        <w:t>начальнику отдела</w:t>
      </w:r>
      <w:r w:rsidR="00B90E50">
        <w:rPr>
          <w:rFonts w:ascii="Times New Roman" w:hAnsi="Times New Roman" w:cs="Times New Roman"/>
          <w:sz w:val="24"/>
          <w:szCs w:val="24"/>
        </w:rPr>
        <w:t xml:space="preserve">, ответственного за выдачу </w:t>
      </w:r>
      <w:r w:rsidR="00B90E50"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 w:rsidR="00B90E50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перераспределении земельного участка и приложенных к нему документов.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:rsidR="004E7DCD" w:rsidRDefault="0033534B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="00B90E50">
        <w:rPr>
          <w:rFonts w:ascii="Times New Roman" w:hAnsi="Times New Roman" w:cs="Times New Roman"/>
          <w:sz w:val="24"/>
          <w:szCs w:val="24"/>
        </w:rPr>
        <w:t xml:space="preserve">, ответственного за выдачу </w:t>
      </w:r>
      <w:r w:rsidR="00B90E50"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 w:rsidR="00B90E50">
        <w:rPr>
          <w:rFonts w:ascii="Times New Roman" w:hAnsi="Times New Roman" w:cs="Times New Roman"/>
          <w:sz w:val="24"/>
          <w:szCs w:val="24"/>
        </w:rPr>
        <w:t>, после получения зарегистрированных документов, знакомится с заявлением о перераспределении земельных участков и приложенными к нему документами (при наличии) и поручает уполномоченному специалисту произвести проверку представленных документов.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Принятие решения о предоставлении либо об отказе в предоставлении муниципальной услуги.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33534B">
        <w:rPr>
          <w:rFonts w:ascii="Times New Roman" w:hAnsi="Times New Roman" w:cs="Times New Roman"/>
          <w:sz w:val="24"/>
          <w:szCs w:val="24"/>
        </w:rPr>
        <w:t>начальником отдела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документов, указанных в </w:t>
      </w:r>
      <w:hyperlink w:anchor="P147" w:history="1">
        <w:r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по каналам межведомственного информационного взаимодействия.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</w:t>
      </w:r>
      <w:r w:rsidR="0033534B">
        <w:rPr>
          <w:rFonts w:ascii="Times New Roman" w:hAnsi="Times New Roman" w:cs="Times New Roman"/>
          <w:sz w:val="24"/>
          <w:szCs w:val="24"/>
        </w:rPr>
        <w:t>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необходимых документов </w:t>
      </w:r>
      <w:r w:rsidR="0033534B">
        <w:rPr>
          <w:rFonts w:ascii="Times New Roman" w:hAnsi="Times New Roman" w:cs="Times New Roman"/>
          <w:sz w:val="24"/>
          <w:szCs w:val="24"/>
        </w:rPr>
        <w:t>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поручает уполномоченному специалисту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осуществить подготовку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результата  предоставления муниципальной услуги  в электронном виде, уполномоченный специалист подготавливает решение о предоставлении муниципальной услуги и заполняет форму решения в электронном виде. 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Подготовленное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передается (направляется) </w:t>
      </w:r>
      <w:r w:rsidR="0033534B">
        <w:rPr>
          <w:rFonts w:ascii="Times New Roman" w:hAnsi="Times New Roman" w:cs="Times New Roman"/>
          <w:sz w:val="24"/>
          <w:szCs w:val="24"/>
        </w:rPr>
        <w:t>начальником отдела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органа, ответственного за принятие решения о предоставлении </w:t>
      </w:r>
      <w:r>
        <w:rPr>
          <w:rFonts w:ascii="Times New Roman" w:hAnsi="Times New Roman"/>
          <w:sz w:val="24"/>
          <w:szCs w:val="24"/>
        </w:rPr>
        <w:t>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534B"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для визирования либо о принятии решения о его направлении на доработку.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передача (направление) завизированного, в том числе в электронном виде, </w:t>
      </w:r>
      <w:r w:rsidR="0033534B">
        <w:rPr>
          <w:rFonts w:ascii="Times New Roman" w:hAnsi="Times New Roman" w:cs="Times New Roman"/>
          <w:sz w:val="24"/>
          <w:szCs w:val="24"/>
        </w:rPr>
        <w:t>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534B">
        <w:rPr>
          <w:rFonts w:ascii="Times New Roman" w:hAnsi="Times New Roman" w:cs="Times New Roman"/>
          <w:sz w:val="24"/>
          <w:szCs w:val="24"/>
        </w:rPr>
        <w:t>начальнику отдела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органа, ответственного за выдачу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для осуществления следующей административной процедуры.</w:t>
      </w:r>
    </w:p>
    <w:p w:rsidR="004E7DCD" w:rsidRDefault="00B90E50" w:rsidP="0033534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органа. 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3.1.4.1. </w:t>
      </w:r>
      <w:r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уполномоченном органе.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выдачи документов является принятие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и поступление к специалисту, ответственному за прием-выдачу документов,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обращение заявителя для получения документов.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оригиналы документов, указанные в пункте 2.6.1 настоящего административного регламента, 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 копию заявления о перераспределении земельных участков и документы, подлежащие выдаче заявителю (решение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знакомит заявителя с решением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выдает заявителю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 запись о выдаче заявителю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систему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 регистрации;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отказывает в выдаче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решением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отказался проставить свою подпись в получении документов,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ему не выдается и специалист, ответственный за прием и выдачу документов, на копии заявления о перераспределении земельных участков проставляет отметку об отказе в получении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путем внесения слов «Получить документы отказался», заверяет своей подписью.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перераспределении земельных участков) о том, что он в любое время (согласно указываемому в сообщении графику приема-выдачи документов) вправе обратиться за получением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ЕПГУ, РПГУ </w:t>
      </w:r>
      <w:r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>
        <w:rPr>
          <w:rFonts w:ascii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заявителю отказано в предоставлении муниципальной услуги, отказ в выдаче решения о </w:t>
      </w:r>
      <w:r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</w:t>
      </w:r>
      <w:r>
        <w:rPr>
          <w:rFonts w:ascii="Times New Roman" w:eastAsia="Calibri" w:hAnsi="Times New Roman"/>
          <w:sz w:val="24"/>
          <w:szCs w:val="24"/>
        </w:rPr>
        <w:t xml:space="preserve">(при </w:t>
      </w:r>
      <w:r>
        <w:rPr>
          <w:rFonts w:ascii="Times New Roman" w:eastAsia="Calibri" w:hAnsi="Times New Roman"/>
          <w:sz w:val="24"/>
          <w:szCs w:val="24"/>
        </w:rPr>
        <w:lastRenderedPageBreak/>
        <w:t>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- </w:t>
      </w:r>
      <w:r>
        <w:rPr>
          <w:rFonts w:ascii="Times New Roman" w:hAnsi="Times New Roman"/>
          <w:sz w:val="24"/>
          <w:szCs w:val="24"/>
        </w:rPr>
        <w:t xml:space="preserve">не более 15 минут. 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возможна в день принятия решения о предоставлении либо об отказе в предоставлении муниципальной услуги.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административной процедуры: выдача решения о предоставлении либо об отказе в предоставлении муниципальной услуги в бумажном виде или в форме электронного документа.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журнале регистрации.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</w:t>
      </w:r>
      <w:r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 в результате предоставления муниципальной услуги.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дней  с даты регистрации соответствующего заявления.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 ЕПГУ, РПГУ (при наличии технической возможности)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461C8D" w:rsidRPr="005349EF" w:rsidRDefault="00461C8D" w:rsidP="00461C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9EF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349EF">
        <w:rPr>
          <w:rFonts w:ascii="Times New Roman" w:hAnsi="Times New Roman" w:cs="Times New Roman"/>
          <w:sz w:val="24"/>
          <w:szCs w:val="24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461C8D" w:rsidRPr="005349EF" w:rsidRDefault="00461C8D" w:rsidP="00461C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9EF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отдел уполномоченного органа заявления по форме согласно приложению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9EF">
        <w:rPr>
          <w:rFonts w:ascii="Times New Roman" w:hAnsi="Times New Roman" w:cs="Times New Roman"/>
          <w:sz w:val="24"/>
          <w:szCs w:val="24"/>
        </w:rPr>
        <w:t xml:space="preserve">№ </w:t>
      </w:r>
      <w:r w:rsidRPr="005349EF">
        <w:rPr>
          <w:rFonts w:ascii="Times New Roman" w:hAnsi="Times New Roman"/>
          <w:sz w:val="24"/>
          <w:szCs w:val="24"/>
        </w:rPr>
        <w:t>4</w:t>
      </w:r>
      <w:r w:rsidRPr="005349EF">
        <w:rPr>
          <w:rFonts w:ascii="Times New Roman" w:hAnsi="Times New Roman" w:cs="Times New Roman"/>
          <w:sz w:val="24"/>
          <w:szCs w:val="24"/>
        </w:rPr>
        <w:t xml:space="preserve"> </w:t>
      </w:r>
      <w:r w:rsidRPr="005349EF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Pr="005349EF">
        <w:rPr>
          <w:rFonts w:ascii="Times New Roman" w:hAnsi="Times New Roman" w:cs="Times New Roman"/>
          <w:sz w:val="24"/>
          <w:szCs w:val="24"/>
        </w:rPr>
        <w:t xml:space="preserve"> о получении дубликата документа, выданного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9EF">
        <w:rPr>
          <w:rFonts w:ascii="Times New Roman" w:hAnsi="Times New Roman" w:cs="Times New Roman"/>
          <w:sz w:val="24"/>
          <w:szCs w:val="24"/>
        </w:rPr>
        <w:t>в результате ранее предоставленной муниципальной услуги.</w:t>
      </w:r>
    </w:p>
    <w:p w:rsidR="00461C8D" w:rsidRPr="005349EF" w:rsidRDefault="00461C8D" w:rsidP="00461C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9EF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выдачи дубликата, заявитель прикладывает оригинал расписки в получении уполномоченным органом заявления и прилагаемых к нему документов (при наличии). </w:t>
      </w:r>
    </w:p>
    <w:p w:rsidR="00461C8D" w:rsidRPr="005349EF" w:rsidRDefault="00461C8D" w:rsidP="00461C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9EF">
        <w:rPr>
          <w:rFonts w:ascii="Times New Roman" w:hAnsi="Times New Roman" w:cs="Times New Roman"/>
          <w:sz w:val="24"/>
          <w:szCs w:val="24"/>
        </w:rPr>
        <w:t xml:space="preserve">Специалист отдела уполномоченного органа, ответственный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49EF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5349EF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461C8D" w:rsidRPr="005349EF" w:rsidRDefault="00461C8D" w:rsidP="00461C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9EF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документа, выданного по результатам ранее предоставленной муниципальной услуги. В случае выявления указанного документа, должностное лицо уполномоченного органа, ответственное за предоставление муниципальной услуги, осуществляет подготовку дубликата документа, выданного по результатам предоставления муниципальной услуги </w:t>
      </w:r>
      <w:r w:rsidRPr="005349EF">
        <w:rPr>
          <w:rFonts w:ascii="Times New Roman" w:hAnsi="Times New Roman"/>
          <w:sz w:val="24"/>
          <w:szCs w:val="24"/>
        </w:rPr>
        <w:t xml:space="preserve">в срок, </w:t>
      </w:r>
      <w:r w:rsidRPr="005349EF">
        <w:rPr>
          <w:rFonts w:ascii="Times New Roman" w:hAnsi="Times New Roman" w:cs="Times New Roman"/>
          <w:sz w:val="24"/>
          <w:szCs w:val="24"/>
        </w:rPr>
        <w:t xml:space="preserve">не превышающий 10 рабочих дней с момента регистрации соответствующего заявления. </w:t>
      </w:r>
    </w:p>
    <w:p w:rsidR="00461C8D" w:rsidRPr="005349EF" w:rsidRDefault="00461C8D" w:rsidP="00461C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9EF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выдаче дубликата:</w:t>
      </w:r>
    </w:p>
    <w:p w:rsidR="00461C8D" w:rsidRPr="005349EF" w:rsidRDefault="00461C8D" w:rsidP="00461C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9EF">
        <w:rPr>
          <w:rFonts w:ascii="Times New Roman" w:hAnsi="Times New Roman" w:cs="Times New Roman"/>
          <w:sz w:val="24"/>
          <w:szCs w:val="24"/>
        </w:rPr>
        <w:t>не установление личности гражданина; предоставление недействительных документов или отсутствие документов;</w:t>
      </w:r>
    </w:p>
    <w:p w:rsidR="00461C8D" w:rsidRPr="005349EF" w:rsidRDefault="00461C8D" w:rsidP="00461C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9EF">
        <w:rPr>
          <w:rFonts w:ascii="Times New Roman" w:hAnsi="Times New Roman" w:cs="Times New Roman"/>
          <w:sz w:val="24"/>
          <w:szCs w:val="24"/>
        </w:rPr>
        <w:t>не подтверждение полномочий представителя, доверенного лица;</w:t>
      </w:r>
    </w:p>
    <w:p w:rsidR="00461C8D" w:rsidRPr="005349EF" w:rsidRDefault="00461C8D" w:rsidP="00461C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9EF">
        <w:rPr>
          <w:rFonts w:ascii="Times New Roman" w:hAnsi="Times New Roman" w:cs="Times New Roman"/>
          <w:sz w:val="24"/>
          <w:szCs w:val="24"/>
        </w:rPr>
        <w:t>не установлен факт обращения за предоставлением муниципальной услуги.</w:t>
      </w:r>
    </w:p>
    <w:p w:rsidR="004E7DCD" w:rsidRDefault="004E7DCD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DCD" w:rsidRDefault="00B90E50" w:rsidP="002E63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Формы контроля </w:t>
      </w:r>
      <w:bookmarkStart w:id="13" w:name="_Hlk62131189"/>
      <w:r>
        <w:rPr>
          <w:rFonts w:ascii="Times New Roman" w:hAnsi="Times New Roman" w:cs="Times New Roman"/>
          <w:sz w:val="24"/>
          <w:szCs w:val="24"/>
        </w:rPr>
        <w:t>за исполнением предоставления муниципальной услуги.</w:t>
      </w:r>
      <w:bookmarkEnd w:id="13"/>
    </w:p>
    <w:p w:rsidR="004E7DCD" w:rsidRDefault="004E7DCD" w:rsidP="002E63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62131229"/>
      <w:r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2371F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62131259"/>
      <w:bookmarkEnd w:id="14"/>
      <w:r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62131296"/>
      <w:bookmarkEnd w:id="15"/>
      <w:r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B950D3">
        <w:rPr>
          <w:rFonts w:ascii="Times New Roman" w:hAnsi="Times New Roman" w:cs="Times New Roman"/>
          <w:sz w:val="24"/>
          <w:szCs w:val="24"/>
        </w:rPr>
        <w:t>Полысаевского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bookmarkEnd w:id="16"/>
    <w:p w:rsidR="005244D4" w:rsidRDefault="005244D4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7DCD" w:rsidRPr="00E373A1" w:rsidRDefault="00B90E50" w:rsidP="002E63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3A1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E7DCD" w:rsidRPr="00E373A1" w:rsidRDefault="00B90E50" w:rsidP="002E63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3A1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E7DCD" w:rsidRPr="00E373A1" w:rsidRDefault="00B90E50" w:rsidP="002E63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3A1">
        <w:rPr>
          <w:rFonts w:ascii="Times New Roman" w:hAnsi="Times New Roman" w:cs="Times New Roman"/>
          <w:sz w:val="24"/>
          <w:szCs w:val="24"/>
        </w:rPr>
        <w:t xml:space="preserve">муниципальную услугу, </w:t>
      </w:r>
      <w:bookmarkStart w:id="17" w:name="_Hlk62131315"/>
      <w:r w:rsidRPr="00E373A1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bookmarkEnd w:id="17"/>
      <w:r w:rsidRPr="00E373A1">
        <w:rPr>
          <w:rFonts w:ascii="Times New Roman" w:hAnsi="Times New Roman" w:cs="Times New Roman"/>
          <w:sz w:val="24"/>
          <w:szCs w:val="24"/>
        </w:rPr>
        <w:t>,</w:t>
      </w:r>
    </w:p>
    <w:p w:rsidR="004E7DCD" w:rsidRPr="00E373A1" w:rsidRDefault="00B90E50" w:rsidP="002E63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3A1">
        <w:rPr>
          <w:rFonts w:ascii="Times New Roman" w:hAnsi="Times New Roman" w:cs="Times New Roman"/>
          <w:sz w:val="24"/>
          <w:szCs w:val="24"/>
        </w:rPr>
        <w:t>а также их должностных лиц</w:t>
      </w:r>
    </w:p>
    <w:p w:rsidR="004E7DCD" w:rsidRDefault="004E7DCD" w:rsidP="002E63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62131335"/>
      <w:r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="00DA5F4A">
        <w:rPr>
          <w:rFonts w:ascii="Times New Roman" w:hAnsi="Times New Roman" w:cs="Times New Roman"/>
          <w:sz w:val="24"/>
          <w:szCs w:val="24"/>
        </w:rPr>
        <w:t>уполномоченного органа и</w:t>
      </w:r>
      <w:r>
        <w:rPr>
          <w:rFonts w:ascii="Times New Roman" w:hAnsi="Times New Roman" w:cs="Times New Roman"/>
          <w:sz w:val="24"/>
          <w:szCs w:val="24"/>
        </w:rPr>
        <w:t xml:space="preserve"> (или) е</w:t>
      </w:r>
      <w:r w:rsidR="00DA5F4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лиц, при предоставлении муниципальной услуги (далее - жалоба).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Заявители имеют право подать жалобу на решение и (или) действие (бездействие) </w:t>
      </w:r>
      <w:r w:rsidR="00DA5F4A">
        <w:rPr>
          <w:rFonts w:ascii="Times New Roman" w:hAnsi="Times New Roman" w:cs="Times New Roman"/>
          <w:sz w:val="24"/>
          <w:szCs w:val="24"/>
        </w:rPr>
        <w:t>уполномоченного органа и (или) е</w:t>
      </w:r>
      <w:r w:rsidR="00C63DD7">
        <w:rPr>
          <w:rFonts w:ascii="Times New Roman" w:hAnsi="Times New Roman" w:cs="Times New Roman"/>
          <w:sz w:val="24"/>
          <w:szCs w:val="24"/>
        </w:rPr>
        <w:t>го</w:t>
      </w:r>
      <w:r w:rsidR="00DA5F4A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bookmarkEnd w:id="18"/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62131359"/>
      <w:r>
        <w:rPr>
          <w:rFonts w:ascii="Times New Roman" w:hAnsi="Times New Roman" w:cs="Times New Roman"/>
          <w:sz w:val="24"/>
          <w:szCs w:val="24"/>
        </w:rPr>
        <w:lastRenderedPageBreak/>
        <w:t>5.2. Предмет жалобы.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уполномоченного органа</w:t>
      </w:r>
      <w:r w:rsidR="00DA5F4A">
        <w:rPr>
          <w:rFonts w:ascii="Times New Roman" w:hAnsi="Times New Roman" w:cs="Times New Roman"/>
          <w:sz w:val="24"/>
          <w:szCs w:val="24"/>
        </w:rPr>
        <w:t>, его должностного лица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62131379"/>
      <w:bookmarkEnd w:id="19"/>
      <w:r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</w:t>
      </w:r>
      <w:r w:rsidR="00DA5F4A">
        <w:rPr>
          <w:rFonts w:ascii="Times New Roman" w:hAnsi="Times New Roman" w:cs="Times New Roman"/>
          <w:sz w:val="24"/>
          <w:szCs w:val="24"/>
        </w:rPr>
        <w:t>авляющего муниципальную услугу,</w:t>
      </w:r>
      <w:r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(бездействие) которых обжалуются;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>
        <w:rPr>
          <w:rFonts w:ascii="Times New Roman" w:hAnsi="Times New Roman" w:cs="Times New Roman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</w:t>
      </w:r>
      <w:r w:rsidR="00DA5F4A">
        <w:rPr>
          <w:rFonts w:ascii="Times New Roman" w:hAnsi="Times New Roman" w:cs="Times New Roman"/>
          <w:sz w:val="24"/>
          <w:szCs w:val="24"/>
        </w:rPr>
        <w:t>тавляющего муниципальную услугу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</w:t>
      </w:r>
      <w:r w:rsidR="00DA5F4A">
        <w:rPr>
          <w:rFonts w:ascii="Times New Roman" w:hAnsi="Times New Roman" w:cs="Times New Roman"/>
          <w:sz w:val="24"/>
          <w:szCs w:val="24"/>
        </w:rPr>
        <w:t>тавляющего муниципальную услугу</w:t>
      </w:r>
      <w:r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62131394"/>
      <w:bookmarkEnd w:id="20"/>
      <w:r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 w:rsidR="00DA5F4A">
        <w:rPr>
          <w:rFonts w:ascii="Times New Roman" w:hAnsi="Times New Roman" w:cs="Times New Roman"/>
          <w:sz w:val="24"/>
          <w:szCs w:val="24"/>
        </w:rPr>
        <w:t>Полысаевского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</w:t>
      </w:r>
      <w:r w:rsidR="00DA5F4A">
        <w:rPr>
          <w:rFonts w:ascii="Times New Roman" w:hAnsi="Times New Roman" w:cs="Times New Roman"/>
          <w:sz w:val="24"/>
          <w:szCs w:val="24"/>
        </w:rPr>
        <w:t xml:space="preserve">е) ответственного специалиста </w:t>
      </w:r>
      <w:r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="00DA5F4A"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</w:t>
      </w:r>
      <w:r w:rsidR="00DA5F4A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подается </w:t>
      </w:r>
      <w:r w:rsidR="00DA5F4A">
        <w:rPr>
          <w:rFonts w:ascii="Times New Roman" w:hAnsi="Times New Roman" w:cs="Times New Roman"/>
          <w:sz w:val="24"/>
          <w:szCs w:val="24"/>
        </w:rPr>
        <w:t xml:space="preserve">первому </w:t>
      </w:r>
      <w:r>
        <w:rPr>
          <w:rFonts w:ascii="Times New Roman" w:hAnsi="Times New Roman" w:cs="Times New Roman"/>
          <w:sz w:val="24"/>
          <w:szCs w:val="24"/>
        </w:rPr>
        <w:t>заместителю главы</w:t>
      </w:r>
      <w:r w:rsidR="00DA5F4A">
        <w:rPr>
          <w:rFonts w:ascii="Times New Roman" w:hAnsi="Times New Roman" w:cs="Times New Roman"/>
          <w:sz w:val="24"/>
          <w:szCs w:val="24"/>
        </w:rPr>
        <w:t xml:space="preserve"> Полысаевского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</w:t>
      </w:r>
      <w:r w:rsidR="00DA5F4A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DA5F4A">
        <w:rPr>
          <w:rFonts w:ascii="Times New Roman" w:hAnsi="Times New Roman" w:cs="Times New Roman"/>
          <w:sz w:val="24"/>
          <w:szCs w:val="24"/>
        </w:rPr>
        <w:t xml:space="preserve">Полысаевского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="00DA5F4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лаве </w:t>
      </w:r>
      <w:r w:rsidR="00DA5F4A">
        <w:rPr>
          <w:rFonts w:ascii="Times New Roman" w:hAnsi="Times New Roman" w:cs="Times New Roman"/>
          <w:sz w:val="24"/>
          <w:szCs w:val="24"/>
        </w:rPr>
        <w:t>Полысаевского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62131416"/>
      <w:bookmarkEnd w:id="21"/>
      <w:r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A8151C">
        <w:rPr>
          <w:rFonts w:ascii="Times New Roman" w:hAnsi="Times New Roman" w:cs="Times New Roman"/>
          <w:sz w:val="24"/>
          <w:szCs w:val="24"/>
        </w:rPr>
        <w:t>администрации</w:t>
      </w:r>
      <w:r w:rsidR="00A8151C" w:rsidRPr="00A8151C">
        <w:rPr>
          <w:rFonts w:ascii="Times New Roman" w:hAnsi="Times New Roman" w:cs="Times New Roman"/>
          <w:sz w:val="24"/>
          <w:szCs w:val="24"/>
        </w:rPr>
        <w:t xml:space="preserve"> </w:t>
      </w:r>
      <w:r w:rsidR="00A8151C">
        <w:rPr>
          <w:rFonts w:ascii="Times New Roman" w:hAnsi="Times New Roman" w:cs="Times New Roman"/>
          <w:sz w:val="24"/>
          <w:szCs w:val="24"/>
        </w:rPr>
        <w:t>Полысаевского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7DCD" w:rsidRDefault="00B90E50" w:rsidP="00A815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 могут быть представлены в </w:t>
      </w:r>
      <w:r w:rsidR="00A8151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жалоба подана заявителем в орган (должностному лицу), в компетенцию которого не входит принятие решения по жалобе, в течение трех рабочих </w:t>
      </w:r>
      <w:r>
        <w:rPr>
          <w:rFonts w:ascii="Times New Roman" w:hAnsi="Times New Roman" w:cs="Times New Roman"/>
          <w:sz w:val="24"/>
          <w:szCs w:val="24"/>
        </w:rPr>
        <w:lastRenderedPageBreak/>
        <w:t>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62131435"/>
      <w:bookmarkEnd w:id="22"/>
      <w:r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24" w:name="_Hlk62131504"/>
      <w:bookmarkEnd w:id="23"/>
      <w:r>
        <w:rPr>
          <w:rFonts w:ascii="Times New Roman" w:hAnsi="Times New Roman"/>
          <w:sz w:val="24"/>
          <w:szCs w:val="24"/>
          <w:lang w:eastAsia="ar-SA"/>
        </w:rPr>
        <w:t>5.7. Результат рассмотрения жалобы.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рассмотрения жалобы принимается одно из следующих решений: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удовлетворить жалобу;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отказать в удовлетворении жалобы.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 местного самоуправления </w:t>
      </w:r>
      <w:r w:rsidR="00EA4751">
        <w:rPr>
          <w:rFonts w:ascii="Times New Roman" w:hAnsi="Times New Roman"/>
          <w:sz w:val="24"/>
        </w:rPr>
        <w:t xml:space="preserve">Полысаевского городского округа </w:t>
      </w:r>
      <w:r>
        <w:rPr>
          <w:rFonts w:ascii="Times New Roman" w:hAnsi="Times New Roman"/>
          <w:sz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E7DCD" w:rsidRDefault="00B90E50" w:rsidP="002E63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удовлетворении жалобы отказывается в следующих случаях: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жалоба признана необоснованной;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наличие решения по жалобе, принятого ранее в отношении того же заявителя и по тому же предмету жалобы.</w:t>
      </w:r>
    </w:p>
    <w:p w:rsidR="004E7DCD" w:rsidRDefault="00B90E50" w:rsidP="002E63F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62131517"/>
      <w:bookmarkEnd w:id="24"/>
      <w:r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62131529"/>
      <w:bookmarkEnd w:id="25"/>
      <w:r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E373A1" w:rsidRPr="00C22B38" w:rsidRDefault="00E373A1" w:rsidP="00E37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62131540"/>
      <w:bookmarkEnd w:id="26"/>
      <w:r w:rsidRPr="00C22B38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Полысаевского городского округа</w:t>
      </w:r>
      <w:r w:rsidRPr="00C22B3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ЕПГУ, РПГУ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B38">
        <w:rPr>
          <w:rFonts w:ascii="Times New Roman" w:hAnsi="Times New Roman" w:cs="Times New Roman"/>
          <w:sz w:val="24"/>
          <w:szCs w:val="24"/>
        </w:rPr>
        <w:t>(при наличии технической возможности),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E7DCD" w:rsidRDefault="00B90E50" w:rsidP="002E63F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</w:t>
      </w:r>
      <w:r>
        <w:rPr>
          <w:rFonts w:ascii="Times New Roman" w:eastAsia="Calibri" w:hAnsi="Times New Roman" w:cs="Calibri"/>
          <w:sz w:val="24"/>
          <w:szCs w:val="24"/>
        </w:rPr>
        <w:lastRenderedPageBreak/>
        <w:t>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936F5" w:rsidRDefault="004936F5" w:rsidP="002E63F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bookmarkEnd w:id="27"/>
    <w:p w:rsidR="004E7DCD" w:rsidRDefault="00B90E50" w:rsidP="002E6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</w:t>
      </w:r>
      <w:r w:rsidR="0069780A">
        <w:rPr>
          <w:rFonts w:ascii="Times New Roman" w:hAnsi="Times New Roman"/>
          <w:b/>
          <w:sz w:val="24"/>
          <w:szCs w:val="24"/>
        </w:rPr>
        <w:t>альных услуг</w:t>
      </w:r>
    </w:p>
    <w:p w:rsidR="004936F5" w:rsidRDefault="004936F5" w:rsidP="002E63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_Hlk62131718"/>
      <w:r w:rsidRPr="004936F5">
        <w:rPr>
          <w:rFonts w:ascii="Times New Roman" w:hAnsi="Times New Roman"/>
          <w:sz w:val="24"/>
          <w:szCs w:val="24"/>
        </w:rPr>
        <w:t xml:space="preserve">6.1. </w:t>
      </w:r>
      <w:r w:rsidRPr="004936F5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4936F5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6F5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6F5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4936F5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4936F5">
        <w:rPr>
          <w:rFonts w:ascii="Times New Roman" w:hAnsi="Times New Roman"/>
          <w:sz w:val="24"/>
          <w:szCs w:val="24"/>
        </w:rPr>
        <w:t>муниципальной</w:t>
      </w:r>
      <w:r w:rsidRPr="004936F5">
        <w:rPr>
          <w:rFonts w:ascii="Times New Roman" w:eastAsia="Calibri" w:hAnsi="Times New Roman"/>
          <w:sz w:val="24"/>
          <w:szCs w:val="24"/>
        </w:rPr>
        <w:t xml:space="preserve"> услуги,</w:t>
      </w:r>
      <w:r w:rsidR="004936F5">
        <w:rPr>
          <w:rFonts w:ascii="Times New Roman" w:eastAsia="Calibri" w:hAnsi="Times New Roman"/>
          <w:sz w:val="24"/>
          <w:szCs w:val="24"/>
        </w:rPr>
        <w:t xml:space="preserve"> </w:t>
      </w:r>
      <w:r w:rsidRPr="004936F5"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6F5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4936F5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6F5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4936F5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6F5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6F5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Pr="004936F5">
        <w:rPr>
          <w:rFonts w:ascii="Times New Roman" w:hAnsi="Times New Roman"/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6F5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6F5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6F5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6F5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6F5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936F5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4936F5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proofErr w:type="gramStart"/>
      <w:r w:rsidRPr="004936F5">
        <w:rPr>
          <w:rFonts w:ascii="Times New Roman" w:eastAsia="Calibri" w:hAnsi="Times New Roman"/>
          <w:sz w:val="24"/>
          <w:szCs w:val="24"/>
        </w:rPr>
        <w:t>,з</w:t>
      </w:r>
      <w:proofErr w:type="gramEnd"/>
      <w:r w:rsidRPr="004936F5">
        <w:rPr>
          <w:rFonts w:ascii="Times New Roman" w:eastAsia="Calibri" w:hAnsi="Times New Roman"/>
          <w:sz w:val="24"/>
          <w:szCs w:val="24"/>
        </w:rPr>
        <w:t xml:space="preserve">аверяет их, возвращает заявителю подлинники документов. При </w:t>
      </w:r>
      <w:proofErr w:type="gramStart"/>
      <w:r w:rsidRPr="004936F5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4936F5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936F5">
        <w:rPr>
          <w:rFonts w:ascii="Times New Roman" w:eastAsia="Calibri" w:hAnsi="Times New Roman"/>
          <w:sz w:val="24"/>
          <w:szCs w:val="24"/>
        </w:rPr>
        <w:t>-заполняет сведения о заявителе и представленных документах в автоматизированной информационной системе (АИС МФЦ);</w:t>
      </w:r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936F5">
        <w:rPr>
          <w:rFonts w:ascii="Times New Roman" w:eastAsia="Calibri" w:hAnsi="Times New Roman"/>
          <w:sz w:val="24"/>
          <w:szCs w:val="24"/>
        </w:rPr>
        <w:t>- выдает расписку</w:t>
      </w:r>
      <w:r w:rsidRPr="004936F5">
        <w:rPr>
          <w:rStyle w:val="itemtext0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4936F5">
        <w:rPr>
          <w:rFonts w:ascii="Times New Roman" w:eastAsia="Calibri" w:hAnsi="Times New Roman"/>
          <w:sz w:val="24"/>
          <w:szCs w:val="24"/>
        </w:rPr>
        <w:t>;</w:t>
      </w:r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6F5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6F5">
        <w:rPr>
          <w:rFonts w:ascii="Times New Roman" w:hAnsi="Times New Roman"/>
          <w:sz w:val="24"/>
          <w:szCs w:val="24"/>
        </w:rPr>
        <w:lastRenderedPageBreak/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C45BE" w:rsidRPr="004936F5" w:rsidRDefault="00DC45BE" w:rsidP="002E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6F5">
        <w:rPr>
          <w:rFonts w:ascii="Times New Roman" w:eastAsia="Calibri" w:hAnsi="Times New Roman"/>
          <w:sz w:val="24"/>
          <w:szCs w:val="24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</w:t>
      </w:r>
      <w:r w:rsidRPr="004936F5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5BE" w:rsidRPr="004936F5" w:rsidRDefault="00DC45BE" w:rsidP="002E63F0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4936F5">
        <w:rPr>
          <w:rFonts w:ascii="Times New Roman" w:eastAsia="Calibri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5BE" w:rsidRPr="004936F5" w:rsidRDefault="00DC45BE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5">
        <w:rPr>
          <w:rFonts w:ascii="Times New Roman" w:hAnsi="Times New Roman"/>
          <w:sz w:val="24"/>
          <w:szCs w:val="24"/>
        </w:rPr>
        <w:t xml:space="preserve">6.6.1. Ответственность за выдачу </w:t>
      </w:r>
      <w:r w:rsidRPr="004936F5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C45BE" w:rsidRPr="004936F5" w:rsidRDefault="00DC45BE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5">
        <w:rPr>
          <w:rFonts w:ascii="Times New Roman" w:hAnsi="Times New Roman"/>
          <w:sz w:val="24"/>
          <w:szCs w:val="24"/>
        </w:rPr>
        <w:t xml:space="preserve">6.6.2. </w:t>
      </w:r>
      <w:r w:rsidRPr="004936F5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4936F5">
        <w:rPr>
          <w:rFonts w:ascii="Times New Roman" w:eastAsia="Calibri" w:hAnsi="Times New Roman"/>
          <w:sz w:val="24"/>
          <w:szCs w:val="24"/>
        </w:rPr>
        <w:t xml:space="preserve">результата предоставления </w:t>
      </w:r>
      <w:proofErr w:type="gramStart"/>
      <w:r w:rsidRPr="004936F5">
        <w:rPr>
          <w:rFonts w:ascii="Times New Roman" w:eastAsia="Calibri" w:hAnsi="Times New Roman"/>
          <w:sz w:val="24"/>
          <w:szCs w:val="24"/>
        </w:rPr>
        <w:t>муниципальной</w:t>
      </w:r>
      <w:proofErr w:type="gramEnd"/>
      <w:r w:rsidRPr="004936F5">
        <w:rPr>
          <w:rFonts w:ascii="Times New Roman" w:eastAsia="Calibri" w:hAnsi="Times New Roman"/>
          <w:sz w:val="24"/>
          <w:szCs w:val="24"/>
        </w:rPr>
        <w:t xml:space="preserve"> услуги</w:t>
      </w:r>
      <w:r w:rsidRPr="004936F5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DC45BE" w:rsidRPr="004936F5" w:rsidRDefault="00DC45BE" w:rsidP="002E63F0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4936F5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4936F5">
        <w:rPr>
          <w:rFonts w:ascii="Times New Roman" w:eastAsia="Calibri" w:hAnsi="Times New Roman"/>
          <w:sz w:val="24"/>
          <w:szCs w:val="24"/>
        </w:rPr>
        <w:t>.</w:t>
      </w:r>
    </w:p>
    <w:p w:rsidR="00DC45BE" w:rsidRPr="004936F5" w:rsidRDefault="00DC45BE" w:rsidP="002E63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936F5">
        <w:rPr>
          <w:rFonts w:ascii="Times New Roman" w:eastAsia="Calibri" w:hAnsi="Times New Roman"/>
          <w:sz w:val="24"/>
          <w:szCs w:val="24"/>
        </w:rPr>
        <w:t>С</w:t>
      </w:r>
      <w:r w:rsidRPr="004936F5">
        <w:rPr>
          <w:rFonts w:ascii="Times New Roman" w:hAnsi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5BE" w:rsidRPr="004936F5" w:rsidRDefault="00DC45BE" w:rsidP="002E63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36F5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4936F5">
        <w:rPr>
          <w:rFonts w:ascii="Times New Roman" w:hAnsi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5BE" w:rsidRPr="004936F5" w:rsidRDefault="00DC45BE" w:rsidP="002E63F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936F5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C45BE" w:rsidRPr="004936F5" w:rsidRDefault="00DC45BE" w:rsidP="002E63F0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4936F5">
        <w:rPr>
          <w:rFonts w:ascii="Times New Roman" w:eastAsia="Calibri" w:hAnsi="Times New Roman"/>
          <w:sz w:val="24"/>
          <w:szCs w:val="24"/>
        </w:rPr>
        <w:t xml:space="preserve">6.7. </w:t>
      </w:r>
      <w:proofErr w:type="gramStart"/>
      <w:r w:rsidRPr="004936F5">
        <w:rPr>
          <w:rFonts w:ascii="Times New Roman" w:eastAsia="Calibri" w:hAnsi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4936F5">
        <w:rPr>
          <w:rFonts w:ascii="Times New Roman" w:eastAsia="Calibri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DC45BE" w:rsidRPr="004936F5" w:rsidRDefault="00DC45BE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5">
        <w:rPr>
          <w:rFonts w:ascii="Times New Roman" w:eastAsia="Calibri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DC45BE" w:rsidRPr="004936F5" w:rsidRDefault="00DC45BE" w:rsidP="002E6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bookmarkEnd w:id="28"/>
    <w:p w:rsidR="00461C8D" w:rsidRDefault="00461C8D" w:rsidP="002E63F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B90E50" w:rsidP="002E63F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E7DCD" w:rsidRDefault="00B90E50" w:rsidP="002E63F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4E7DCD" w:rsidRDefault="00B90E50" w:rsidP="002E63F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4E7DCD" w:rsidRDefault="00B90E50" w:rsidP="002E63F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Default="00B90E50" w:rsidP="002E6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  <w:r w:rsidR="004936F5">
        <w:rPr>
          <w:rFonts w:ascii="Times New Roman" w:hAnsi="Times New Roman"/>
          <w:sz w:val="24"/>
          <w:szCs w:val="24"/>
        </w:rPr>
        <w:t>_______________________________</w:t>
      </w:r>
    </w:p>
    <w:p w:rsidR="004E7DCD" w:rsidRDefault="00B90E50" w:rsidP="002E63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(полное наименование </w:t>
      </w:r>
      <w:r w:rsidR="00E373A1">
        <w:rPr>
          <w:rFonts w:ascii="Times New Roman" w:hAnsi="Times New Roman"/>
          <w:sz w:val="20"/>
          <w:szCs w:val="20"/>
        </w:rPr>
        <w:t xml:space="preserve">уполномоченного </w:t>
      </w:r>
      <w:r>
        <w:rPr>
          <w:rFonts w:ascii="Times New Roman" w:hAnsi="Times New Roman"/>
          <w:sz w:val="20"/>
          <w:szCs w:val="20"/>
        </w:rPr>
        <w:t>органа)</w:t>
      </w:r>
    </w:p>
    <w:p w:rsidR="004E7DCD" w:rsidRDefault="00B90E50" w:rsidP="002E63F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______________________________________________</w:t>
      </w:r>
    </w:p>
    <w:p w:rsidR="004E7DCD" w:rsidRDefault="00B90E50" w:rsidP="002E63F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 w:rsidP="002E63F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(при наличии)  </w:t>
      </w:r>
    </w:p>
    <w:p w:rsidR="004E7DCD" w:rsidRDefault="00B90E50" w:rsidP="002E63F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индивидуального предпринимателя (ИП)) полностью или                      </w:t>
      </w:r>
    </w:p>
    <w:p w:rsidR="004E7DCD" w:rsidRDefault="00B90E50" w:rsidP="002E63F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 должность и Ф.И.О. (при наличии)</w:t>
      </w:r>
    </w:p>
    <w:p w:rsidR="004E7DCD" w:rsidRDefault="00B90E50" w:rsidP="002E63F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полностью представителя юридического лица (ЮЛ) и полное</w:t>
      </w:r>
    </w:p>
    <w:p w:rsidR="004E7DCD" w:rsidRDefault="00B90E50" w:rsidP="002E63F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4E7DCD" w:rsidRDefault="00B90E50" w:rsidP="002E63F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 w:rsidP="002E63F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 w:rsidP="002E63F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4E7DCD" w:rsidRDefault="00B90E50" w:rsidP="002E63F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 w:rsidP="002E63F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4E7DCD" w:rsidRDefault="004E7DCD" w:rsidP="002E6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DCD" w:rsidRDefault="00B90E50" w:rsidP="002E6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E7DCD" w:rsidRDefault="00B90E50" w:rsidP="002E6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перераспределении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</w:p>
    <w:p w:rsidR="004E7DCD" w:rsidRDefault="00B90E50" w:rsidP="002E6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4936F5">
        <w:rPr>
          <w:rFonts w:ascii="Times New Roman" w:hAnsi="Times New Roman"/>
          <w:sz w:val="24"/>
          <w:szCs w:val="24"/>
        </w:rPr>
        <w:t>_____________________________</w:t>
      </w:r>
    </w:p>
    <w:p w:rsidR="004E7DCD" w:rsidRDefault="00B90E50" w:rsidP="002E63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(форма, наименование юридического лица или Ф.И.О. физического лица)</w:t>
      </w:r>
    </w:p>
    <w:p w:rsidR="004E7DCD" w:rsidRDefault="00B90E50" w:rsidP="002E63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перераспределить земельный участок с кадастровым номером _____________________________, находящийся в муниципальной собственности или </w:t>
      </w:r>
    </w:p>
    <w:p w:rsidR="004E7DCD" w:rsidRDefault="00B90E50" w:rsidP="002E63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(при наличии)</w:t>
      </w:r>
    </w:p>
    <w:p w:rsidR="004E7DCD" w:rsidRDefault="00B90E50" w:rsidP="002E63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разграничена, и земельный участок с кадастровым номером ______________________________, находящимся на праве собственности у ________________________________________________________________.</w:t>
      </w:r>
    </w:p>
    <w:p w:rsidR="004E7DCD" w:rsidRDefault="00B90E50" w:rsidP="002E63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территории____________________________________________________________________</w:t>
      </w:r>
    </w:p>
    <w:p w:rsidR="004E7DCD" w:rsidRDefault="00B90E50" w:rsidP="002E63F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(указывается в случае, если перераспределение земельных участков планируется осуществить </w:t>
      </w:r>
    </w:p>
    <w:p w:rsidR="004E7DCD" w:rsidRDefault="00B90E50" w:rsidP="002E63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в соответствии с данным проектом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7DCD" w:rsidRDefault="004E7DCD" w:rsidP="002E63F0">
      <w:pPr>
        <w:spacing w:after="0" w:line="240" w:lineRule="auto"/>
        <w:rPr>
          <w:rFonts w:ascii="Times New Roman" w:hAnsi="Times New Roman"/>
        </w:rPr>
      </w:pPr>
    </w:p>
    <w:p w:rsidR="004E7DCD" w:rsidRDefault="004E7DCD" w:rsidP="002E63F0">
      <w:pPr>
        <w:pStyle w:val="a6"/>
        <w:jc w:val="both"/>
        <w:rPr>
          <w:sz w:val="16"/>
          <w:szCs w:val="16"/>
        </w:rPr>
      </w:pPr>
    </w:p>
    <w:p w:rsidR="004E7DCD" w:rsidRDefault="00B90E50" w:rsidP="002E63F0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bookmarkStart w:id="29" w:name="_GoBack"/>
      <w:r>
        <w:rPr>
          <w:rFonts w:ascii="Times New Roman" w:hAnsi="Times New Roman"/>
          <w:sz w:val="24"/>
          <w:szCs w:val="24"/>
        </w:rPr>
        <w:t xml:space="preserve">Способ получения результата предоставления муниципальной услуги: </w:t>
      </w:r>
      <w:r>
        <w:rPr>
          <w:rFonts w:ascii="Times New Roman" w:hAnsi="Times New Roman"/>
          <w:i/>
          <w:sz w:val="24"/>
          <w:szCs w:val="24"/>
        </w:rPr>
        <w:t>/нужное отметить √</w:t>
      </w:r>
      <w:r>
        <w:rPr>
          <w:rFonts w:ascii="Times New Roman" w:hAnsi="Times New Roman"/>
          <w:sz w:val="24"/>
          <w:szCs w:val="24"/>
        </w:rPr>
        <w:t>/:</w:t>
      </w:r>
    </w:p>
    <w:p w:rsidR="004E7DCD" w:rsidRDefault="00B90E50" w:rsidP="002E63F0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в уполномоченный орган на бумажном носителе;</w:t>
      </w:r>
    </w:p>
    <w:p w:rsidR="004E7DCD" w:rsidRDefault="00B90E50" w:rsidP="002E63F0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в МФЦ на бумажном носителе;</w:t>
      </w:r>
    </w:p>
    <w:p w:rsidR="004E7DCD" w:rsidRDefault="00B90E50" w:rsidP="002E63F0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4E7DCD" w:rsidRDefault="00B90E50" w:rsidP="002E63F0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личный кабинет на ЕПГУ, РПГУ  в форме электронного документа.</w:t>
      </w:r>
    </w:p>
    <w:bookmarkEnd w:id="29"/>
    <w:p w:rsidR="004E7DCD" w:rsidRDefault="004E7DCD" w:rsidP="002E6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B90E50" w:rsidP="002E63F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прилагаемые к заявлению:</w:t>
      </w:r>
    </w:p>
    <w:p w:rsidR="004E7DCD" w:rsidRDefault="004E7DCD" w:rsidP="002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70" w:type="dxa"/>
        <w:tblLayout w:type="fixed"/>
        <w:tblLook w:val="04A0"/>
      </w:tblPr>
      <w:tblGrid>
        <w:gridCol w:w="567"/>
        <w:gridCol w:w="5953"/>
        <w:gridCol w:w="1559"/>
        <w:gridCol w:w="1521"/>
      </w:tblGrid>
      <w:tr w:rsidR="004E7DC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 w:rsidP="002E63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E7DCD" w:rsidRDefault="00B90E50" w:rsidP="002E63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 w:rsidP="002E63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 w:rsidP="002E63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листов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в экземпляре</w:t>
            </w: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 w:rsidP="002E63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 w:rsidP="002E63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 w:rsidP="002E63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 w:rsidP="002E63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4E7DC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(для граждан)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представителя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права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(полномочия) представителя на представление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интересов гражданина, юридического лица и индивидуального предпринимателя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1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Иные документы                              </w:t>
            </w: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 w:rsidP="002E63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E7DCD" w:rsidRDefault="004E7DCD" w:rsidP="002E63F0">
      <w:pPr>
        <w:spacing w:after="0" w:line="240" w:lineRule="auto"/>
        <w:jc w:val="both"/>
      </w:pPr>
    </w:p>
    <w:p w:rsidR="004E7DCD" w:rsidRDefault="00B90E50" w:rsidP="002E63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законом  от  27.07.2006  N 152-ФЗ "О персональных  данных" я даю согласие на хранение, обработку и передачу моих персональных данных.</w:t>
      </w:r>
    </w:p>
    <w:p w:rsidR="004E7DCD" w:rsidRDefault="00B90E50" w:rsidP="002E63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 согласие  действует  на  период  предоставления государственной услуги.</w:t>
      </w:r>
    </w:p>
    <w:p w:rsidR="004E7DCD" w:rsidRDefault="00B90E50" w:rsidP="002E63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 </w:t>
      </w:r>
    </w:p>
    <w:p w:rsidR="004E7DCD" w:rsidRDefault="00B90E50" w:rsidP="002E63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 ____ г.</w:t>
      </w:r>
    </w:p>
    <w:p w:rsidR="004E7DCD" w:rsidRDefault="004E7DCD" w:rsidP="002E63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 w:rsidP="002E63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___________/</w:t>
      </w:r>
    </w:p>
    <w:p w:rsidR="004E7DCD" w:rsidRDefault="00B90E50" w:rsidP="002E63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                                              (подпись)</w:t>
      </w:r>
    </w:p>
    <w:p w:rsidR="004E7DCD" w:rsidRDefault="004E7DC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C8D" w:rsidRDefault="00461C8D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B90E50" w:rsidP="002E6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4E7DCD" w:rsidRDefault="00B90E50" w:rsidP="002E63F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4E7DCD" w:rsidRDefault="00B90E50" w:rsidP="002E63F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4E7DCD" w:rsidRDefault="00B90E50" w:rsidP="002E63F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ru-RU"/>
        </w:rPr>
        <w:t>«</w:t>
      </w:r>
      <w:r>
        <w:rPr>
          <w:rFonts w:ascii="Times New Roman" w:hAnsi="Times New Roman"/>
          <w:szCs w:val="24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Default="004E7DCD" w:rsidP="002E63F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4E7DCD" w:rsidRDefault="004E7DCD" w:rsidP="002E6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DCD" w:rsidRDefault="00B90E50" w:rsidP="002E6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4936F5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7DCD" w:rsidRDefault="00B90E50" w:rsidP="002E63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(полное наименование </w:t>
      </w:r>
      <w:r w:rsidR="00E373A1">
        <w:rPr>
          <w:rFonts w:ascii="Times New Roman" w:hAnsi="Times New Roman"/>
          <w:sz w:val="20"/>
          <w:szCs w:val="20"/>
        </w:rPr>
        <w:t xml:space="preserve">уполномоченного </w:t>
      </w:r>
      <w:r>
        <w:rPr>
          <w:rFonts w:ascii="Times New Roman" w:hAnsi="Times New Roman"/>
          <w:sz w:val="20"/>
          <w:szCs w:val="20"/>
        </w:rPr>
        <w:t>органа)</w:t>
      </w:r>
    </w:p>
    <w:p w:rsidR="004E7DCD" w:rsidRDefault="00B90E50" w:rsidP="002E63F0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4E7DCD" w:rsidRDefault="00B90E50" w:rsidP="002E63F0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E7DCD" w:rsidRDefault="004936F5" w:rsidP="002E63F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proofErr w:type="gramStart"/>
      <w:r w:rsidR="00B90E50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  <w:proofErr w:type="gramEnd"/>
    </w:p>
    <w:p w:rsidR="004E7DCD" w:rsidRDefault="004936F5" w:rsidP="002E63F0">
      <w:pPr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90E50"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4E7DCD" w:rsidRDefault="00B90E50" w:rsidP="002E63F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4936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полностью или наименование ИП полное, должность и Ф.И.О.</w:t>
      </w:r>
    </w:p>
    <w:p w:rsidR="004936F5" w:rsidRDefault="00B90E50" w:rsidP="002E63F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="004936F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(при наличии) полностью представителя юридического лица</w:t>
      </w:r>
      <w:r w:rsidR="004936F5">
        <w:rPr>
          <w:rFonts w:ascii="Times New Roman" w:hAnsi="Times New Roman"/>
          <w:sz w:val="20"/>
          <w:szCs w:val="20"/>
        </w:rPr>
        <w:t xml:space="preserve">                   </w:t>
      </w:r>
    </w:p>
    <w:p w:rsidR="004E7DCD" w:rsidRDefault="004936F5" w:rsidP="002E63F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proofErr w:type="gramStart"/>
      <w:r w:rsidR="00B90E50">
        <w:rPr>
          <w:rFonts w:ascii="Times New Roman" w:hAnsi="Times New Roman"/>
          <w:sz w:val="20"/>
          <w:szCs w:val="20"/>
        </w:rPr>
        <w:t xml:space="preserve">(ЮЛ)  </w:t>
      </w:r>
      <w:r>
        <w:rPr>
          <w:rFonts w:ascii="Times New Roman" w:hAnsi="Times New Roman"/>
          <w:sz w:val="20"/>
          <w:szCs w:val="20"/>
        </w:rPr>
        <w:t xml:space="preserve">и </w:t>
      </w:r>
      <w:r w:rsidR="00B90E50">
        <w:rPr>
          <w:rFonts w:ascii="Times New Roman" w:hAnsi="Times New Roman"/>
          <w:sz w:val="20"/>
          <w:szCs w:val="20"/>
        </w:rPr>
        <w:t xml:space="preserve"> полное наименование)</w:t>
      </w:r>
      <w:proofErr w:type="gramEnd"/>
    </w:p>
    <w:p w:rsidR="004E7DCD" w:rsidRDefault="00B90E50" w:rsidP="002E63F0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E7DCD" w:rsidRDefault="00B90E50" w:rsidP="002E63F0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E7DCD" w:rsidRDefault="004936F5" w:rsidP="002E63F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B90E50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4E7DCD" w:rsidRDefault="00B90E50" w:rsidP="002E63F0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E7DCD" w:rsidRDefault="004936F5" w:rsidP="002E63F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proofErr w:type="gramStart"/>
      <w:r w:rsidR="00B90E50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proofErr w:type="gramEnd"/>
    </w:p>
    <w:p w:rsidR="004E7DCD" w:rsidRDefault="00B90E50" w:rsidP="002E63F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4E7DCD" w:rsidRDefault="004E7DCD" w:rsidP="002E6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B90E50" w:rsidP="002E6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E7DCD" w:rsidRDefault="00B90E50" w:rsidP="002E6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4E7DCD" w:rsidRDefault="00B90E50" w:rsidP="002E63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4E7DCD" w:rsidRDefault="00B90E50" w:rsidP="002E63F0">
      <w:pPr>
        <w:pBdr>
          <w:top w:val="single" w:sz="4" w:space="0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4E7DCD" w:rsidRDefault="00B90E50" w:rsidP="002E63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4E7DCD" w:rsidRDefault="004E7DCD" w:rsidP="002E63F0">
      <w:pPr>
        <w:pBdr>
          <w:top w:val="single" w:sz="4" w:space="0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4E7DCD" w:rsidRDefault="00B90E50" w:rsidP="002E63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заменить на  </w:t>
      </w:r>
    </w:p>
    <w:p w:rsidR="004E7DCD" w:rsidRDefault="004E7DCD" w:rsidP="002E63F0">
      <w:pPr>
        <w:pBdr>
          <w:top w:val="single" w:sz="4" w:space="0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4E7DCD" w:rsidRDefault="00B90E50" w:rsidP="002E63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4E7DCD" w:rsidRDefault="004E7DCD" w:rsidP="002E6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DCD" w:rsidRDefault="00B90E50" w:rsidP="002E63F0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(ссылка на документацию)</w:t>
      </w:r>
    </w:p>
    <w:p w:rsidR="004E7DCD" w:rsidRDefault="00B90E50" w:rsidP="002E63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4E7DCD" w:rsidRDefault="00B90E50" w:rsidP="002E63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</w:p>
    <w:p w:rsidR="004E7DCD" w:rsidRDefault="00B90E50" w:rsidP="002E63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</w:p>
    <w:p w:rsidR="004E7DCD" w:rsidRDefault="004E7DCD" w:rsidP="002E63F0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B90E50" w:rsidP="002E63F0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4E7DCD" w:rsidRDefault="00B90E50" w:rsidP="002E63F0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4E7DCD" w:rsidRDefault="004E7DCD" w:rsidP="002E63F0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4E7DCD" w:rsidP="002E63F0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B90E50" w:rsidP="002E6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4E7DCD" w:rsidRDefault="00B90E50" w:rsidP="002E6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2A1DC4" w:rsidRDefault="002A1DC4" w:rsidP="002E6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DC4" w:rsidRDefault="002A1DC4" w:rsidP="002E6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DC4" w:rsidRDefault="002A1DC4" w:rsidP="002E6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DC4" w:rsidRDefault="002A1DC4" w:rsidP="002E6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DC4" w:rsidRDefault="002A1DC4" w:rsidP="002E6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DC4" w:rsidRDefault="002A1DC4" w:rsidP="002E6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DC4" w:rsidRPr="000D79AC" w:rsidRDefault="002A1DC4" w:rsidP="002A1D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sz w:val="24"/>
          <w:szCs w:val="24"/>
        </w:rPr>
        <w:lastRenderedPageBreak/>
        <w:t>П</w:t>
      </w:r>
      <w:r w:rsidR="008F44D4" w:rsidRPr="000D79AC">
        <w:rPr>
          <w:rFonts w:ascii="Times New Roman" w:hAnsi="Times New Roman"/>
          <w:sz w:val="24"/>
          <w:szCs w:val="24"/>
        </w:rPr>
        <w:t>риложение</w:t>
      </w:r>
      <w:r w:rsidR="008F4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0D79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2A1DC4" w:rsidRPr="000D79AC" w:rsidRDefault="002A1DC4" w:rsidP="002A1D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79A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A1DC4" w:rsidRPr="000D79AC" w:rsidRDefault="002A1DC4" w:rsidP="002A1D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79A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0D79A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2A1DC4" w:rsidRDefault="002A1DC4" w:rsidP="002A1DC4">
      <w:pPr>
        <w:pStyle w:val="ConsPlusNormal"/>
        <w:jc w:val="right"/>
        <w:rPr>
          <w:rFonts w:ascii="Times New Roman" w:hAnsi="Times New Roman"/>
          <w:szCs w:val="24"/>
        </w:rPr>
      </w:pPr>
      <w:r w:rsidRPr="000D79AC">
        <w:rPr>
          <w:rFonts w:ascii="Times New Roman" w:hAnsi="Times New Roman" w:cs="Times New Roman"/>
          <w:sz w:val="24"/>
          <w:szCs w:val="24"/>
        </w:rPr>
        <w:t>услуги «</w:t>
      </w:r>
      <w:r>
        <w:rPr>
          <w:rFonts w:ascii="Times New Roman" w:hAnsi="Times New Roman"/>
          <w:szCs w:val="24"/>
        </w:rPr>
        <w:t>Перераспределение земель и (или)</w:t>
      </w:r>
    </w:p>
    <w:p w:rsidR="002A1DC4" w:rsidRDefault="002A1DC4" w:rsidP="002A1DC4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земельных участков, находящихся в муниципальной собственности,</w:t>
      </w:r>
    </w:p>
    <w:p w:rsidR="002A1DC4" w:rsidRDefault="002A1DC4" w:rsidP="002A1DC4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государственная </w:t>
      </w:r>
      <w:proofErr w:type="gramStart"/>
      <w:r>
        <w:rPr>
          <w:rFonts w:ascii="Times New Roman" w:hAnsi="Times New Roman"/>
          <w:szCs w:val="24"/>
        </w:rPr>
        <w:t>собственность</w:t>
      </w:r>
      <w:proofErr w:type="gramEnd"/>
      <w:r>
        <w:rPr>
          <w:rFonts w:ascii="Times New Roman" w:hAnsi="Times New Roman"/>
          <w:szCs w:val="24"/>
        </w:rPr>
        <w:t xml:space="preserve"> на которые не разграничена, </w:t>
      </w:r>
    </w:p>
    <w:p w:rsidR="002A1DC4" w:rsidRPr="000D79AC" w:rsidRDefault="002A1DC4" w:rsidP="002A1D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>и земельных участков, находящихся в частной собственности</w:t>
      </w:r>
      <w:r w:rsidRPr="000D79AC">
        <w:rPr>
          <w:rFonts w:ascii="Times New Roman" w:hAnsi="Times New Roman" w:cs="Times New Roman"/>
          <w:sz w:val="24"/>
          <w:szCs w:val="24"/>
        </w:rPr>
        <w:t>»</w:t>
      </w:r>
    </w:p>
    <w:p w:rsidR="002A1DC4" w:rsidRPr="000D79AC" w:rsidRDefault="002A1DC4" w:rsidP="002A1D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DC4" w:rsidRPr="000D79AC" w:rsidRDefault="002A1DC4" w:rsidP="002A1D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2A1DC4" w:rsidRPr="000D79AC" w:rsidRDefault="002A1DC4" w:rsidP="002A1D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sz w:val="24"/>
          <w:szCs w:val="24"/>
        </w:rPr>
        <w:t xml:space="preserve">(полное наименование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0D79AC">
        <w:rPr>
          <w:rFonts w:ascii="Times New Roman" w:hAnsi="Times New Roman"/>
          <w:sz w:val="24"/>
          <w:szCs w:val="24"/>
        </w:rPr>
        <w:t>)</w:t>
      </w:r>
    </w:p>
    <w:p w:rsidR="002A1DC4" w:rsidRPr="000D79AC" w:rsidRDefault="002A1DC4" w:rsidP="002A1DC4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2A1DC4" w:rsidRPr="000D79AC" w:rsidRDefault="002A1DC4" w:rsidP="002A1DC4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2A1DC4" w:rsidRPr="000D79AC" w:rsidRDefault="002A1DC4" w:rsidP="002A1DC4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D79AC">
        <w:rPr>
          <w:rFonts w:ascii="Times New Roman" w:hAnsi="Times New Roman"/>
          <w:sz w:val="24"/>
          <w:szCs w:val="24"/>
        </w:rPr>
        <w:t xml:space="preserve">(Ф.И.О. (при наличии) гражданина полностью, Ф.И.О. </w:t>
      </w:r>
      <w:proofErr w:type="gramEnd"/>
    </w:p>
    <w:p w:rsidR="002A1DC4" w:rsidRPr="000D79AC" w:rsidRDefault="002A1DC4" w:rsidP="002A1DC4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sz w:val="24"/>
          <w:szCs w:val="24"/>
        </w:rPr>
        <w:t>(при наличии) индивидуального предпринимателя (ИП))</w:t>
      </w:r>
    </w:p>
    <w:p w:rsidR="002A1DC4" w:rsidRPr="000D79AC" w:rsidRDefault="002A1DC4" w:rsidP="002A1DC4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sz w:val="24"/>
          <w:szCs w:val="24"/>
        </w:rPr>
        <w:t xml:space="preserve">                                  полностью или наименование ИП полное, должность и Ф.И.О.</w:t>
      </w:r>
    </w:p>
    <w:p w:rsidR="002A1DC4" w:rsidRPr="000D79AC" w:rsidRDefault="002A1DC4" w:rsidP="002A1DC4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sz w:val="24"/>
          <w:szCs w:val="24"/>
        </w:rPr>
        <w:t xml:space="preserve">                                 (при наличии) полностью представителя юридического лица (ЮЛ)</w:t>
      </w:r>
    </w:p>
    <w:p w:rsidR="002A1DC4" w:rsidRPr="000D79AC" w:rsidRDefault="002A1DC4" w:rsidP="002A1DC4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sz w:val="24"/>
          <w:szCs w:val="24"/>
        </w:rPr>
        <w:t xml:space="preserve">                                  и полное наименование)</w:t>
      </w:r>
    </w:p>
    <w:p w:rsidR="002A1DC4" w:rsidRPr="000D79AC" w:rsidRDefault="002A1DC4" w:rsidP="002A1DC4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2A1DC4" w:rsidRPr="000D79AC" w:rsidRDefault="002A1DC4" w:rsidP="002A1DC4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2A1DC4" w:rsidRPr="000D79AC" w:rsidRDefault="002A1DC4" w:rsidP="002A1DC4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sz w:val="24"/>
          <w:szCs w:val="24"/>
        </w:rPr>
        <w:t>(адрес проживания гражданина, местонахождение ИП, ЮЛ)</w:t>
      </w:r>
    </w:p>
    <w:p w:rsidR="002A1DC4" w:rsidRPr="000D79AC" w:rsidRDefault="002A1DC4" w:rsidP="002A1DC4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2A1DC4" w:rsidRPr="000D79AC" w:rsidRDefault="002A1DC4" w:rsidP="002A1DC4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D79AC">
        <w:rPr>
          <w:rFonts w:ascii="Times New Roman" w:hAnsi="Times New Roman"/>
          <w:sz w:val="24"/>
          <w:szCs w:val="24"/>
        </w:rPr>
        <w:t>(контактный телефон, адрес электронной</w:t>
      </w:r>
      <w:proofErr w:type="gramEnd"/>
    </w:p>
    <w:p w:rsidR="002A1DC4" w:rsidRPr="000D79AC" w:rsidRDefault="002A1DC4" w:rsidP="002A1DC4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2A1DC4" w:rsidRPr="000D79AC" w:rsidRDefault="002A1DC4" w:rsidP="002A1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1DC4" w:rsidRDefault="002A1DC4" w:rsidP="002A1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sz w:val="24"/>
          <w:szCs w:val="24"/>
        </w:rPr>
        <w:t>Заявление</w:t>
      </w:r>
    </w:p>
    <w:p w:rsidR="002A1DC4" w:rsidRDefault="002A1DC4" w:rsidP="002A1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оставлении запроса без рассмотрения</w:t>
      </w:r>
    </w:p>
    <w:p w:rsidR="002A1DC4" w:rsidRDefault="002A1DC4" w:rsidP="002A1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DC4" w:rsidRDefault="002A1DC4" w:rsidP="002A1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</w:t>
      </w:r>
      <w:proofErr w:type="gramStart"/>
      <w:r>
        <w:rPr>
          <w:rFonts w:ascii="Times New Roman" w:hAnsi="Times New Roman"/>
          <w:sz w:val="24"/>
          <w:szCs w:val="24"/>
        </w:rPr>
        <w:t>у(</w:t>
      </w:r>
      <w:proofErr w:type="gramEnd"/>
      <w:r>
        <w:rPr>
          <w:rFonts w:ascii="Times New Roman" w:hAnsi="Times New Roman"/>
          <w:sz w:val="24"/>
          <w:szCs w:val="24"/>
        </w:rPr>
        <w:t>сим) оставить без рассмотрения заявление ___________________ по причине ______________.</w:t>
      </w:r>
    </w:p>
    <w:p w:rsidR="002A1DC4" w:rsidRDefault="002A1DC4" w:rsidP="002A1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DC4" w:rsidRDefault="002A1DC4" w:rsidP="002A1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DC4" w:rsidRPr="000D79AC" w:rsidRDefault="002A1DC4" w:rsidP="002A1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DC4" w:rsidRPr="000D79AC" w:rsidRDefault="002A1DC4" w:rsidP="002A1DC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sz w:val="24"/>
          <w:szCs w:val="24"/>
        </w:rPr>
        <w:t>Заявитель:____________________________</w:t>
      </w:r>
      <w:r>
        <w:rPr>
          <w:rFonts w:ascii="Times New Roman" w:hAnsi="Times New Roman"/>
          <w:sz w:val="24"/>
          <w:szCs w:val="24"/>
        </w:rPr>
        <w:t>____________________   ____________</w:t>
      </w:r>
    </w:p>
    <w:p w:rsidR="002A1DC4" w:rsidRDefault="002A1DC4" w:rsidP="002A1DC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D79AC">
        <w:rPr>
          <w:rFonts w:ascii="Times New Roman" w:hAnsi="Times New Roman"/>
          <w:sz w:val="24"/>
          <w:szCs w:val="24"/>
        </w:rPr>
        <w:t>(Ф.И.О.,</w:t>
      </w:r>
      <w:r>
        <w:rPr>
          <w:rFonts w:ascii="Times New Roman" w:hAnsi="Times New Roman"/>
          <w:sz w:val="24"/>
          <w:szCs w:val="24"/>
        </w:rPr>
        <w:t xml:space="preserve"> должность представителя юридического лица</w:t>
      </w:r>
      <w:r w:rsidRPr="000D79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                  (</w:t>
      </w:r>
      <w:r w:rsidRPr="000D79AC">
        <w:rPr>
          <w:rFonts w:ascii="Times New Roman" w:hAnsi="Times New Roman"/>
          <w:sz w:val="24"/>
          <w:szCs w:val="24"/>
        </w:rPr>
        <w:t>подпись)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gramEnd"/>
    </w:p>
    <w:p w:rsidR="002A1DC4" w:rsidRDefault="002A1DC4" w:rsidP="002A1DC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D79AC">
        <w:rPr>
          <w:rFonts w:ascii="Times New Roman" w:hAnsi="Times New Roman"/>
          <w:sz w:val="24"/>
          <w:szCs w:val="24"/>
        </w:rPr>
        <w:t>Ф.И.О.,</w:t>
      </w:r>
      <w:r>
        <w:rPr>
          <w:rFonts w:ascii="Times New Roman" w:hAnsi="Times New Roman"/>
          <w:sz w:val="24"/>
          <w:szCs w:val="24"/>
        </w:rPr>
        <w:t xml:space="preserve"> физического лица или его  представителя)</w:t>
      </w:r>
      <w:proofErr w:type="gramEnd"/>
    </w:p>
    <w:p w:rsidR="002A1DC4" w:rsidRDefault="002A1DC4" w:rsidP="002A1DC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A1DC4" w:rsidRDefault="002A1DC4" w:rsidP="002A1DC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A1DC4" w:rsidRPr="000D79AC" w:rsidRDefault="002A1DC4" w:rsidP="002A1DC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D79AC">
        <w:rPr>
          <w:rFonts w:ascii="Times New Roman" w:hAnsi="Times New Roman"/>
          <w:sz w:val="24"/>
          <w:szCs w:val="24"/>
        </w:rPr>
        <w:t>«___»__________ 20_____ г.</w:t>
      </w:r>
    </w:p>
    <w:p w:rsidR="002A1DC4" w:rsidRPr="000D79AC" w:rsidRDefault="002A1DC4" w:rsidP="002A1DC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DC4" w:rsidRPr="000D79AC" w:rsidRDefault="002A1DC4" w:rsidP="002A1DC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DC4" w:rsidRDefault="002A1DC4" w:rsidP="002A1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4D4" w:rsidRDefault="008F44D4" w:rsidP="002A1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4D4" w:rsidRDefault="008F44D4" w:rsidP="002A1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4D4" w:rsidRDefault="008F44D4" w:rsidP="002A1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4D4" w:rsidRDefault="008F44D4" w:rsidP="002A1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4D4" w:rsidRDefault="008F44D4" w:rsidP="002A1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4D4" w:rsidRDefault="008F44D4" w:rsidP="002A1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4D4" w:rsidRDefault="008F44D4" w:rsidP="002A1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4D4" w:rsidRPr="000D79AC" w:rsidRDefault="008F44D4" w:rsidP="002A1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4D4" w:rsidRPr="005346EF" w:rsidRDefault="008F44D4" w:rsidP="008F44D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46EF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8F44D4" w:rsidRPr="005346EF" w:rsidRDefault="008F44D4" w:rsidP="008F44D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5346EF">
        <w:rPr>
          <w:rFonts w:ascii="Times New Roman" w:hAnsi="Times New Roman"/>
          <w:szCs w:val="24"/>
        </w:rPr>
        <w:t>к административному регламенту</w:t>
      </w:r>
    </w:p>
    <w:p w:rsidR="008F44D4" w:rsidRPr="005346EF" w:rsidRDefault="008F44D4" w:rsidP="008F44D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5346EF">
        <w:rPr>
          <w:rFonts w:ascii="Times New Roman" w:hAnsi="Times New Roman"/>
          <w:szCs w:val="24"/>
        </w:rPr>
        <w:t>предоставления муниципальной услуги</w:t>
      </w:r>
    </w:p>
    <w:p w:rsidR="008F44D4" w:rsidRDefault="008F44D4" w:rsidP="008F44D4">
      <w:pPr>
        <w:pStyle w:val="ConsPlusNormal"/>
        <w:jc w:val="right"/>
        <w:rPr>
          <w:rFonts w:ascii="Times New Roman" w:hAnsi="Times New Roman"/>
          <w:szCs w:val="24"/>
        </w:rPr>
      </w:pPr>
      <w:r w:rsidRPr="005346E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Cs w:val="24"/>
        </w:rPr>
        <w:t>Перераспределение земель и (или)</w:t>
      </w:r>
    </w:p>
    <w:p w:rsidR="008F44D4" w:rsidRDefault="008F44D4" w:rsidP="008F44D4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земельных участков, находящихся в муниципальной собственности,</w:t>
      </w:r>
    </w:p>
    <w:p w:rsidR="008F44D4" w:rsidRDefault="008F44D4" w:rsidP="008F44D4">
      <w:pPr>
        <w:pStyle w:val="ConsPlusNormal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государственная </w:t>
      </w:r>
      <w:proofErr w:type="gramStart"/>
      <w:r>
        <w:rPr>
          <w:rFonts w:ascii="Times New Roman" w:hAnsi="Times New Roman"/>
          <w:szCs w:val="24"/>
        </w:rPr>
        <w:t>собственность</w:t>
      </w:r>
      <w:proofErr w:type="gramEnd"/>
      <w:r>
        <w:rPr>
          <w:rFonts w:ascii="Times New Roman" w:hAnsi="Times New Roman"/>
          <w:szCs w:val="24"/>
        </w:rPr>
        <w:t xml:space="preserve"> на которые не разграничена, </w:t>
      </w:r>
    </w:p>
    <w:p w:rsidR="008F44D4" w:rsidRPr="005346EF" w:rsidRDefault="008F44D4" w:rsidP="008F44D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 земельных участков, находящихся в частной собственности</w:t>
      </w:r>
      <w:r w:rsidRPr="005346EF">
        <w:rPr>
          <w:rFonts w:ascii="Times New Roman" w:hAnsi="Times New Roman"/>
          <w:szCs w:val="24"/>
        </w:rPr>
        <w:t>»</w:t>
      </w:r>
    </w:p>
    <w:p w:rsidR="008F44D4" w:rsidRPr="005346EF" w:rsidRDefault="008F44D4" w:rsidP="008F44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44D4" w:rsidRPr="005346EF" w:rsidRDefault="008F44D4" w:rsidP="008F44D4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4D4" w:rsidRPr="005346EF" w:rsidRDefault="008F44D4" w:rsidP="008F44D4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EF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8F44D4" w:rsidRPr="005346EF" w:rsidRDefault="008F44D4" w:rsidP="008F44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6EF">
        <w:rPr>
          <w:rFonts w:ascii="Times New Roman" w:hAnsi="Times New Roman"/>
          <w:sz w:val="24"/>
          <w:szCs w:val="24"/>
        </w:rPr>
        <w:t xml:space="preserve">(полное наименование </w:t>
      </w:r>
      <w:r>
        <w:rPr>
          <w:rFonts w:ascii="Times New Roman" w:hAnsi="Times New Roman"/>
          <w:sz w:val="24"/>
          <w:szCs w:val="24"/>
        </w:rPr>
        <w:t xml:space="preserve">уполномоченного </w:t>
      </w:r>
      <w:r w:rsidRPr="005346EF">
        <w:rPr>
          <w:rFonts w:ascii="Times New Roman" w:hAnsi="Times New Roman"/>
          <w:sz w:val="24"/>
          <w:szCs w:val="24"/>
        </w:rPr>
        <w:t>органа)</w:t>
      </w:r>
    </w:p>
    <w:p w:rsidR="008F44D4" w:rsidRPr="005346EF" w:rsidRDefault="008F44D4" w:rsidP="008F44D4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4D4" w:rsidRPr="005346EF" w:rsidRDefault="008F44D4" w:rsidP="008F44D4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5346EF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8F44D4" w:rsidRPr="005346EF" w:rsidRDefault="008F44D4" w:rsidP="008F44D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4"/>
        </w:rPr>
      </w:pPr>
    </w:p>
    <w:p w:rsidR="008F44D4" w:rsidRPr="005346EF" w:rsidRDefault="008F44D4" w:rsidP="008F44D4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F44D4" w:rsidRPr="005346EF" w:rsidRDefault="008F44D4" w:rsidP="008F44D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proofErr w:type="gramStart"/>
      <w:r w:rsidRPr="005346EF">
        <w:rPr>
          <w:rFonts w:ascii="Times New Roman" w:eastAsia="SimSun" w:hAnsi="Times New Roman"/>
          <w:sz w:val="24"/>
          <w:szCs w:val="24"/>
        </w:rPr>
        <w:t>(фамилия, имя, отчество</w:t>
      </w:r>
      <w:r w:rsidRPr="005346EF">
        <w:rPr>
          <w:rFonts w:ascii="Times New Roman" w:hAnsi="Times New Roman"/>
          <w:sz w:val="24"/>
          <w:szCs w:val="24"/>
        </w:rPr>
        <w:t xml:space="preserve"> (последнее -</w:t>
      </w:r>
      <w:r w:rsidRPr="005346EF">
        <w:rPr>
          <w:rFonts w:ascii="Times New Roman" w:hAnsi="Times New Roman"/>
          <w:sz w:val="24"/>
          <w:szCs w:val="24"/>
        </w:rPr>
        <w:br/>
        <w:t>при наличии)</w:t>
      </w:r>
      <w:proofErr w:type="gramEnd"/>
    </w:p>
    <w:p w:rsidR="008F44D4" w:rsidRPr="005346EF" w:rsidRDefault="008F44D4" w:rsidP="008F44D4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F44D4" w:rsidRPr="005346EF" w:rsidRDefault="008F44D4" w:rsidP="008F44D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5346EF">
        <w:rPr>
          <w:rFonts w:ascii="Times New Roman" w:eastAsia="SimSun" w:hAnsi="Times New Roman"/>
          <w:sz w:val="24"/>
          <w:szCs w:val="24"/>
        </w:rPr>
        <w:t>его почтовый индекс</w:t>
      </w:r>
    </w:p>
    <w:p w:rsidR="008F44D4" w:rsidRPr="005346EF" w:rsidRDefault="008F44D4" w:rsidP="008F44D4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F44D4" w:rsidRPr="005346EF" w:rsidRDefault="008F44D4" w:rsidP="008F44D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5346EF">
        <w:rPr>
          <w:rFonts w:ascii="Times New Roman" w:eastAsia="SimSun" w:hAnsi="Times New Roman"/>
          <w:sz w:val="24"/>
          <w:szCs w:val="24"/>
        </w:rPr>
        <w:t>и адрес, адрес электронной почты)</w:t>
      </w:r>
    </w:p>
    <w:p w:rsidR="008F44D4" w:rsidRPr="005346EF" w:rsidRDefault="008F44D4" w:rsidP="008F44D4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5346EF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8F44D4" w:rsidRPr="005346EF" w:rsidRDefault="008F44D4" w:rsidP="008F44D4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44D4" w:rsidRPr="005346EF" w:rsidRDefault="008F44D4" w:rsidP="008F44D4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6EF">
        <w:rPr>
          <w:rFonts w:ascii="Times New Roman" w:hAnsi="Times New Roman"/>
          <w:b/>
          <w:sz w:val="24"/>
          <w:szCs w:val="24"/>
        </w:rPr>
        <w:t>Заявление</w:t>
      </w:r>
    </w:p>
    <w:p w:rsidR="008F44D4" w:rsidRPr="005346EF" w:rsidRDefault="008F44D4" w:rsidP="008F44D4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5346EF">
        <w:rPr>
          <w:rFonts w:ascii="Times New Roman" w:hAnsi="Times New Roman"/>
          <w:sz w:val="24"/>
          <w:szCs w:val="24"/>
        </w:rPr>
        <w:t>о выдаче дубликата документа, выданного</w:t>
      </w:r>
      <w:r w:rsidRPr="005346EF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8F44D4" w:rsidRPr="005346EF" w:rsidRDefault="008F44D4" w:rsidP="008F44D4">
      <w:pPr>
        <w:spacing w:line="240" w:lineRule="auto"/>
        <w:rPr>
          <w:rFonts w:ascii="Times New Roman" w:hAnsi="Times New Roman"/>
          <w:sz w:val="24"/>
          <w:szCs w:val="24"/>
        </w:rPr>
      </w:pPr>
      <w:r w:rsidRPr="005346EF">
        <w:rPr>
          <w:rFonts w:ascii="Times New Roman" w:hAnsi="Times New Roman"/>
          <w:sz w:val="24"/>
          <w:szCs w:val="24"/>
        </w:rPr>
        <w:t>Прошу выдать дубликат документа</w:t>
      </w:r>
    </w:p>
    <w:p w:rsidR="008F44D4" w:rsidRPr="005346EF" w:rsidRDefault="008F44D4" w:rsidP="008F44D4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5346EF">
        <w:rPr>
          <w:rFonts w:ascii="Times New Roman" w:hAnsi="Times New Roman"/>
          <w:sz w:val="24"/>
          <w:szCs w:val="24"/>
        </w:rPr>
        <w:t>(реквизиты документа)</w:t>
      </w:r>
    </w:p>
    <w:p w:rsidR="008F44D4" w:rsidRPr="005346EF" w:rsidRDefault="008F44D4" w:rsidP="008F44D4">
      <w:pPr>
        <w:spacing w:line="240" w:lineRule="auto"/>
        <w:rPr>
          <w:rFonts w:ascii="Times New Roman" w:hAnsi="Times New Roman"/>
          <w:sz w:val="24"/>
          <w:szCs w:val="24"/>
        </w:rPr>
      </w:pPr>
      <w:r w:rsidRPr="005346EF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5346EF">
        <w:rPr>
          <w:rFonts w:ascii="Times New Roman" w:hAnsi="Times New Roman"/>
          <w:sz w:val="24"/>
          <w:szCs w:val="24"/>
        </w:rPr>
        <w:t>с</w:t>
      </w:r>
      <w:proofErr w:type="gramEnd"/>
      <w:r w:rsidRPr="005346EF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                       </w:t>
      </w:r>
    </w:p>
    <w:p w:rsidR="008F44D4" w:rsidRPr="005346EF" w:rsidRDefault="008F44D4" w:rsidP="008F44D4">
      <w:pPr>
        <w:spacing w:line="240" w:lineRule="auto"/>
        <w:rPr>
          <w:rFonts w:ascii="Times New Roman" w:hAnsi="Times New Roman"/>
          <w:sz w:val="24"/>
          <w:szCs w:val="24"/>
        </w:rPr>
      </w:pPr>
      <w:r w:rsidRPr="005346EF">
        <w:rPr>
          <w:rFonts w:ascii="Times New Roman" w:hAnsi="Times New Roman"/>
          <w:sz w:val="24"/>
          <w:szCs w:val="24"/>
        </w:rPr>
        <w:t xml:space="preserve">                                                            (указать причину)</w:t>
      </w:r>
    </w:p>
    <w:p w:rsidR="008F44D4" w:rsidRPr="005346EF" w:rsidRDefault="008F44D4" w:rsidP="008F44D4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5346EF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8F44D4" w:rsidRPr="005346EF" w:rsidRDefault="008F44D4" w:rsidP="008F44D4">
      <w:pPr>
        <w:spacing w:line="240" w:lineRule="auto"/>
        <w:rPr>
          <w:rFonts w:ascii="Times New Roman" w:hAnsi="Times New Roman"/>
          <w:sz w:val="24"/>
          <w:szCs w:val="24"/>
        </w:rPr>
      </w:pPr>
      <w:r w:rsidRPr="005346EF">
        <w:rPr>
          <w:rFonts w:ascii="Times New Roman" w:hAnsi="Times New Roman"/>
          <w:sz w:val="24"/>
          <w:szCs w:val="24"/>
        </w:rPr>
        <w:t xml:space="preserve">1.  </w:t>
      </w:r>
    </w:p>
    <w:p w:rsidR="008F44D4" w:rsidRPr="005346EF" w:rsidRDefault="008F44D4" w:rsidP="008F44D4">
      <w:pPr>
        <w:spacing w:line="240" w:lineRule="auto"/>
        <w:rPr>
          <w:rFonts w:ascii="Times New Roman" w:hAnsi="Times New Roman"/>
          <w:sz w:val="24"/>
          <w:szCs w:val="24"/>
        </w:rPr>
      </w:pPr>
      <w:r w:rsidRPr="005346EF">
        <w:rPr>
          <w:rFonts w:ascii="Times New Roman" w:hAnsi="Times New Roman"/>
          <w:sz w:val="24"/>
          <w:szCs w:val="24"/>
        </w:rPr>
        <w:t xml:space="preserve">2.  </w:t>
      </w:r>
    </w:p>
    <w:p w:rsidR="008F44D4" w:rsidRPr="005346EF" w:rsidRDefault="008F44D4" w:rsidP="008F44D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44D4" w:rsidRPr="005346EF" w:rsidRDefault="008F44D4" w:rsidP="008F44D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6EF">
        <w:rPr>
          <w:rFonts w:ascii="Times New Roman" w:hAnsi="Times New Roman"/>
          <w:sz w:val="24"/>
          <w:szCs w:val="24"/>
        </w:rPr>
        <w:t xml:space="preserve">                                       ____________ _____________________________</w:t>
      </w:r>
    </w:p>
    <w:p w:rsidR="008F44D4" w:rsidRPr="005346EF" w:rsidRDefault="008F44D4" w:rsidP="008F44D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6EF">
        <w:rPr>
          <w:rFonts w:ascii="Times New Roman" w:hAnsi="Times New Roman"/>
          <w:sz w:val="24"/>
          <w:szCs w:val="24"/>
        </w:rPr>
        <w:t xml:space="preserve">                                             (подпись) (расшифровка подписи)</w:t>
      </w:r>
    </w:p>
    <w:p w:rsidR="008F44D4" w:rsidRPr="005346EF" w:rsidRDefault="008F44D4" w:rsidP="008F44D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4D4" w:rsidRPr="005346EF" w:rsidRDefault="008F44D4" w:rsidP="008F44D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4E7DCD" w:rsidP="002E63F0">
      <w:pPr>
        <w:tabs>
          <w:tab w:val="left" w:pos="5812"/>
        </w:tabs>
        <w:spacing w:after="0" w:line="240" w:lineRule="auto"/>
        <w:jc w:val="right"/>
      </w:pPr>
    </w:p>
    <w:sectPr w:rsidR="004E7DCD" w:rsidSect="002E63F0">
      <w:pgSz w:w="11906" w:h="16838"/>
      <w:pgMar w:top="1134" w:right="850" w:bottom="1134" w:left="1701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C9B"/>
    <w:multiLevelType w:val="hybridMultilevel"/>
    <w:tmpl w:val="37587C4C"/>
    <w:lvl w:ilvl="0" w:tplc="EDBAB6C4">
      <w:start w:val="1"/>
      <w:numFmt w:val="decimal"/>
      <w:lvlText w:val="%1)"/>
      <w:lvlJc w:val="left"/>
      <w:pPr>
        <w:ind w:left="720" w:hanging="360"/>
      </w:pPr>
    </w:lvl>
    <w:lvl w:ilvl="1" w:tplc="19120624">
      <w:start w:val="1"/>
      <w:numFmt w:val="lowerLetter"/>
      <w:lvlText w:val="%2."/>
      <w:lvlJc w:val="left"/>
      <w:pPr>
        <w:ind w:left="1440" w:hanging="360"/>
      </w:pPr>
    </w:lvl>
    <w:lvl w:ilvl="2" w:tplc="D15A1FFE">
      <w:start w:val="1"/>
      <w:numFmt w:val="lowerRoman"/>
      <w:lvlText w:val="%3."/>
      <w:lvlJc w:val="right"/>
      <w:pPr>
        <w:ind w:left="2160" w:hanging="180"/>
      </w:pPr>
    </w:lvl>
    <w:lvl w:ilvl="3" w:tplc="B678D294">
      <w:start w:val="1"/>
      <w:numFmt w:val="decimal"/>
      <w:lvlText w:val="%4."/>
      <w:lvlJc w:val="left"/>
      <w:pPr>
        <w:ind w:left="2880" w:hanging="360"/>
      </w:pPr>
    </w:lvl>
    <w:lvl w:ilvl="4" w:tplc="EEF6ED1C">
      <w:start w:val="1"/>
      <w:numFmt w:val="lowerLetter"/>
      <w:lvlText w:val="%5."/>
      <w:lvlJc w:val="left"/>
      <w:pPr>
        <w:ind w:left="3600" w:hanging="360"/>
      </w:pPr>
    </w:lvl>
    <w:lvl w:ilvl="5" w:tplc="07C8F2C0">
      <w:start w:val="1"/>
      <w:numFmt w:val="lowerRoman"/>
      <w:lvlText w:val="%6."/>
      <w:lvlJc w:val="right"/>
      <w:pPr>
        <w:ind w:left="4320" w:hanging="180"/>
      </w:pPr>
    </w:lvl>
    <w:lvl w:ilvl="6" w:tplc="7548BAD4">
      <w:start w:val="1"/>
      <w:numFmt w:val="decimal"/>
      <w:lvlText w:val="%7."/>
      <w:lvlJc w:val="left"/>
      <w:pPr>
        <w:ind w:left="5040" w:hanging="360"/>
      </w:pPr>
    </w:lvl>
    <w:lvl w:ilvl="7" w:tplc="D1CC11E8">
      <w:start w:val="1"/>
      <w:numFmt w:val="lowerLetter"/>
      <w:lvlText w:val="%8."/>
      <w:lvlJc w:val="left"/>
      <w:pPr>
        <w:ind w:left="5760" w:hanging="360"/>
      </w:pPr>
    </w:lvl>
    <w:lvl w:ilvl="8" w:tplc="6E8EB3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5D4A"/>
    <w:multiLevelType w:val="multilevel"/>
    <w:tmpl w:val="49E446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5464" w:hanging="720"/>
      </w:pPr>
    </w:lvl>
    <w:lvl w:ilvl="3">
      <w:start w:val="1"/>
      <w:numFmt w:val="decimal"/>
      <w:isLgl/>
      <w:lvlText w:val="%1.%2.%3.%4."/>
      <w:lvlJc w:val="left"/>
      <w:pPr>
        <w:ind w:left="8016" w:hanging="1080"/>
      </w:pPr>
    </w:lvl>
    <w:lvl w:ilvl="4">
      <w:start w:val="1"/>
      <w:numFmt w:val="decimal"/>
      <w:isLgl/>
      <w:lvlText w:val="%1.%2.%3.%4.%5."/>
      <w:lvlJc w:val="left"/>
      <w:pPr>
        <w:ind w:left="10208" w:hanging="1080"/>
      </w:pPr>
    </w:lvl>
    <w:lvl w:ilvl="5">
      <w:start w:val="1"/>
      <w:numFmt w:val="decimal"/>
      <w:isLgl/>
      <w:lvlText w:val="%1.%2.%3.%4.%5.%6."/>
      <w:lvlJc w:val="left"/>
      <w:pPr>
        <w:ind w:left="12760" w:hanging="1440"/>
      </w:pPr>
    </w:lvl>
    <w:lvl w:ilvl="6">
      <w:start w:val="1"/>
      <w:numFmt w:val="decimal"/>
      <w:isLgl/>
      <w:lvlText w:val="%1.%2.%3.%4.%5.%6.%7."/>
      <w:lvlJc w:val="left"/>
      <w:pPr>
        <w:ind w:left="15312" w:hanging="1800"/>
      </w:p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</w:lvl>
  </w:abstractNum>
  <w:abstractNum w:abstractNumId="2">
    <w:nsid w:val="413F3FBA"/>
    <w:multiLevelType w:val="hybridMultilevel"/>
    <w:tmpl w:val="F9F6DE68"/>
    <w:lvl w:ilvl="0" w:tplc="B6184D2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83664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0930D4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C0D3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444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E22A2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C08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80CC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C070FF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FE9"/>
    <w:rsid w:val="00001115"/>
    <w:rsid w:val="00004452"/>
    <w:rsid w:val="00004866"/>
    <w:rsid w:val="0001273B"/>
    <w:rsid w:val="00012C7A"/>
    <w:rsid w:val="00014A71"/>
    <w:rsid w:val="00020B57"/>
    <w:rsid w:val="000211B2"/>
    <w:rsid w:val="0002432D"/>
    <w:rsid w:val="00024F2F"/>
    <w:rsid w:val="00027F60"/>
    <w:rsid w:val="00032FCC"/>
    <w:rsid w:val="000545DA"/>
    <w:rsid w:val="0005681F"/>
    <w:rsid w:val="000610EE"/>
    <w:rsid w:val="00063F07"/>
    <w:rsid w:val="00066A59"/>
    <w:rsid w:val="00067560"/>
    <w:rsid w:val="000771B4"/>
    <w:rsid w:val="00090518"/>
    <w:rsid w:val="0009096E"/>
    <w:rsid w:val="00093D38"/>
    <w:rsid w:val="0009474F"/>
    <w:rsid w:val="000A1589"/>
    <w:rsid w:val="000A3299"/>
    <w:rsid w:val="000A3C94"/>
    <w:rsid w:val="000A5388"/>
    <w:rsid w:val="000A65A6"/>
    <w:rsid w:val="000B0AC7"/>
    <w:rsid w:val="000B14CD"/>
    <w:rsid w:val="000B44AC"/>
    <w:rsid w:val="000B5BB9"/>
    <w:rsid w:val="000C1303"/>
    <w:rsid w:val="000C3A30"/>
    <w:rsid w:val="000C584D"/>
    <w:rsid w:val="000D31DE"/>
    <w:rsid w:val="000F0982"/>
    <w:rsid w:val="001015F4"/>
    <w:rsid w:val="00103C60"/>
    <w:rsid w:val="00112363"/>
    <w:rsid w:val="001151C8"/>
    <w:rsid w:val="00116879"/>
    <w:rsid w:val="00122F7C"/>
    <w:rsid w:val="00123E1E"/>
    <w:rsid w:val="00124C14"/>
    <w:rsid w:val="00125FA8"/>
    <w:rsid w:val="0013040E"/>
    <w:rsid w:val="00136A72"/>
    <w:rsid w:val="00137DC4"/>
    <w:rsid w:val="00145C20"/>
    <w:rsid w:val="00151210"/>
    <w:rsid w:val="00155362"/>
    <w:rsid w:val="001568CC"/>
    <w:rsid w:val="00163CB5"/>
    <w:rsid w:val="00181711"/>
    <w:rsid w:val="001931FC"/>
    <w:rsid w:val="0019619A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371FA"/>
    <w:rsid w:val="00243BE4"/>
    <w:rsid w:val="00246BF7"/>
    <w:rsid w:val="00250208"/>
    <w:rsid w:val="00250BED"/>
    <w:rsid w:val="00255601"/>
    <w:rsid w:val="00256A32"/>
    <w:rsid w:val="00260AC4"/>
    <w:rsid w:val="00265FFA"/>
    <w:rsid w:val="002667E1"/>
    <w:rsid w:val="00267490"/>
    <w:rsid w:val="00272EFA"/>
    <w:rsid w:val="002772D9"/>
    <w:rsid w:val="002779D4"/>
    <w:rsid w:val="00283AF8"/>
    <w:rsid w:val="002847F7"/>
    <w:rsid w:val="0028637A"/>
    <w:rsid w:val="0028684C"/>
    <w:rsid w:val="00287AFC"/>
    <w:rsid w:val="002965ED"/>
    <w:rsid w:val="00296654"/>
    <w:rsid w:val="00297A76"/>
    <w:rsid w:val="002A1DC4"/>
    <w:rsid w:val="002A4564"/>
    <w:rsid w:val="002B1181"/>
    <w:rsid w:val="002B2A31"/>
    <w:rsid w:val="002B2AB3"/>
    <w:rsid w:val="002B3872"/>
    <w:rsid w:val="002C1C41"/>
    <w:rsid w:val="002C276B"/>
    <w:rsid w:val="002D1CDD"/>
    <w:rsid w:val="002D25CF"/>
    <w:rsid w:val="002E12B8"/>
    <w:rsid w:val="002E1F07"/>
    <w:rsid w:val="002E5070"/>
    <w:rsid w:val="002E63F0"/>
    <w:rsid w:val="002E748C"/>
    <w:rsid w:val="002F0912"/>
    <w:rsid w:val="002F148F"/>
    <w:rsid w:val="002F444A"/>
    <w:rsid w:val="002F5E2E"/>
    <w:rsid w:val="0031110C"/>
    <w:rsid w:val="00323DAA"/>
    <w:rsid w:val="00325019"/>
    <w:rsid w:val="00325D39"/>
    <w:rsid w:val="003347BE"/>
    <w:rsid w:val="0033534B"/>
    <w:rsid w:val="00335BFD"/>
    <w:rsid w:val="003431B1"/>
    <w:rsid w:val="003446B7"/>
    <w:rsid w:val="00351A45"/>
    <w:rsid w:val="00352F9B"/>
    <w:rsid w:val="00355AA8"/>
    <w:rsid w:val="0038030D"/>
    <w:rsid w:val="00380EF0"/>
    <w:rsid w:val="0038306F"/>
    <w:rsid w:val="00383CB3"/>
    <w:rsid w:val="00386029"/>
    <w:rsid w:val="00395A1E"/>
    <w:rsid w:val="00397CBF"/>
    <w:rsid w:val="003A284C"/>
    <w:rsid w:val="003A4D2A"/>
    <w:rsid w:val="003A5064"/>
    <w:rsid w:val="003A77E8"/>
    <w:rsid w:val="003B22D1"/>
    <w:rsid w:val="003B4FBF"/>
    <w:rsid w:val="003B53F4"/>
    <w:rsid w:val="003B5E4A"/>
    <w:rsid w:val="003C0E02"/>
    <w:rsid w:val="003C398A"/>
    <w:rsid w:val="003C56A5"/>
    <w:rsid w:val="003C7415"/>
    <w:rsid w:val="003D05E1"/>
    <w:rsid w:val="003D51A5"/>
    <w:rsid w:val="003D5ABE"/>
    <w:rsid w:val="003D6F64"/>
    <w:rsid w:val="003E3F02"/>
    <w:rsid w:val="003E4CB3"/>
    <w:rsid w:val="003E5E73"/>
    <w:rsid w:val="003F2635"/>
    <w:rsid w:val="003F3619"/>
    <w:rsid w:val="0040662A"/>
    <w:rsid w:val="00411195"/>
    <w:rsid w:val="004241D7"/>
    <w:rsid w:val="004312E2"/>
    <w:rsid w:val="00432B6E"/>
    <w:rsid w:val="00450E77"/>
    <w:rsid w:val="00460D3E"/>
    <w:rsid w:val="00461C8D"/>
    <w:rsid w:val="004643F5"/>
    <w:rsid w:val="00466CCD"/>
    <w:rsid w:val="00471079"/>
    <w:rsid w:val="00473AD1"/>
    <w:rsid w:val="00481ADC"/>
    <w:rsid w:val="00486B6C"/>
    <w:rsid w:val="00490155"/>
    <w:rsid w:val="0049016C"/>
    <w:rsid w:val="004936F5"/>
    <w:rsid w:val="00497A99"/>
    <w:rsid w:val="004A4DA3"/>
    <w:rsid w:val="004A5071"/>
    <w:rsid w:val="004A7EBF"/>
    <w:rsid w:val="004B129C"/>
    <w:rsid w:val="004B1304"/>
    <w:rsid w:val="004B2648"/>
    <w:rsid w:val="004B5407"/>
    <w:rsid w:val="004C285E"/>
    <w:rsid w:val="004C40B2"/>
    <w:rsid w:val="004C507E"/>
    <w:rsid w:val="004C518F"/>
    <w:rsid w:val="004C69DD"/>
    <w:rsid w:val="004C7A92"/>
    <w:rsid w:val="004E1057"/>
    <w:rsid w:val="004E1F24"/>
    <w:rsid w:val="004E3D84"/>
    <w:rsid w:val="004E75D6"/>
    <w:rsid w:val="004E7DCD"/>
    <w:rsid w:val="004F6D1D"/>
    <w:rsid w:val="00501506"/>
    <w:rsid w:val="00501BC7"/>
    <w:rsid w:val="00501FD0"/>
    <w:rsid w:val="00520BA9"/>
    <w:rsid w:val="005244D4"/>
    <w:rsid w:val="00524B47"/>
    <w:rsid w:val="00527C7B"/>
    <w:rsid w:val="00533C8F"/>
    <w:rsid w:val="0053595E"/>
    <w:rsid w:val="0055045E"/>
    <w:rsid w:val="00550BDA"/>
    <w:rsid w:val="00551910"/>
    <w:rsid w:val="005532F8"/>
    <w:rsid w:val="005645C3"/>
    <w:rsid w:val="005647FC"/>
    <w:rsid w:val="0057122D"/>
    <w:rsid w:val="00574451"/>
    <w:rsid w:val="00576053"/>
    <w:rsid w:val="005850CA"/>
    <w:rsid w:val="005A2252"/>
    <w:rsid w:val="005A2EAA"/>
    <w:rsid w:val="005B3477"/>
    <w:rsid w:val="005B557F"/>
    <w:rsid w:val="005B7286"/>
    <w:rsid w:val="005C7D3F"/>
    <w:rsid w:val="005D4A87"/>
    <w:rsid w:val="005D5310"/>
    <w:rsid w:val="005D6110"/>
    <w:rsid w:val="005E0AAD"/>
    <w:rsid w:val="005E775F"/>
    <w:rsid w:val="005F7BE4"/>
    <w:rsid w:val="00601920"/>
    <w:rsid w:val="00606B92"/>
    <w:rsid w:val="00622890"/>
    <w:rsid w:val="00637B44"/>
    <w:rsid w:val="0065458E"/>
    <w:rsid w:val="00660AE9"/>
    <w:rsid w:val="006628D5"/>
    <w:rsid w:val="00667B4C"/>
    <w:rsid w:val="00672CB4"/>
    <w:rsid w:val="0068577F"/>
    <w:rsid w:val="0069780A"/>
    <w:rsid w:val="006B03DE"/>
    <w:rsid w:val="006B0A08"/>
    <w:rsid w:val="006B58C6"/>
    <w:rsid w:val="006C2E54"/>
    <w:rsid w:val="006C4E5E"/>
    <w:rsid w:val="006C7992"/>
    <w:rsid w:val="006D1822"/>
    <w:rsid w:val="006D2432"/>
    <w:rsid w:val="006D28CD"/>
    <w:rsid w:val="006D2C9F"/>
    <w:rsid w:val="006E02FA"/>
    <w:rsid w:val="006E07EE"/>
    <w:rsid w:val="006E25AF"/>
    <w:rsid w:val="006E3BBA"/>
    <w:rsid w:val="006E43CD"/>
    <w:rsid w:val="007022C7"/>
    <w:rsid w:val="00703364"/>
    <w:rsid w:val="00706CB5"/>
    <w:rsid w:val="00712F3A"/>
    <w:rsid w:val="00713453"/>
    <w:rsid w:val="00713DA3"/>
    <w:rsid w:val="00715D19"/>
    <w:rsid w:val="00733D54"/>
    <w:rsid w:val="00735651"/>
    <w:rsid w:val="00735A81"/>
    <w:rsid w:val="007361AB"/>
    <w:rsid w:val="00736244"/>
    <w:rsid w:val="00736B06"/>
    <w:rsid w:val="00742586"/>
    <w:rsid w:val="007468F6"/>
    <w:rsid w:val="00750B84"/>
    <w:rsid w:val="007537A6"/>
    <w:rsid w:val="00755BE2"/>
    <w:rsid w:val="0075646C"/>
    <w:rsid w:val="00761C3F"/>
    <w:rsid w:val="00762347"/>
    <w:rsid w:val="007660B6"/>
    <w:rsid w:val="00766CCC"/>
    <w:rsid w:val="00782758"/>
    <w:rsid w:val="007837F8"/>
    <w:rsid w:val="00783A1E"/>
    <w:rsid w:val="00783C6B"/>
    <w:rsid w:val="007955AB"/>
    <w:rsid w:val="007A00F7"/>
    <w:rsid w:val="007A115C"/>
    <w:rsid w:val="007A251B"/>
    <w:rsid w:val="007A5AB8"/>
    <w:rsid w:val="007A7040"/>
    <w:rsid w:val="007B2321"/>
    <w:rsid w:val="007C734F"/>
    <w:rsid w:val="007D14F6"/>
    <w:rsid w:val="007D2A24"/>
    <w:rsid w:val="007D6F90"/>
    <w:rsid w:val="007D7387"/>
    <w:rsid w:val="007F619F"/>
    <w:rsid w:val="007F6217"/>
    <w:rsid w:val="008010C4"/>
    <w:rsid w:val="00801DE2"/>
    <w:rsid w:val="00804EC7"/>
    <w:rsid w:val="00807335"/>
    <w:rsid w:val="00811220"/>
    <w:rsid w:val="00813A80"/>
    <w:rsid w:val="00815CE9"/>
    <w:rsid w:val="0082232F"/>
    <w:rsid w:val="00823B63"/>
    <w:rsid w:val="00825C2A"/>
    <w:rsid w:val="00832386"/>
    <w:rsid w:val="008323E3"/>
    <w:rsid w:val="00845553"/>
    <w:rsid w:val="008467AA"/>
    <w:rsid w:val="008510AD"/>
    <w:rsid w:val="008546D5"/>
    <w:rsid w:val="00860C16"/>
    <w:rsid w:val="00861308"/>
    <w:rsid w:val="00866CCD"/>
    <w:rsid w:val="00871A61"/>
    <w:rsid w:val="00877718"/>
    <w:rsid w:val="00880957"/>
    <w:rsid w:val="0088098B"/>
    <w:rsid w:val="0088306B"/>
    <w:rsid w:val="008A2829"/>
    <w:rsid w:val="008A43D7"/>
    <w:rsid w:val="008A44B7"/>
    <w:rsid w:val="008A4BE8"/>
    <w:rsid w:val="008B120C"/>
    <w:rsid w:val="008B2243"/>
    <w:rsid w:val="008B4124"/>
    <w:rsid w:val="008B7D27"/>
    <w:rsid w:val="008C1A6F"/>
    <w:rsid w:val="008D1841"/>
    <w:rsid w:val="008F01DF"/>
    <w:rsid w:val="008F44D4"/>
    <w:rsid w:val="00901E7C"/>
    <w:rsid w:val="00917E7A"/>
    <w:rsid w:val="00923C5C"/>
    <w:rsid w:val="00927542"/>
    <w:rsid w:val="00944529"/>
    <w:rsid w:val="0094480F"/>
    <w:rsid w:val="00945E1C"/>
    <w:rsid w:val="0095008B"/>
    <w:rsid w:val="009646E6"/>
    <w:rsid w:val="00967925"/>
    <w:rsid w:val="00971E83"/>
    <w:rsid w:val="00977504"/>
    <w:rsid w:val="00977ADD"/>
    <w:rsid w:val="00981BAE"/>
    <w:rsid w:val="00987F42"/>
    <w:rsid w:val="00994E77"/>
    <w:rsid w:val="009A24AA"/>
    <w:rsid w:val="009A35BA"/>
    <w:rsid w:val="009A5870"/>
    <w:rsid w:val="009B766F"/>
    <w:rsid w:val="009B7FE9"/>
    <w:rsid w:val="009C0346"/>
    <w:rsid w:val="009C2996"/>
    <w:rsid w:val="009C7D14"/>
    <w:rsid w:val="009F1C63"/>
    <w:rsid w:val="00A00587"/>
    <w:rsid w:val="00A07236"/>
    <w:rsid w:val="00A15665"/>
    <w:rsid w:val="00A22B84"/>
    <w:rsid w:val="00A40059"/>
    <w:rsid w:val="00A479CE"/>
    <w:rsid w:val="00A63C1C"/>
    <w:rsid w:val="00A64B06"/>
    <w:rsid w:val="00A659BA"/>
    <w:rsid w:val="00A65E49"/>
    <w:rsid w:val="00A67646"/>
    <w:rsid w:val="00A71472"/>
    <w:rsid w:val="00A8151C"/>
    <w:rsid w:val="00A91577"/>
    <w:rsid w:val="00A94998"/>
    <w:rsid w:val="00AA20AE"/>
    <w:rsid w:val="00AA786C"/>
    <w:rsid w:val="00AC58C0"/>
    <w:rsid w:val="00AC7743"/>
    <w:rsid w:val="00AD21D0"/>
    <w:rsid w:val="00AD64E4"/>
    <w:rsid w:val="00AE0C3E"/>
    <w:rsid w:val="00AE2DD5"/>
    <w:rsid w:val="00AE633B"/>
    <w:rsid w:val="00AF2949"/>
    <w:rsid w:val="00AF40BF"/>
    <w:rsid w:val="00B03B99"/>
    <w:rsid w:val="00B04530"/>
    <w:rsid w:val="00B05369"/>
    <w:rsid w:val="00B05A56"/>
    <w:rsid w:val="00B05EE9"/>
    <w:rsid w:val="00B06D7E"/>
    <w:rsid w:val="00B13421"/>
    <w:rsid w:val="00B1758C"/>
    <w:rsid w:val="00B17C21"/>
    <w:rsid w:val="00B250AB"/>
    <w:rsid w:val="00B31669"/>
    <w:rsid w:val="00B354FA"/>
    <w:rsid w:val="00B45D39"/>
    <w:rsid w:val="00B52D85"/>
    <w:rsid w:val="00B55E17"/>
    <w:rsid w:val="00B57EB7"/>
    <w:rsid w:val="00B6192C"/>
    <w:rsid w:val="00B62180"/>
    <w:rsid w:val="00B63EC9"/>
    <w:rsid w:val="00B70F73"/>
    <w:rsid w:val="00B7105E"/>
    <w:rsid w:val="00B73D06"/>
    <w:rsid w:val="00B76395"/>
    <w:rsid w:val="00B770C2"/>
    <w:rsid w:val="00B8192E"/>
    <w:rsid w:val="00B82EFB"/>
    <w:rsid w:val="00B90E50"/>
    <w:rsid w:val="00B950D3"/>
    <w:rsid w:val="00B9707F"/>
    <w:rsid w:val="00BA2B1E"/>
    <w:rsid w:val="00BA4F7D"/>
    <w:rsid w:val="00BB0ED8"/>
    <w:rsid w:val="00BB39C5"/>
    <w:rsid w:val="00BB65E9"/>
    <w:rsid w:val="00BC0B94"/>
    <w:rsid w:val="00BC2542"/>
    <w:rsid w:val="00BC60E3"/>
    <w:rsid w:val="00BC74D2"/>
    <w:rsid w:val="00BD15F8"/>
    <w:rsid w:val="00BD39EB"/>
    <w:rsid w:val="00BD4AF3"/>
    <w:rsid w:val="00BD6F4C"/>
    <w:rsid w:val="00BE0519"/>
    <w:rsid w:val="00BE6548"/>
    <w:rsid w:val="00BF0693"/>
    <w:rsid w:val="00C06561"/>
    <w:rsid w:val="00C10636"/>
    <w:rsid w:val="00C17811"/>
    <w:rsid w:val="00C218E6"/>
    <w:rsid w:val="00C32433"/>
    <w:rsid w:val="00C32909"/>
    <w:rsid w:val="00C365F3"/>
    <w:rsid w:val="00C4063F"/>
    <w:rsid w:val="00C44500"/>
    <w:rsid w:val="00C51727"/>
    <w:rsid w:val="00C63DD7"/>
    <w:rsid w:val="00C66997"/>
    <w:rsid w:val="00C77ED7"/>
    <w:rsid w:val="00C80377"/>
    <w:rsid w:val="00CA0FA4"/>
    <w:rsid w:val="00CA4C9B"/>
    <w:rsid w:val="00CB077F"/>
    <w:rsid w:val="00CB278C"/>
    <w:rsid w:val="00CB519B"/>
    <w:rsid w:val="00CB5956"/>
    <w:rsid w:val="00CC1967"/>
    <w:rsid w:val="00CD7035"/>
    <w:rsid w:val="00CD7A5F"/>
    <w:rsid w:val="00CE0A30"/>
    <w:rsid w:val="00CE5D1C"/>
    <w:rsid w:val="00CE7EB1"/>
    <w:rsid w:val="00CF0D6E"/>
    <w:rsid w:val="00D01B92"/>
    <w:rsid w:val="00D03C7F"/>
    <w:rsid w:val="00D106FA"/>
    <w:rsid w:val="00D171D7"/>
    <w:rsid w:val="00D2442E"/>
    <w:rsid w:val="00D35A54"/>
    <w:rsid w:val="00D3672A"/>
    <w:rsid w:val="00D40EE1"/>
    <w:rsid w:val="00D51AB9"/>
    <w:rsid w:val="00D542CE"/>
    <w:rsid w:val="00D62746"/>
    <w:rsid w:val="00D65741"/>
    <w:rsid w:val="00D70484"/>
    <w:rsid w:val="00D73EC8"/>
    <w:rsid w:val="00D818AE"/>
    <w:rsid w:val="00D872D6"/>
    <w:rsid w:val="00D90A49"/>
    <w:rsid w:val="00D96EFF"/>
    <w:rsid w:val="00D97FD2"/>
    <w:rsid w:val="00DA596C"/>
    <w:rsid w:val="00DA5F4A"/>
    <w:rsid w:val="00DB2ED5"/>
    <w:rsid w:val="00DB5833"/>
    <w:rsid w:val="00DC3566"/>
    <w:rsid w:val="00DC45BE"/>
    <w:rsid w:val="00DC637D"/>
    <w:rsid w:val="00DD0D40"/>
    <w:rsid w:val="00DD409B"/>
    <w:rsid w:val="00DE3836"/>
    <w:rsid w:val="00DE6C29"/>
    <w:rsid w:val="00DE78E9"/>
    <w:rsid w:val="00DF2185"/>
    <w:rsid w:val="00DF6378"/>
    <w:rsid w:val="00DF7AA0"/>
    <w:rsid w:val="00E12E60"/>
    <w:rsid w:val="00E33CE5"/>
    <w:rsid w:val="00E360F1"/>
    <w:rsid w:val="00E373A1"/>
    <w:rsid w:val="00E405C0"/>
    <w:rsid w:val="00E41533"/>
    <w:rsid w:val="00E4344C"/>
    <w:rsid w:val="00E43F1B"/>
    <w:rsid w:val="00E45334"/>
    <w:rsid w:val="00E4569A"/>
    <w:rsid w:val="00E46CC8"/>
    <w:rsid w:val="00E4738D"/>
    <w:rsid w:val="00E50709"/>
    <w:rsid w:val="00E5242F"/>
    <w:rsid w:val="00E53071"/>
    <w:rsid w:val="00E544F5"/>
    <w:rsid w:val="00E54C1A"/>
    <w:rsid w:val="00E56AD3"/>
    <w:rsid w:val="00E652E3"/>
    <w:rsid w:val="00E67F8C"/>
    <w:rsid w:val="00E735DA"/>
    <w:rsid w:val="00E738D0"/>
    <w:rsid w:val="00E76825"/>
    <w:rsid w:val="00E774E4"/>
    <w:rsid w:val="00E82AD9"/>
    <w:rsid w:val="00E82DA0"/>
    <w:rsid w:val="00E922F8"/>
    <w:rsid w:val="00EA2AAC"/>
    <w:rsid w:val="00EA3F0C"/>
    <w:rsid w:val="00EA4751"/>
    <w:rsid w:val="00EA6723"/>
    <w:rsid w:val="00EA7A86"/>
    <w:rsid w:val="00EB1248"/>
    <w:rsid w:val="00EB34E3"/>
    <w:rsid w:val="00EB6236"/>
    <w:rsid w:val="00EB7811"/>
    <w:rsid w:val="00EC3003"/>
    <w:rsid w:val="00EC30B8"/>
    <w:rsid w:val="00EC36D5"/>
    <w:rsid w:val="00EC49DF"/>
    <w:rsid w:val="00EC57C2"/>
    <w:rsid w:val="00ED00F6"/>
    <w:rsid w:val="00ED1E16"/>
    <w:rsid w:val="00ED28CA"/>
    <w:rsid w:val="00ED449E"/>
    <w:rsid w:val="00ED7D68"/>
    <w:rsid w:val="00EE5A8F"/>
    <w:rsid w:val="00EF1AA4"/>
    <w:rsid w:val="00EF3EBA"/>
    <w:rsid w:val="00F00C01"/>
    <w:rsid w:val="00F00D0A"/>
    <w:rsid w:val="00F02709"/>
    <w:rsid w:val="00F042D3"/>
    <w:rsid w:val="00F10E1A"/>
    <w:rsid w:val="00F23154"/>
    <w:rsid w:val="00F23C91"/>
    <w:rsid w:val="00F27309"/>
    <w:rsid w:val="00F308B1"/>
    <w:rsid w:val="00F321B8"/>
    <w:rsid w:val="00F33FB4"/>
    <w:rsid w:val="00F350AC"/>
    <w:rsid w:val="00F43DB1"/>
    <w:rsid w:val="00F46A10"/>
    <w:rsid w:val="00F53792"/>
    <w:rsid w:val="00F6006E"/>
    <w:rsid w:val="00F73790"/>
    <w:rsid w:val="00F73794"/>
    <w:rsid w:val="00F81192"/>
    <w:rsid w:val="00F82A37"/>
    <w:rsid w:val="00F830A9"/>
    <w:rsid w:val="00F83936"/>
    <w:rsid w:val="00F9168C"/>
    <w:rsid w:val="00FA4DB3"/>
    <w:rsid w:val="00FC47AA"/>
    <w:rsid w:val="00FC6EB6"/>
    <w:rsid w:val="00FD07AF"/>
    <w:rsid w:val="00FD3F14"/>
    <w:rsid w:val="00FD5325"/>
    <w:rsid w:val="00FE570D"/>
    <w:rsid w:val="00FE6EB3"/>
    <w:rsid w:val="00FF0652"/>
    <w:rsid w:val="00FF241D"/>
    <w:rsid w:val="00FF262F"/>
    <w:rsid w:val="00FF4E73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C196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9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9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9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9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9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9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196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C1967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CC1967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1967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CC1967"/>
    <w:pPr>
      <w:ind w:left="720"/>
      <w:contextualSpacing/>
    </w:pPr>
  </w:style>
  <w:style w:type="paragraph" w:customStyle="1" w:styleId="ConsPlusNonformat">
    <w:name w:val="ConsPlusNonformat"/>
    <w:uiPriority w:val="99"/>
    <w:rsid w:val="00CC19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CC1967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CC19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CC1967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CC1967"/>
  </w:style>
  <w:style w:type="paragraph" w:customStyle="1" w:styleId="Style2">
    <w:name w:val="Style2"/>
    <w:basedOn w:val="a"/>
    <w:uiPriority w:val="99"/>
    <w:rsid w:val="00CC1967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C1967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CC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C196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19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1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1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19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C19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C19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19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C19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C19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C19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CC1967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C196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C19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C19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CC1967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CC1967"/>
    <w:rPr>
      <w:i/>
      <w:iCs/>
    </w:rPr>
  </w:style>
  <w:style w:type="character" w:styleId="af">
    <w:name w:val="Intense Emphasis"/>
    <w:basedOn w:val="a0"/>
    <w:uiPriority w:val="21"/>
    <w:qFormat/>
    <w:rsid w:val="00CC1967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CC1967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CC19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196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CC1967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CC1967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CC1967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CC1967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CC1967"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rsid w:val="00CC196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C1967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C1967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CC1967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C1967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CC1967"/>
    <w:rPr>
      <w:vertAlign w:val="superscript"/>
    </w:rPr>
  </w:style>
  <w:style w:type="paragraph" w:styleId="afc">
    <w:name w:val="Plain Text"/>
    <w:basedOn w:val="a"/>
    <w:link w:val="afd"/>
    <w:uiPriority w:val="99"/>
    <w:semiHidden/>
    <w:unhideWhenUsed/>
    <w:rsid w:val="00CC196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sid w:val="00CC1967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  <w:rsid w:val="00CC1967"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CC1967"/>
  </w:style>
  <w:style w:type="paragraph" w:styleId="aff0">
    <w:name w:val="footer"/>
    <w:basedOn w:val="a"/>
    <w:link w:val="aff1"/>
    <w:uiPriority w:val="99"/>
    <w:unhideWhenUsed/>
    <w:rsid w:val="00CC1967"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CC1967"/>
  </w:style>
  <w:style w:type="character" w:customStyle="1" w:styleId="itemtext0">
    <w:name w:val="itemtext"/>
    <w:basedOn w:val="a0"/>
    <w:rsid w:val="00DC45BE"/>
  </w:style>
  <w:style w:type="paragraph" w:customStyle="1" w:styleId="41">
    <w:name w:val="Стиль4"/>
    <w:basedOn w:val="a"/>
    <w:rsid w:val="00250BED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Plain Text"/>
    <w:basedOn w:val="a"/>
    <w:link w:val="afd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character" w:customStyle="1" w:styleId="itemtext0">
    <w:name w:val="itemtext"/>
    <w:basedOn w:val="a0"/>
    <w:rsid w:val="00DC4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9D731CA3796E8419A4CA9F4C3D30C324B85179FD480CC212BF4865103D105FF0421028B7EEA44A624CD1A51C57262E5C2BF2D96yDW4K" TargetMode="External"/><Relationship Id="rId13" Type="http://schemas.openxmlformats.org/officeDocument/2006/relationships/hyperlink" Target="consultantplus://offline/ref=8261C660F8D35C89AA339CDA03B78991210A9087B1A98CB622AA3E4293513BF1F6B0F59D27412F7DB1E0AAF0E68F024B01EA4EE254s0e1H" TargetMode="External"/><Relationship Id="rId18" Type="http://schemas.openxmlformats.org/officeDocument/2006/relationships/hyperlink" Target="consultantplus://offline/ref=8261C660F8D35C89AA339CDA03B7899121099681BBA18CB622AA3E4293513BF1E4B0AD9622463A28E1BAFDFDE4s8e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7" Type="http://schemas.openxmlformats.org/officeDocument/2006/relationships/hyperlink" Target="consultantplus://offline/ref=824D4C139E567082A7479F96F8198680B9A7BBFD179F18926D1502A07874E24F981F949332567A2D35ECE30733AB099728678CE25D1EvCA4G" TargetMode="External"/><Relationship Id="rId12" Type="http://schemas.openxmlformats.org/officeDocument/2006/relationships/hyperlink" Target="consultantplus://offline/ref=8261C660F8D35C89AA339CDA03B78991210A9087B1A98CB622AA3E4293513BF1F6B0F59F22472F7DB1E0AAF0E68F024B01EA4EE254s0e1H" TargetMode="External"/><Relationship Id="rId17" Type="http://schemas.openxmlformats.org/officeDocument/2006/relationships/hyperlink" Target="consultantplus://offline/ref=8261C660F8D35C89AA339CDA03B78991210A9087B1A98CB622AA3E4293513BF1F6B0F5922A432F7DB1E0AAF0E68F024B01EA4EE254s0e1H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61C660F8D35C89AA339CDA03B78991210A9087B1A98CB622AA3E4293513BF1F6B0F59225442F7DB1E0AAF0E68F024B01EA4EE254s0e1H" TargetMode="External"/><Relationship Id="rId20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79D731CA3796E8419A4CA9F4C3D30C324B85179FD480CC212BF4865103D105FF0421028B7EEA44A624CD1A51C57262E5C2BF2D96yDW4K" TargetMode="External"/><Relationship Id="rId11" Type="http://schemas.openxmlformats.org/officeDocument/2006/relationships/hyperlink" Target="consultantplus://offline/ref=8261C660F8D35C89AA339CDA03B78991210A9087B1A98CB622AA3E4293513BF1F6B0F59922422622B4F5BBA8EB8A195401F552E05603s7e1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261C660F8D35C89AA339CDA03B78991210A9087B1A98CB622AA3E4293513BF1F6B0F59A23472F7DB1E0AAF0E68F024B01EA4EE254s0e1H" TargetMode="External"/><Relationship Id="rId19" Type="http://schemas.openxmlformats.org/officeDocument/2006/relationships/hyperlink" Target="consultantplus://offline/ref=8261C660F8D35C89AA339CDA03B78991210A9087B1A98CB622AA3E4293513BF1F6B0F598244A2F7DB1E0AAF0E68F024B01EA4EE254s0e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61C660F8D35C89AA339CDA03B78991210A9087B1A98CB622AA3E4293513BF1F6B0F59225452F7DB1E0AAF0E68F024B01EA4EE254s0e1H" TargetMode="External"/><Relationship Id="rId14" Type="http://schemas.openxmlformats.org/officeDocument/2006/relationships/hyperlink" Target="consultantplus://offline/ref=8261C660F8D35C89AA339CDA03B78991210A9087B1A98CB622AA3E4293513BF1F6B0F59322452F7DB1E0AAF0E68F024B01EA4EE254s0e1H" TargetMode="External"/><Relationship Id="rId22" Type="http://schemas.openxmlformats.org/officeDocument/2006/relationships/hyperlink" Target="consultantplus://offline/ref=6B4DA2E4122E38BA5013FEF5A2774E52D70B64EAFE9A2E01C58FA09C71D5711718C839A310D0788262413A34B5389ED7D9FB0FDA42BDr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AB5A-5EE1-4089-9A29-9A48875A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33</Pages>
  <Words>15739</Words>
  <Characters>89717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user32</cp:lastModifiedBy>
  <cp:revision>27</cp:revision>
  <cp:lastPrinted>2021-04-14T04:17:00Z</cp:lastPrinted>
  <dcterms:created xsi:type="dcterms:W3CDTF">2021-02-12T02:49:00Z</dcterms:created>
  <dcterms:modified xsi:type="dcterms:W3CDTF">2021-04-14T04:18:00Z</dcterms:modified>
</cp:coreProperties>
</file>