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D4" w:rsidRPr="00274D02" w:rsidRDefault="004D20BA" w:rsidP="004835D4">
      <w:pPr>
        <w:ind w:left="567" w:right="-426"/>
        <w:outlineLvl w:val="0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55pt;margin-top:-24.9pt;width:70.95pt;height:76.1pt;z-index:251659264" wrapcoords="-89 0 -89 21334 21511 21334 21511 0 -89 0">
            <v:imagedata r:id="rId4" o:title=""/>
            <w10:wrap type="tight"/>
          </v:shape>
          <o:OLEObject Type="Embed" ProgID="Photoshop.Image.9" ShapeID="_x0000_s1027" DrawAspect="Content" ObjectID="_1687332393" r:id="rId5">
            <o:FieldCodes>\s</o:FieldCodes>
          </o:OLEObject>
        </w:object>
      </w:r>
    </w:p>
    <w:p w:rsidR="004835D4" w:rsidRDefault="004835D4" w:rsidP="004835D4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</w:rPr>
      </w:pPr>
    </w:p>
    <w:p w:rsidR="004835D4" w:rsidRDefault="004835D4" w:rsidP="004835D4">
      <w:pPr>
        <w:tabs>
          <w:tab w:val="left" w:pos="4260"/>
          <w:tab w:val="center" w:pos="4800"/>
        </w:tabs>
        <w:spacing w:line="360" w:lineRule="auto"/>
        <w:outlineLvl w:val="0"/>
        <w:rPr>
          <w:b/>
        </w:rPr>
      </w:pPr>
    </w:p>
    <w:p w:rsidR="004835D4" w:rsidRDefault="004835D4" w:rsidP="00097923">
      <w:pPr>
        <w:tabs>
          <w:tab w:val="left" w:pos="4260"/>
          <w:tab w:val="center" w:pos="4800"/>
        </w:tabs>
        <w:spacing w:line="240" w:lineRule="auto"/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4835D4" w:rsidRPr="002556A2" w:rsidRDefault="004835D4" w:rsidP="00097923">
      <w:pPr>
        <w:tabs>
          <w:tab w:val="left" w:pos="4260"/>
          <w:tab w:val="center" w:pos="4800"/>
        </w:tabs>
        <w:spacing w:line="240" w:lineRule="auto"/>
        <w:jc w:val="center"/>
        <w:outlineLvl w:val="0"/>
        <w:rPr>
          <w:b/>
        </w:rPr>
      </w:pPr>
      <w:r>
        <w:rPr>
          <w:b/>
        </w:rPr>
        <w:t>КЕМЕРОВСКАЯ ОБЛАСТЬ</w:t>
      </w:r>
    </w:p>
    <w:p w:rsidR="004835D4" w:rsidRDefault="004835D4" w:rsidP="00097923">
      <w:pPr>
        <w:spacing w:line="240" w:lineRule="auto"/>
        <w:jc w:val="center"/>
        <w:outlineLvl w:val="0"/>
        <w:rPr>
          <w:b/>
        </w:rPr>
      </w:pPr>
      <w:r>
        <w:rPr>
          <w:b/>
        </w:rPr>
        <w:t>ПОЛЫСАЕВСКИЙ ГОРОДСКОЙ ОКРУГ</w:t>
      </w:r>
    </w:p>
    <w:p w:rsidR="004835D4" w:rsidRDefault="004835D4" w:rsidP="00097923">
      <w:pPr>
        <w:spacing w:line="240" w:lineRule="auto"/>
        <w:jc w:val="center"/>
        <w:outlineLvl w:val="0"/>
        <w:rPr>
          <w:b/>
        </w:rPr>
      </w:pPr>
      <w:r>
        <w:rPr>
          <w:b/>
        </w:rPr>
        <w:t>АДМИНИСТРАЦИЯ ПОЛЫСАЕВСКОГО ГОРОДСКОГО ОКРУГА</w:t>
      </w:r>
    </w:p>
    <w:p w:rsidR="004835D4" w:rsidRPr="00ED7997" w:rsidRDefault="004835D4" w:rsidP="00097923">
      <w:pPr>
        <w:tabs>
          <w:tab w:val="left" w:pos="600"/>
        </w:tabs>
        <w:spacing w:after="0" w:line="240" w:lineRule="auto"/>
        <w:jc w:val="center"/>
        <w:rPr>
          <w:b/>
          <w:sz w:val="12"/>
        </w:rPr>
      </w:pPr>
    </w:p>
    <w:p w:rsidR="004835D4" w:rsidRDefault="004835D4" w:rsidP="004835D4">
      <w:pPr>
        <w:ind w:right="566"/>
        <w:jc w:val="center"/>
        <w:outlineLvl w:val="0"/>
        <w:rPr>
          <w:b/>
        </w:rPr>
      </w:pPr>
      <w:r>
        <w:rPr>
          <w:b/>
        </w:rPr>
        <w:t xml:space="preserve">ПОСТАНОВЛЕНИЕ </w:t>
      </w:r>
    </w:p>
    <w:p w:rsidR="004835D4" w:rsidRPr="00E65A1D" w:rsidRDefault="004835D4" w:rsidP="004835D4">
      <w:pPr>
        <w:ind w:right="566"/>
        <w:outlineLvl w:val="0"/>
      </w:pPr>
    </w:p>
    <w:p w:rsidR="004835D4" w:rsidRPr="00E64388" w:rsidRDefault="004835D4" w:rsidP="00ED799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от 06.07.2021 № 829</w:t>
      </w:r>
    </w:p>
    <w:p w:rsidR="004835D4" w:rsidRPr="00417690" w:rsidRDefault="004835D4" w:rsidP="00ED7997">
      <w:pPr>
        <w:spacing w:after="0" w:line="240" w:lineRule="auto"/>
        <w:jc w:val="both"/>
      </w:pPr>
      <w:r w:rsidRPr="00114272">
        <w:t xml:space="preserve">       </w:t>
      </w:r>
      <w:r>
        <w:t xml:space="preserve">     г. Полысаево </w:t>
      </w:r>
    </w:p>
    <w:tbl>
      <w:tblPr>
        <w:tblW w:w="2648" w:type="pct"/>
        <w:tblLook w:val="01E0" w:firstRow="1" w:lastRow="1" w:firstColumn="1" w:lastColumn="1" w:noHBand="0" w:noVBand="0"/>
      </w:tblPr>
      <w:tblGrid>
        <w:gridCol w:w="4804"/>
      </w:tblGrid>
      <w:tr w:rsidR="004835D4" w:rsidRPr="00221D88" w:rsidTr="00EA7243">
        <w:trPr>
          <w:trHeight w:val="894"/>
        </w:trPr>
        <w:tc>
          <w:tcPr>
            <w:tcW w:w="4804" w:type="dxa"/>
          </w:tcPr>
          <w:p w:rsidR="004835D4" w:rsidRPr="003F1E02" w:rsidRDefault="004835D4" w:rsidP="00615999">
            <w:pPr>
              <w:spacing w:after="0" w:line="240" w:lineRule="auto"/>
              <w:jc w:val="both"/>
              <w:rPr>
                <w:szCs w:val="28"/>
              </w:rPr>
            </w:pPr>
            <w:r w:rsidRPr="001B5A4D">
              <w:rPr>
                <w:szCs w:val="28"/>
              </w:rPr>
              <w:t>Об утверждении перечня должностных лиц, уполномоченных составлят</w:t>
            </w:r>
            <w:r w:rsidR="00EA7243">
              <w:rPr>
                <w:szCs w:val="28"/>
              </w:rPr>
              <w:t xml:space="preserve">ь протоколы об административных </w:t>
            </w:r>
            <w:r w:rsidRPr="001B5A4D">
              <w:rPr>
                <w:szCs w:val="28"/>
              </w:rPr>
              <w:t>правонарушениях</w:t>
            </w:r>
          </w:p>
        </w:tc>
      </w:tr>
    </w:tbl>
    <w:p w:rsidR="0067143C" w:rsidRPr="00615999" w:rsidRDefault="0067143C" w:rsidP="0067143C">
      <w:pPr>
        <w:spacing w:after="0" w:line="240" w:lineRule="auto"/>
        <w:ind w:firstLine="709"/>
        <w:jc w:val="both"/>
        <w:rPr>
          <w:szCs w:val="28"/>
        </w:rPr>
      </w:pPr>
    </w:p>
    <w:p w:rsidR="004835D4" w:rsidRPr="00BE78F1" w:rsidRDefault="004835D4" w:rsidP="00C87C0C">
      <w:pPr>
        <w:spacing w:after="0" w:line="360" w:lineRule="auto"/>
        <w:ind w:firstLine="709"/>
        <w:jc w:val="both"/>
        <w:rPr>
          <w:szCs w:val="28"/>
        </w:rPr>
      </w:pPr>
      <w:r w:rsidRPr="00BE78F1">
        <w:rPr>
          <w:szCs w:val="28"/>
        </w:rPr>
        <w:t>В соответствии с Законом Кемеровской области от 16.06.2006 года № 89 - ОЗ «Об административных правонарушениях в Кемеровской области», Законом Кемеровской области 08.07.2010 года № 90 – 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</w:t>
      </w:r>
      <w:r>
        <w:rPr>
          <w:szCs w:val="28"/>
        </w:rPr>
        <w:t>,</w:t>
      </w:r>
      <w:r w:rsidRPr="00BE78F1">
        <w:rPr>
          <w:szCs w:val="28"/>
        </w:rPr>
        <w:t xml:space="preserve"> администрация Полысаевского городского округа п</w:t>
      </w:r>
      <w:r>
        <w:rPr>
          <w:szCs w:val="28"/>
        </w:rPr>
        <w:t xml:space="preserve"> </w:t>
      </w:r>
      <w:r w:rsidRPr="00BE78F1">
        <w:rPr>
          <w:szCs w:val="28"/>
        </w:rPr>
        <w:t>о</w:t>
      </w:r>
      <w:r>
        <w:rPr>
          <w:szCs w:val="28"/>
        </w:rPr>
        <w:t xml:space="preserve"> </w:t>
      </w:r>
      <w:r w:rsidRPr="00BE78F1">
        <w:rPr>
          <w:szCs w:val="28"/>
        </w:rPr>
        <w:t>с</w:t>
      </w:r>
      <w:r>
        <w:rPr>
          <w:szCs w:val="28"/>
        </w:rPr>
        <w:t xml:space="preserve"> </w:t>
      </w:r>
      <w:proofErr w:type="gramStart"/>
      <w:r w:rsidRPr="00BE78F1">
        <w:rPr>
          <w:szCs w:val="28"/>
        </w:rPr>
        <w:t>т</w:t>
      </w:r>
      <w:proofErr w:type="gramEnd"/>
      <w:r>
        <w:rPr>
          <w:szCs w:val="28"/>
        </w:rPr>
        <w:t xml:space="preserve"> </w:t>
      </w:r>
      <w:r w:rsidRPr="00BE78F1">
        <w:rPr>
          <w:szCs w:val="28"/>
        </w:rPr>
        <w:t>а</w:t>
      </w:r>
      <w:r>
        <w:rPr>
          <w:szCs w:val="28"/>
        </w:rPr>
        <w:t xml:space="preserve"> </w:t>
      </w:r>
      <w:r w:rsidRPr="00BE78F1">
        <w:rPr>
          <w:szCs w:val="28"/>
        </w:rPr>
        <w:t>н</w:t>
      </w:r>
      <w:r>
        <w:rPr>
          <w:szCs w:val="28"/>
        </w:rPr>
        <w:t xml:space="preserve"> </w:t>
      </w:r>
      <w:r w:rsidRPr="00BE78F1">
        <w:rPr>
          <w:szCs w:val="28"/>
        </w:rPr>
        <w:t>о</w:t>
      </w:r>
      <w:r>
        <w:rPr>
          <w:szCs w:val="28"/>
        </w:rPr>
        <w:t xml:space="preserve"> </w:t>
      </w:r>
      <w:r w:rsidRPr="00BE78F1">
        <w:rPr>
          <w:szCs w:val="28"/>
        </w:rPr>
        <w:t>в</w:t>
      </w:r>
      <w:r w:rsidR="00C87C0C">
        <w:rPr>
          <w:szCs w:val="28"/>
        </w:rPr>
        <w:t xml:space="preserve"> </w:t>
      </w:r>
      <w:r w:rsidRPr="00BE78F1">
        <w:rPr>
          <w:szCs w:val="28"/>
        </w:rPr>
        <w:t>л</w:t>
      </w:r>
      <w:r>
        <w:rPr>
          <w:szCs w:val="28"/>
        </w:rPr>
        <w:t xml:space="preserve"> </w:t>
      </w:r>
      <w:r w:rsidRPr="00BE78F1">
        <w:rPr>
          <w:szCs w:val="28"/>
        </w:rPr>
        <w:t>я</w:t>
      </w:r>
      <w:r>
        <w:rPr>
          <w:szCs w:val="28"/>
        </w:rPr>
        <w:t xml:space="preserve"> </w:t>
      </w:r>
      <w:r w:rsidRPr="00BE78F1">
        <w:rPr>
          <w:szCs w:val="28"/>
        </w:rPr>
        <w:t>е</w:t>
      </w:r>
      <w:r>
        <w:rPr>
          <w:szCs w:val="28"/>
        </w:rPr>
        <w:t xml:space="preserve"> </w:t>
      </w:r>
      <w:r w:rsidRPr="00BE78F1">
        <w:rPr>
          <w:szCs w:val="28"/>
        </w:rPr>
        <w:t>т:</w:t>
      </w:r>
    </w:p>
    <w:p w:rsidR="004835D4" w:rsidRDefault="004835D4" w:rsidP="00C67F5B">
      <w:pPr>
        <w:spacing w:line="360" w:lineRule="auto"/>
        <w:ind w:firstLine="709"/>
        <w:jc w:val="both"/>
        <w:rPr>
          <w:szCs w:val="28"/>
        </w:rPr>
      </w:pPr>
      <w:r w:rsidRPr="00BE78F1">
        <w:rPr>
          <w:szCs w:val="28"/>
        </w:rPr>
        <w:t>1.</w:t>
      </w:r>
      <w:r>
        <w:rPr>
          <w:szCs w:val="28"/>
        </w:rPr>
        <w:t xml:space="preserve"> </w:t>
      </w:r>
      <w:r w:rsidRPr="00BE78F1">
        <w:rPr>
          <w:szCs w:val="28"/>
        </w:rPr>
        <w:t>Утвердить прилагаемый перечень должностных лиц, уполномоченных составлять протоколы об административных правонарушениях, предусмотренных Законом Кемеровской области от 16.06.2006 года № 89 - ОЗ «Об административных правонарушениях в Кемеровской области».</w:t>
      </w:r>
    </w:p>
    <w:p w:rsidR="004835D4" w:rsidRDefault="004835D4" w:rsidP="00C67F5B">
      <w:pPr>
        <w:spacing w:line="360" w:lineRule="auto"/>
        <w:ind w:firstLine="709"/>
        <w:jc w:val="both"/>
        <w:rPr>
          <w:szCs w:val="28"/>
        </w:rPr>
      </w:pPr>
      <w:r w:rsidRPr="00BE78F1">
        <w:rPr>
          <w:szCs w:val="28"/>
        </w:rPr>
        <w:t>2. Организационному отделу администрации Полысаевского городского округа (Ж.Ф</w:t>
      </w:r>
      <w:r>
        <w:rPr>
          <w:szCs w:val="28"/>
        </w:rPr>
        <w:t>.</w:t>
      </w:r>
      <w:r w:rsidRPr="00BE78F1">
        <w:rPr>
          <w:szCs w:val="28"/>
        </w:rPr>
        <w:t xml:space="preserve"> Бородина) и руководителям отраслевых </w:t>
      </w:r>
      <w:r w:rsidRPr="00BE78F1">
        <w:rPr>
          <w:szCs w:val="28"/>
        </w:rPr>
        <w:lastRenderedPageBreak/>
        <w:t>(функциональных) органов администрации Полысаевского городского округа дополнить должностные инструкции должностных лиц, перечисленных в приложении к настоящему постановлению, в части их обязанностей по составлению административных протоколов.</w:t>
      </w:r>
    </w:p>
    <w:p w:rsidR="004835D4" w:rsidRPr="00BE78F1" w:rsidRDefault="004835D4" w:rsidP="00C67F5B">
      <w:pPr>
        <w:spacing w:line="360" w:lineRule="auto"/>
        <w:ind w:firstLine="709"/>
        <w:jc w:val="both"/>
        <w:rPr>
          <w:szCs w:val="28"/>
        </w:rPr>
      </w:pPr>
      <w:r w:rsidRPr="00BE78F1">
        <w:rPr>
          <w:szCs w:val="28"/>
        </w:rPr>
        <w:t>3. Настоящее постановление вступает в силу с момента подписания.</w:t>
      </w:r>
    </w:p>
    <w:p w:rsidR="004835D4" w:rsidRPr="00BE78F1" w:rsidRDefault="004835D4" w:rsidP="00C67F5B">
      <w:pPr>
        <w:spacing w:line="360" w:lineRule="auto"/>
        <w:ind w:firstLine="709"/>
        <w:jc w:val="both"/>
        <w:rPr>
          <w:szCs w:val="28"/>
        </w:rPr>
      </w:pPr>
      <w:r w:rsidRPr="00BE78F1">
        <w:rPr>
          <w:szCs w:val="28"/>
        </w:rPr>
        <w:t>4. Настоящее постановление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4835D4" w:rsidRPr="00BE78F1" w:rsidRDefault="004835D4" w:rsidP="00C67F5B">
      <w:pPr>
        <w:spacing w:line="360" w:lineRule="auto"/>
        <w:ind w:firstLine="709"/>
        <w:jc w:val="both"/>
        <w:rPr>
          <w:szCs w:val="28"/>
        </w:rPr>
      </w:pPr>
      <w:r w:rsidRPr="00BE78F1">
        <w:rPr>
          <w:szCs w:val="28"/>
        </w:rPr>
        <w:t>5. Контроль за исполнением постановления возложить на заместителя главы Полысаевского городского округа, руководителя аппарата администрации Н.Ю. Кудрявцеву.</w:t>
      </w:r>
    </w:p>
    <w:p w:rsidR="004835D4" w:rsidRDefault="004835D4" w:rsidP="004835D4">
      <w:pPr>
        <w:ind w:firstLine="709"/>
        <w:jc w:val="both"/>
        <w:rPr>
          <w:szCs w:val="28"/>
        </w:rPr>
      </w:pPr>
    </w:p>
    <w:p w:rsidR="004835D4" w:rsidRDefault="004835D4" w:rsidP="004835D4">
      <w:pPr>
        <w:jc w:val="both"/>
        <w:rPr>
          <w:szCs w:val="28"/>
        </w:rPr>
      </w:pPr>
    </w:p>
    <w:p w:rsidR="004835D4" w:rsidRDefault="004835D4" w:rsidP="004835D4">
      <w:pPr>
        <w:jc w:val="both"/>
        <w:rPr>
          <w:szCs w:val="28"/>
        </w:rPr>
      </w:pPr>
    </w:p>
    <w:p w:rsidR="004835D4" w:rsidRDefault="004835D4" w:rsidP="00B41F1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Полысаевского </w:t>
      </w:r>
    </w:p>
    <w:p w:rsidR="004835D4" w:rsidRPr="007A4BAB" w:rsidRDefault="004835D4" w:rsidP="00B41F10">
      <w:pPr>
        <w:spacing w:after="0" w:line="240" w:lineRule="auto"/>
        <w:jc w:val="both"/>
        <w:rPr>
          <w:szCs w:val="28"/>
        </w:rPr>
      </w:pPr>
      <w:r w:rsidRPr="007A4BAB">
        <w:rPr>
          <w:szCs w:val="28"/>
        </w:rPr>
        <w:t xml:space="preserve">городского округа    </w:t>
      </w:r>
      <w:r>
        <w:rPr>
          <w:szCs w:val="28"/>
        </w:rPr>
        <w:t xml:space="preserve">                                                                         В.П. Зыков</w:t>
      </w:r>
    </w:p>
    <w:p w:rsidR="004835D4" w:rsidRDefault="004835D4" w:rsidP="004835D4"/>
    <w:p w:rsidR="004835D4" w:rsidRDefault="004835D4" w:rsidP="004835D4"/>
    <w:p w:rsidR="004835D4" w:rsidRDefault="004835D4" w:rsidP="004835D4"/>
    <w:p w:rsidR="004835D4" w:rsidRDefault="004835D4" w:rsidP="004835D4"/>
    <w:p w:rsidR="004835D4" w:rsidRDefault="004835D4" w:rsidP="004835D4"/>
    <w:p w:rsidR="006D04B2" w:rsidRDefault="006D04B2" w:rsidP="004835D4"/>
    <w:p w:rsidR="00097923" w:rsidRDefault="00097923" w:rsidP="004835D4"/>
    <w:p w:rsidR="00097923" w:rsidRDefault="00097923" w:rsidP="004835D4"/>
    <w:p w:rsidR="00D94515" w:rsidRDefault="00D94515" w:rsidP="004835D4">
      <w:bookmarkStart w:id="0" w:name="_GoBack"/>
      <w:bookmarkEnd w:id="0"/>
    </w:p>
    <w:p w:rsidR="004835D4" w:rsidRPr="00ED7997" w:rsidRDefault="004835D4" w:rsidP="00ED7997">
      <w:pPr>
        <w:spacing w:after="0" w:line="240" w:lineRule="auto"/>
        <w:rPr>
          <w:sz w:val="22"/>
        </w:rPr>
      </w:pPr>
      <w:r w:rsidRPr="00ED7997">
        <w:rPr>
          <w:sz w:val="22"/>
        </w:rPr>
        <w:t>Латышев</w:t>
      </w:r>
    </w:p>
    <w:p w:rsidR="004835D4" w:rsidRPr="00ED7997" w:rsidRDefault="004835D4" w:rsidP="00ED7997">
      <w:pPr>
        <w:spacing w:after="0" w:line="240" w:lineRule="auto"/>
        <w:rPr>
          <w:sz w:val="22"/>
        </w:rPr>
      </w:pPr>
      <w:r w:rsidRPr="00ED7997">
        <w:rPr>
          <w:sz w:val="22"/>
        </w:rPr>
        <w:t>42714</w:t>
      </w:r>
    </w:p>
    <w:p w:rsidR="004835D4" w:rsidRPr="00ED7997" w:rsidRDefault="004835D4" w:rsidP="00ED7997">
      <w:pPr>
        <w:spacing w:after="0" w:line="240" w:lineRule="auto"/>
        <w:rPr>
          <w:sz w:val="22"/>
        </w:rPr>
      </w:pPr>
      <w:r w:rsidRPr="00ED7997">
        <w:rPr>
          <w:sz w:val="22"/>
        </w:rPr>
        <w:t>А</w:t>
      </w:r>
    </w:p>
    <w:p w:rsidR="004835D4" w:rsidRPr="0029362F" w:rsidRDefault="004835D4" w:rsidP="00106B37">
      <w:pPr>
        <w:spacing w:after="0" w:line="240" w:lineRule="auto"/>
        <w:jc w:val="right"/>
        <w:rPr>
          <w:szCs w:val="28"/>
        </w:rPr>
      </w:pPr>
      <w:r w:rsidRPr="0029362F">
        <w:rPr>
          <w:szCs w:val="28"/>
        </w:rPr>
        <w:lastRenderedPageBreak/>
        <w:t>УТВЕРЖДЕН</w:t>
      </w:r>
    </w:p>
    <w:p w:rsidR="004835D4" w:rsidRPr="0029362F" w:rsidRDefault="004835D4" w:rsidP="0029362F">
      <w:pPr>
        <w:spacing w:after="0" w:line="240" w:lineRule="auto"/>
        <w:jc w:val="right"/>
        <w:rPr>
          <w:szCs w:val="28"/>
        </w:rPr>
      </w:pPr>
      <w:r w:rsidRPr="0029362F">
        <w:rPr>
          <w:szCs w:val="28"/>
        </w:rPr>
        <w:t>постановлением администрации</w:t>
      </w:r>
    </w:p>
    <w:p w:rsidR="004835D4" w:rsidRPr="0029362F" w:rsidRDefault="004835D4" w:rsidP="0029362F">
      <w:pPr>
        <w:spacing w:after="0" w:line="240" w:lineRule="auto"/>
        <w:jc w:val="right"/>
        <w:rPr>
          <w:szCs w:val="28"/>
        </w:rPr>
      </w:pPr>
      <w:r w:rsidRPr="0029362F">
        <w:rPr>
          <w:szCs w:val="28"/>
        </w:rPr>
        <w:t>Полысаевского городского округа</w:t>
      </w:r>
    </w:p>
    <w:p w:rsidR="004835D4" w:rsidRPr="0029362F" w:rsidRDefault="00046C70" w:rsidP="0029362F">
      <w:pPr>
        <w:spacing w:after="0" w:line="240" w:lineRule="auto"/>
        <w:jc w:val="right"/>
        <w:rPr>
          <w:szCs w:val="28"/>
        </w:rPr>
      </w:pPr>
      <w:r w:rsidRPr="0029362F">
        <w:rPr>
          <w:szCs w:val="28"/>
        </w:rPr>
        <w:t>о</w:t>
      </w:r>
      <w:r w:rsidR="004835D4" w:rsidRPr="0029362F">
        <w:rPr>
          <w:szCs w:val="28"/>
        </w:rPr>
        <w:t>т 06.07.2021 № 829</w:t>
      </w:r>
    </w:p>
    <w:p w:rsidR="004835D4" w:rsidRPr="00046C70" w:rsidRDefault="004835D4" w:rsidP="00250A17">
      <w:pPr>
        <w:spacing w:line="240" w:lineRule="auto"/>
        <w:jc w:val="right"/>
        <w:rPr>
          <w:sz w:val="2"/>
          <w:szCs w:val="28"/>
        </w:rPr>
      </w:pPr>
    </w:p>
    <w:p w:rsidR="004835D4" w:rsidRPr="004D072E" w:rsidRDefault="004835D4" w:rsidP="00250A17">
      <w:pPr>
        <w:spacing w:line="240" w:lineRule="auto"/>
        <w:jc w:val="center"/>
        <w:rPr>
          <w:szCs w:val="24"/>
        </w:rPr>
      </w:pPr>
      <w:r w:rsidRPr="004D072E">
        <w:rPr>
          <w:szCs w:val="24"/>
        </w:rPr>
        <w:t>Перечень должностных лиц, уполномоченных составлять протоколы об административных правонарушениях, предусмотренных Законом Кемеровской области от 16.06.2006 № 89 - ОЗ «Об административных правонарушениях в Кемеровской области»</w:t>
      </w:r>
    </w:p>
    <w:p w:rsidR="004835D4" w:rsidRPr="00046C70" w:rsidRDefault="004835D4" w:rsidP="00046C70">
      <w:pPr>
        <w:spacing w:line="240" w:lineRule="auto"/>
        <w:jc w:val="center"/>
        <w:rPr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84"/>
        <w:gridCol w:w="3033"/>
        <w:gridCol w:w="2848"/>
      </w:tblGrid>
      <w:tr w:rsidR="004835D4" w:rsidRPr="00C729D2" w:rsidTr="009D7CC3">
        <w:trPr>
          <w:trHeight w:val="19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4" w:rsidRPr="00C729D2" w:rsidRDefault="004835D4" w:rsidP="007527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Статьи Закона Кемеровской области от 16</w:t>
            </w:r>
            <w:r>
              <w:rPr>
                <w:szCs w:val="28"/>
              </w:rPr>
              <w:t xml:space="preserve">.06.2006 </w:t>
            </w:r>
            <w:r w:rsidRPr="00C729D2">
              <w:rPr>
                <w:rFonts w:cs="Times New Roman"/>
                <w:szCs w:val="28"/>
              </w:rPr>
              <w:t>№ 89 - ОЗ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Отраслевой (функциональный) орган администрации Полысаевского городского округа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Должностное лицо отрас</w:t>
            </w:r>
            <w:r>
              <w:rPr>
                <w:szCs w:val="28"/>
              </w:rPr>
              <w:t xml:space="preserve">левого (функционального) органа </w:t>
            </w:r>
            <w:r w:rsidRPr="00C729D2">
              <w:rPr>
                <w:rFonts w:cs="Times New Roman"/>
                <w:szCs w:val="28"/>
              </w:rPr>
              <w:t>администрации Полысаевского городского округа</w:t>
            </w:r>
          </w:p>
        </w:tc>
      </w:tr>
      <w:tr w:rsidR="004835D4" w:rsidRPr="00C729D2" w:rsidTr="009D7CC3">
        <w:trPr>
          <w:trHeight w:val="256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1</w:t>
            </w:r>
            <w:r>
              <w:rPr>
                <w:szCs w:val="28"/>
              </w:rPr>
              <w:t xml:space="preserve">2, 15, 17, </w:t>
            </w:r>
            <w:r w:rsidRPr="00C729D2">
              <w:rPr>
                <w:rFonts w:cs="Times New Roman"/>
                <w:szCs w:val="28"/>
              </w:rPr>
              <w:t>22, 23, 25, 26-1, 26-3 - 29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Управление по капитальному строительству и</w:t>
            </w:r>
            <w:r>
              <w:rPr>
                <w:szCs w:val="28"/>
              </w:rPr>
              <w:t xml:space="preserve"> вопросам жилищно-коммунального </w:t>
            </w:r>
            <w:r w:rsidRPr="00C729D2">
              <w:rPr>
                <w:rFonts w:cs="Times New Roman"/>
                <w:szCs w:val="28"/>
              </w:rPr>
              <w:t>хозяйства Полысаевского городского округа.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заместитель начальника УКС и ЖКХ (по коммунальным вопросам),</w:t>
            </w:r>
            <w:r>
              <w:rPr>
                <w:szCs w:val="28"/>
              </w:rPr>
              <w:t xml:space="preserve"> </w:t>
            </w:r>
            <w:r w:rsidRPr="00C729D2">
              <w:rPr>
                <w:rFonts w:cs="Times New Roman"/>
                <w:szCs w:val="28"/>
              </w:rPr>
              <w:t>начальник отдела по вопросам ЖКХ,  главный специалист (эколог), главный специалист по вопросам ЖКХ.</w:t>
            </w:r>
          </w:p>
        </w:tc>
      </w:tr>
      <w:tr w:rsidR="004835D4" w:rsidRPr="00C729D2" w:rsidTr="009D7CC3">
        <w:trPr>
          <w:trHeight w:val="17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12, 15, 17,  22, 23, 25, 26-1, 26-3,26-4,26-5, 26-6, 26-7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Управление архитектуры и градостроительства Полысаевского городского округа.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Начальник управления, заместитель начальника, главный специалист.</w:t>
            </w:r>
          </w:p>
        </w:tc>
      </w:tr>
      <w:tr w:rsidR="004835D4" w:rsidRPr="00C729D2" w:rsidTr="009D7CC3">
        <w:trPr>
          <w:trHeight w:val="10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Default="004835D4" w:rsidP="0075277D">
            <w:pPr>
              <w:spacing w:line="240" w:lineRule="auto"/>
              <w:jc w:val="both"/>
              <w:rPr>
                <w:szCs w:val="28"/>
              </w:rPr>
            </w:pPr>
            <w:r w:rsidRPr="00C729D2">
              <w:rPr>
                <w:rFonts w:cs="Times New Roman"/>
                <w:szCs w:val="28"/>
              </w:rPr>
              <w:t xml:space="preserve">15, 26-3,26-4,26-6 (в отношении предприятий потребительского рынка и бытового обслуживания), </w:t>
            </w:r>
          </w:p>
          <w:p w:rsidR="004835D4" w:rsidRPr="00C729D2" w:rsidRDefault="004835D4" w:rsidP="007527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34, 35, 35-2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Отдел потребительског</w:t>
            </w:r>
            <w:r>
              <w:rPr>
                <w:szCs w:val="28"/>
              </w:rPr>
              <w:t xml:space="preserve">о рынка и </w:t>
            </w:r>
            <w:r w:rsidRPr="00C729D2">
              <w:rPr>
                <w:rFonts w:cs="Times New Roman"/>
                <w:szCs w:val="28"/>
              </w:rPr>
              <w:t>предпринимательства Полысаевского городского округа.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Начальник отдела, главный специалист, ведущий специалист.</w:t>
            </w:r>
          </w:p>
        </w:tc>
      </w:tr>
      <w:tr w:rsidR="004835D4" w:rsidRPr="00C729D2" w:rsidTr="009D7CC3">
        <w:trPr>
          <w:trHeight w:val="10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46,</w:t>
            </w:r>
            <w:r>
              <w:rPr>
                <w:szCs w:val="28"/>
              </w:rPr>
              <w:t xml:space="preserve"> </w:t>
            </w:r>
            <w:r w:rsidRPr="00C729D2">
              <w:rPr>
                <w:rFonts w:cs="Times New Roman"/>
                <w:szCs w:val="28"/>
              </w:rPr>
              <w:t>47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Организационный отдел Полысаевского городского округа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Начальник отдела, заместитель начальника отдела, главный специалист</w:t>
            </w:r>
          </w:p>
        </w:tc>
      </w:tr>
      <w:tr w:rsidR="004835D4" w:rsidRPr="00C729D2" w:rsidTr="009D7CC3">
        <w:trPr>
          <w:trHeight w:val="10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lastRenderedPageBreak/>
              <w:t>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51-12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Отдел экономики и промышленности Полысаевского городского округа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Начальник отдела, главный специалист</w:t>
            </w:r>
          </w:p>
        </w:tc>
      </w:tr>
      <w:tr w:rsidR="004835D4" w:rsidRPr="00C729D2" w:rsidTr="009D7CC3">
        <w:trPr>
          <w:trHeight w:val="10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12, 15, 26-3 – 29, 30, 31, 31-5, 31-6, 32, 34, 45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Административный отдел администрации Полысаевского городского округа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Начальник отдела</w:t>
            </w:r>
          </w:p>
        </w:tc>
      </w:tr>
      <w:tr w:rsidR="004835D4" w:rsidRPr="00C729D2" w:rsidTr="009D7CC3">
        <w:trPr>
          <w:trHeight w:val="11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7.</w:t>
            </w:r>
          </w:p>
          <w:p w:rsidR="004835D4" w:rsidRPr="00C729D2" w:rsidRDefault="004835D4" w:rsidP="0075277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30, 31, 31-5, 31-6, 31-7,</w:t>
            </w:r>
            <w:r w:rsidRPr="00C729D2">
              <w:rPr>
                <w:rFonts w:cs="Times New Roman"/>
                <w:szCs w:val="28"/>
              </w:rPr>
              <w:t xml:space="preserve"> 45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Административный отдел администрации Полысаевского городского округа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Секретарь административной комиссии</w:t>
            </w:r>
          </w:p>
        </w:tc>
      </w:tr>
      <w:tr w:rsidR="004835D4" w:rsidRPr="00C729D2" w:rsidTr="009D7CC3">
        <w:trPr>
          <w:trHeight w:val="22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6-4, 31-5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Управление по делам ГО и ЧС Полысаевского городского округа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управления, </w:t>
            </w:r>
            <w:r w:rsidRPr="00C729D2">
              <w:rPr>
                <w:rFonts w:cs="Times New Roman"/>
                <w:szCs w:val="28"/>
              </w:rPr>
              <w:t>начальник отдела управления, ведущий специалист, директор МБУ ЕДДС,  заместитель директора МБУ ЕДДС (по общим вопросам), заместитель директора МБУ ЕДДС (по оповещению и средствам связи).</w:t>
            </w:r>
          </w:p>
        </w:tc>
      </w:tr>
      <w:tr w:rsidR="004835D4" w:rsidRPr="00C729D2" w:rsidTr="009D7CC3">
        <w:trPr>
          <w:trHeight w:val="9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32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D4" w:rsidRPr="00C729D2" w:rsidRDefault="004835D4" w:rsidP="0075277D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D4" w:rsidRPr="00C729D2" w:rsidRDefault="004835D4" w:rsidP="0075277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729D2">
              <w:rPr>
                <w:rFonts w:cs="Times New Roman"/>
                <w:szCs w:val="28"/>
              </w:rPr>
              <w:t>Члены административной комиссии</w:t>
            </w:r>
          </w:p>
        </w:tc>
      </w:tr>
    </w:tbl>
    <w:p w:rsidR="004835D4" w:rsidRDefault="004835D4" w:rsidP="0075277D">
      <w:pPr>
        <w:spacing w:line="240" w:lineRule="auto"/>
        <w:ind w:firstLine="709"/>
        <w:jc w:val="both"/>
        <w:rPr>
          <w:szCs w:val="28"/>
        </w:rPr>
      </w:pPr>
    </w:p>
    <w:p w:rsidR="00E759FD" w:rsidRPr="004835D4" w:rsidRDefault="00E759FD" w:rsidP="0075277D">
      <w:pPr>
        <w:spacing w:line="240" w:lineRule="auto"/>
      </w:pPr>
    </w:p>
    <w:sectPr w:rsidR="00E759FD" w:rsidRPr="004835D4" w:rsidSect="008A1F6F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58"/>
    <w:rsid w:val="00046C70"/>
    <w:rsid w:val="00097923"/>
    <w:rsid w:val="00106B37"/>
    <w:rsid w:val="001C5658"/>
    <w:rsid w:val="00250A17"/>
    <w:rsid w:val="002526D6"/>
    <w:rsid w:val="0029362F"/>
    <w:rsid w:val="002E3331"/>
    <w:rsid w:val="003D1365"/>
    <w:rsid w:val="0040420A"/>
    <w:rsid w:val="004443DD"/>
    <w:rsid w:val="00445632"/>
    <w:rsid w:val="004835D4"/>
    <w:rsid w:val="004D20BA"/>
    <w:rsid w:val="005C5A4E"/>
    <w:rsid w:val="00615999"/>
    <w:rsid w:val="006350C3"/>
    <w:rsid w:val="0067143C"/>
    <w:rsid w:val="006C6785"/>
    <w:rsid w:val="006D04B2"/>
    <w:rsid w:val="006E06FC"/>
    <w:rsid w:val="0075277D"/>
    <w:rsid w:val="007678C1"/>
    <w:rsid w:val="007D57A0"/>
    <w:rsid w:val="007E0ECF"/>
    <w:rsid w:val="008A1F6F"/>
    <w:rsid w:val="009B6FCA"/>
    <w:rsid w:val="00AF433B"/>
    <w:rsid w:val="00B41F10"/>
    <w:rsid w:val="00C67F5B"/>
    <w:rsid w:val="00C87C0C"/>
    <w:rsid w:val="00D94515"/>
    <w:rsid w:val="00DC0661"/>
    <w:rsid w:val="00E759FD"/>
    <w:rsid w:val="00E861DA"/>
    <w:rsid w:val="00EA7243"/>
    <w:rsid w:val="00ED7997"/>
    <w:rsid w:val="00F558F4"/>
    <w:rsid w:val="00F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61B8B8"/>
  <w15:docId w15:val="{CB290F35-8DD7-442F-B3A3-002ADB12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20Kabinet</cp:lastModifiedBy>
  <cp:revision>4</cp:revision>
  <cp:lastPrinted>2021-07-09T03:37:00Z</cp:lastPrinted>
  <dcterms:created xsi:type="dcterms:W3CDTF">2021-07-08T02:54:00Z</dcterms:created>
  <dcterms:modified xsi:type="dcterms:W3CDTF">2021-07-09T03:40:00Z</dcterms:modified>
</cp:coreProperties>
</file>