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E90A" w14:textId="33003609" w:rsidR="00FC38FB" w:rsidRPr="00A952E3" w:rsidRDefault="00FC38FB" w:rsidP="00FC38FB">
      <w:pPr>
        <w:jc w:val="center"/>
        <w:rPr>
          <w:rFonts w:ascii="Times New Roman" w:hAnsi="Times New Roman"/>
          <w:b/>
          <w:sz w:val="32"/>
          <w:szCs w:val="32"/>
        </w:rPr>
      </w:pPr>
      <w:r w:rsidRPr="00A952E3">
        <w:rPr>
          <w:rFonts w:ascii="Times New Roman" w:hAnsi="Times New Roman"/>
          <w:b/>
          <w:sz w:val="32"/>
          <w:szCs w:val="32"/>
        </w:rPr>
        <w:t>Кузбасские экспортеры заключили конт</w:t>
      </w:r>
      <w:r w:rsidR="004D55CC" w:rsidRPr="00A952E3">
        <w:rPr>
          <w:rFonts w:ascii="Times New Roman" w:hAnsi="Times New Roman"/>
          <w:b/>
          <w:sz w:val="32"/>
          <w:szCs w:val="32"/>
        </w:rPr>
        <w:t>р</w:t>
      </w:r>
      <w:r w:rsidRPr="00A952E3">
        <w:rPr>
          <w:rFonts w:ascii="Times New Roman" w:hAnsi="Times New Roman"/>
          <w:b/>
          <w:sz w:val="32"/>
          <w:szCs w:val="32"/>
        </w:rPr>
        <w:t xml:space="preserve">акты на сумму </w:t>
      </w:r>
      <w:r w:rsidR="001843F7" w:rsidRPr="00A952E3">
        <w:rPr>
          <w:rFonts w:ascii="Times New Roman" w:hAnsi="Times New Roman"/>
          <w:b/>
          <w:sz w:val="32"/>
          <w:szCs w:val="32"/>
        </w:rPr>
        <w:t>2</w:t>
      </w:r>
      <w:r w:rsidR="00F9556D" w:rsidRPr="00A952E3">
        <w:rPr>
          <w:rFonts w:ascii="Times New Roman" w:hAnsi="Times New Roman"/>
          <w:b/>
          <w:sz w:val="32"/>
          <w:szCs w:val="32"/>
        </w:rPr>
        <w:t>,</w:t>
      </w:r>
      <w:r w:rsidR="001843F7" w:rsidRPr="00A952E3">
        <w:rPr>
          <w:rFonts w:ascii="Times New Roman" w:hAnsi="Times New Roman"/>
          <w:b/>
          <w:sz w:val="32"/>
          <w:szCs w:val="32"/>
        </w:rPr>
        <w:t>56</w:t>
      </w:r>
      <w:r w:rsidR="00F9556D" w:rsidRPr="00A952E3">
        <w:rPr>
          <w:rFonts w:ascii="Times New Roman" w:hAnsi="Times New Roman"/>
          <w:b/>
          <w:sz w:val="32"/>
          <w:szCs w:val="32"/>
        </w:rPr>
        <w:t xml:space="preserve"> миллиона</w:t>
      </w:r>
      <w:r w:rsidRPr="00A952E3">
        <w:rPr>
          <w:rFonts w:ascii="Times New Roman" w:hAnsi="Times New Roman"/>
          <w:b/>
          <w:sz w:val="32"/>
          <w:szCs w:val="32"/>
        </w:rPr>
        <w:t xml:space="preserve"> долларов </w:t>
      </w:r>
      <w:r w:rsidR="00F9556D" w:rsidRPr="00A952E3">
        <w:rPr>
          <w:rFonts w:ascii="Times New Roman" w:hAnsi="Times New Roman"/>
          <w:b/>
          <w:sz w:val="32"/>
          <w:szCs w:val="32"/>
        </w:rPr>
        <w:t>в 2023 году</w:t>
      </w:r>
    </w:p>
    <w:p w14:paraId="427FE83D" w14:textId="4108C441" w:rsidR="00F9556D" w:rsidRPr="00752823" w:rsidRDefault="00F9556D" w:rsidP="00CE0A3C">
      <w:pPr>
        <w:rPr>
          <w:rFonts w:ascii="Times New Roman" w:hAnsi="Times New Roman"/>
          <w:i/>
          <w:sz w:val="28"/>
          <w:szCs w:val="28"/>
        </w:rPr>
      </w:pPr>
      <w:r w:rsidRPr="00752823">
        <w:rPr>
          <w:rFonts w:ascii="Times New Roman" w:hAnsi="Times New Roman"/>
          <w:i/>
          <w:sz w:val="28"/>
          <w:szCs w:val="28"/>
        </w:rPr>
        <w:t>Продвижением предприятий региона на мировые рынки и вовлечением потенциальных экспортеров в международную торговлю занимается Центр поддержки экспорта Кузбасса в рамках национального проекта «Малое и среднее предпринимательство».</w:t>
      </w:r>
      <w:r w:rsidR="00CE0A3C" w:rsidRPr="00752823">
        <w:rPr>
          <w:rFonts w:ascii="Times New Roman" w:hAnsi="Times New Roman"/>
          <w:i/>
          <w:sz w:val="28"/>
          <w:szCs w:val="28"/>
        </w:rPr>
        <w:t xml:space="preserve"> </w:t>
      </w:r>
      <w:r w:rsidRPr="00752823">
        <w:rPr>
          <w:rFonts w:ascii="Times New Roman" w:hAnsi="Times New Roman"/>
          <w:i/>
          <w:sz w:val="28"/>
          <w:szCs w:val="28"/>
        </w:rPr>
        <w:t>Специалисты предоставляют как софинансируемые услуги, так и бесплатные.</w:t>
      </w:r>
    </w:p>
    <w:p w14:paraId="56A72308" w14:textId="427AD102" w:rsidR="00F9556D" w:rsidRPr="00A952E3" w:rsidRDefault="00CE0A3C" w:rsidP="00F9556D">
      <w:pPr>
        <w:rPr>
          <w:rFonts w:ascii="Times New Roman" w:eastAsia="Calibri" w:hAnsi="Times New Roman"/>
          <w:sz w:val="28"/>
          <w:szCs w:val="28"/>
        </w:rPr>
      </w:pPr>
      <w:bookmarkStart w:id="0" w:name="_Hlk132364487"/>
      <w:r w:rsidRPr="00A952E3">
        <w:rPr>
          <w:rFonts w:ascii="Times New Roman" w:eastAsia="Calibri" w:hAnsi="Times New Roman"/>
          <w:b/>
          <w:bCs/>
          <w:sz w:val="28"/>
          <w:szCs w:val="28"/>
        </w:rPr>
        <w:t>Среди</w:t>
      </w:r>
      <w:r w:rsidR="00F9556D" w:rsidRPr="00A952E3">
        <w:rPr>
          <w:rFonts w:ascii="Times New Roman" w:eastAsia="Calibri" w:hAnsi="Times New Roman"/>
          <w:b/>
          <w:bCs/>
          <w:sz w:val="28"/>
          <w:szCs w:val="28"/>
        </w:rPr>
        <w:t xml:space="preserve"> основных мер поддержки:</w:t>
      </w:r>
    </w:p>
    <w:bookmarkEnd w:id="0"/>
    <w:p w14:paraId="64F7D1FB" w14:textId="77777777" w:rsidR="00F9556D" w:rsidRPr="00A952E3" w:rsidRDefault="00F9556D" w:rsidP="00F9556D">
      <w:pPr>
        <w:numPr>
          <w:ilvl w:val="0"/>
          <w:numId w:val="2"/>
        </w:numPr>
        <w:spacing w:before="0"/>
        <w:rPr>
          <w:rFonts w:ascii="Times New Roman" w:eastAsia="Calibri" w:hAnsi="Times New Roman"/>
          <w:sz w:val="28"/>
          <w:szCs w:val="28"/>
        </w:rPr>
      </w:pPr>
      <w:r w:rsidRPr="00A952E3">
        <w:rPr>
          <w:rFonts w:ascii="Times New Roman" w:eastAsia="Calibri" w:hAnsi="Times New Roman"/>
          <w:sz w:val="28"/>
          <w:szCs w:val="28"/>
        </w:rPr>
        <w:t>поиск иностранного покупателя;</w:t>
      </w:r>
    </w:p>
    <w:p w14:paraId="123F6F7D" w14:textId="77777777" w:rsidR="00F9556D" w:rsidRPr="00A952E3" w:rsidRDefault="00F9556D" w:rsidP="00F9556D">
      <w:pPr>
        <w:numPr>
          <w:ilvl w:val="0"/>
          <w:numId w:val="2"/>
        </w:numPr>
        <w:spacing w:before="0"/>
        <w:rPr>
          <w:rFonts w:ascii="Times New Roman" w:eastAsia="Calibri" w:hAnsi="Times New Roman"/>
          <w:sz w:val="28"/>
          <w:szCs w:val="28"/>
        </w:rPr>
      </w:pPr>
      <w:bookmarkStart w:id="1" w:name="_Hlk132366734"/>
      <w:r w:rsidRPr="00A952E3">
        <w:rPr>
          <w:rFonts w:ascii="Times New Roman" w:eastAsia="Calibri" w:hAnsi="Times New Roman"/>
          <w:sz w:val="28"/>
          <w:szCs w:val="28"/>
        </w:rPr>
        <w:t>экспертиза экспортного контракта;</w:t>
      </w:r>
    </w:p>
    <w:p w14:paraId="26A4D811" w14:textId="77777777" w:rsidR="00F9556D" w:rsidRPr="00A952E3" w:rsidRDefault="00F9556D" w:rsidP="00F9556D">
      <w:pPr>
        <w:numPr>
          <w:ilvl w:val="0"/>
          <w:numId w:val="2"/>
        </w:numPr>
        <w:spacing w:before="0"/>
        <w:rPr>
          <w:rFonts w:ascii="Times New Roman" w:eastAsia="Calibri" w:hAnsi="Times New Roman"/>
          <w:sz w:val="28"/>
          <w:szCs w:val="28"/>
        </w:rPr>
      </w:pPr>
      <w:r w:rsidRPr="00A952E3">
        <w:rPr>
          <w:rFonts w:ascii="Times New Roman" w:eastAsia="Calibri" w:hAnsi="Times New Roman"/>
          <w:sz w:val="28"/>
          <w:szCs w:val="28"/>
        </w:rPr>
        <w:t>консультирование по вопросам внешнеэкономической деятельности;</w:t>
      </w:r>
    </w:p>
    <w:p w14:paraId="1D01CCDC" w14:textId="77777777" w:rsidR="00F9556D" w:rsidRPr="00A952E3" w:rsidRDefault="00F9556D" w:rsidP="00F9556D">
      <w:pPr>
        <w:numPr>
          <w:ilvl w:val="0"/>
          <w:numId w:val="2"/>
        </w:numPr>
        <w:spacing w:before="0"/>
        <w:rPr>
          <w:rFonts w:ascii="Times New Roman" w:eastAsia="Calibri" w:hAnsi="Times New Roman"/>
          <w:sz w:val="28"/>
          <w:szCs w:val="28"/>
        </w:rPr>
      </w:pPr>
      <w:r w:rsidRPr="00A952E3">
        <w:rPr>
          <w:rFonts w:ascii="Times New Roman" w:eastAsia="Calibri" w:hAnsi="Times New Roman"/>
          <w:sz w:val="28"/>
          <w:szCs w:val="28"/>
        </w:rPr>
        <w:t>содействие в транспортировке продукции для экспорта;</w:t>
      </w:r>
    </w:p>
    <w:p w14:paraId="691CCEBD" w14:textId="77777777" w:rsidR="00F9556D" w:rsidRPr="00A952E3" w:rsidRDefault="00F9556D" w:rsidP="00F9556D">
      <w:pPr>
        <w:numPr>
          <w:ilvl w:val="0"/>
          <w:numId w:val="2"/>
        </w:numPr>
        <w:spacing w:before="0"/>
        <w:rPr>
          <w:rFonts w:ascii="Times New Roman" w:eastAsia="Calibri" w:hAnsi="Times New Roman"/>
          <w:sz w:val="28"/>
          <w:szCs w:val="28"/>
        </w:rPr>
      </w:pPr>
      <w:r w:rsidRPr="00A952E3">
        <w:rPr>
          <w:rFonts w:ascii="Times New Roman" w:eastAsia="Calibri" w:hAnsi="Times New Roman"/>
          <w:sz w:val="28"/>
          <w:szCs w:val="28"/>
        </w:rPr>
        <w:t>международные бизнес-миссии и выставки;</w:t>
      </w:r>
    </w:p>
    <w:bookmarkEnd w:id="1"/>
    <w:p w14:paraId="1134190E" w14:textId="77777777" w:rsidR="00F9556D" w:rsidRPr="00A952E3" w:rsidRDefault="00F9556D" w:rsidP="00F9556D">
      <w:pPr>
        <w:numPr>
          <w:ilvl w:val="0"/>
          <w:numId w:val="2"/>
        </w:numPr>
        <w:spacing w:before="0"/>
        <w:rPr>
          <w:rFonts w:ascii="Times New Roman" w:eastAsia="Calibri" w:hAnsi="Times New Roman"/>
          <w:sz w:val="28"/>
          <w:szCs w:val="28"/>
        </w:rPr>
      </w:pPr>
      <w:r w:rsidRPr="00A952E3">
        <w:rPr>
          <w:rFonts w:ascii="Times New Roman" w:eastAsia="Calibri" w:hAnsi="Times New Roman"/>
          <w:sz w:val="28"/>
          <w:szCs w:val="28"/>
        </w:rPr>
        <w:t>размещение субъектов МСП на международных электронных торговых площадках и др.</w:t>
      </w:r>
    </w:p>
    <w:p w14:paraId="1334C9B3" w14:textId="14192606" w:rsidR="00FC38FB" w:rsidRPr="00A952E3" w:rsidRDefault="00F9556D" w:rsidP="00CE0A3C">
      <w:pPr>
        <w:rPr>
          <w:rFonts w:ascii="Times New Roman" w:hAnsi="Times New Roman"/>
          <w:iCs/>
          <w:sz w:val="28"/>
          <w:szCs w:val="28"/>
        </w:rPr>
      </w:pPr>
      <w:r w:rsidRPr="00A952E3">
        <w:rPr>
          <w:rFonts w:ascii="Times New Roman" w:hAnsi="Times New Roman"/>
          <w:iCs/>
          <w:sz w:val="28"/>
          <w:szCs w:val="28"/>
        </w:rPr>
        <w:t xml:space="preserve">За девять месяцев 2023 года благодаря работе Центра 14 кузбасских компаний заключили экспортные контракты на сумму </w:t>
      </w:r>
      <w:r w:rsidR="001843F7" w:rsidRPr="00A952E3">
        <w:rPr>
          <w:rFonts w:ascii="Times New Roman" w:hAnsi="Times New Roman"/>
          <w:iCs/>
          <w:sz w:val="28"/>
          <w:szCs w:val="28"/>
        </w:rPr>
        <w:t>2,56</w:t>
      </w:r>
      <w:r w:rsidRPr="00A952E3">
        <w:rPr>
          <w:rFonts w:ascii="Times New Roman" w:hAnsi="Times New Roman"/>
          <w:iCs/>
          <w:sz w:val="28"/>
          <w:szCs w:val="28"/>
        </w:rPr>
        <w:t xml:space="preserve"> млн долларов.</w:t>
      </w:r>
      <w:r w:rsidR="00CE0A3C" w:rsidRPr="00A952E3">
        <w:rPr>
          <w:rFonts w:ascii="Times New Roman" w:hAnsi="Times New Roman"/>
          <w:iCs/>
          <w:sz w:val="28"/>
          <w:szCs w:val="28"/>
        </w:rPr>
        <w:t xml:space="preserve"> </w:t>
      </w:r>
      <w:r w:rsidR="00CE0A3C" w:rsidRPr="00A952E3">
        <w:rPr>
          <w:rFonts w:ascii="Times New Roman" w:hAnsi="Times New Roman"/>
          <w:sz w:val="28"/>
          <w:szCs w:val="32"/>
        </w:rPr>
        <w:t>П</w:t>
      </w:r>
      <w:r w:rsidRPr="00A952E3">
        <w:rPr>
          <w:rFonts w:ascii="Times New Roman" w:hAnsi="Times New Roman"/>
          <w:sz w:val="28"/>
          <w:szCs w:val="32"/>
        </w:rPr>
        <w:t>редприятия вышли на рынки Казахстана, Норвегии, Узбекистана, Белоруссии</w:t>
      </w:r>
      <w:r w:rsidR="00CE0A3C" w:rsidRPr="00A952E3">
        <w:rPr>
          <w:rFonts w:ascii="Times New Roman" w:hAnsi="Times New Roman"/>
          <w:sz w:val="28"/>
          <w:szCs w:val="32"/>
        </w:rPr>
        <w:t xml:space="preserve">, </w:t>
      </w:r>
      <w:r w:rsidRPr="00A952E3">
        <w:rPr>
          <w:rFonts w:ascii="Times New Roman" w:hAnsi="Times New Roman"/>
          <w:sz w:val="28"/>
          <w:szCs w:val="32"/>
        </w:rPr>
        <w:t>Таджикистана</w:t>
      </w:r>
      <w:r w:rsidR="00CE0A3C" w:rsidRPr="00A952E3">
        <w:rPr>
          <w:rFonts w:ascii="Times New Roman" w:hAnsi="Times New Roman"/>
          <w:sz w:val="28"/>
          <w:szCs w:val="32"/>
        </w:rPr>
        <w:t xml:space="preserve"> и т. д</w:t>
      </w:r>
      <w:r w:rsidRPr="00A952E3">
        <w:rPr>
          <w:rFonts w:ascii="Times New Roman" w:hAnsi="Times New Roman"/>
          <w:sz w:val="28"/>
          <w:szCs w:val="32"/>
        </w:rPr>
        <w:t>.</w:t>
      </w:r>
      <w:r w:rsidR="00CE0A3C" w:rsidRPr="00A952E3">
        <w:rPr>
          <w:rFonts w:ascii="Times New Roman" w:hAnsi="Times New Roman"/>
          <w:iCs/>
          <w:sz w:val="28"/>
          <w:szCs w:val="28"/>
        </w:rPr>
        <w:t xml:space="preserve"> </w:t>
      </w:r>
      <w:r w:rsidR="00FC38FB" w:rsidRPr="00A952E3">
        <w:rPr>
          <w:rFonts w:ascii="Times New Roman" w:hAnsi="Times New Roman"/>
          <w:bCs/>
          <w:sz w:val="28"/>
          <w:szCs w:val="32"/>
        </w:rPr>
        <w:t>В 2022 году при поддержке Центра 19 компаний заключили экспортные контракты на сумму более 4 млн долларов.</w:t>
      </w:r>
    </w:p>
    <w:p w14:paraId="5645FB8E" w14:textId="6BE0B171" w:rsidR="00D80A5D" w:rsidRPr="00A952E3" w:rsidRDefault="00CE0A3C" w:rsidP="00F9556D">
      <w:pPr>
        <w:rPr>
          <w:rFonts w:ascii="Times New Roman" w:hAnsi="Times New Roman"/>
          <w:sz w:val="28"/>
          <w:szCs w:val="32"/>
        </w:rPr>
      </w:pPr>
      <w:r w:rsidRPr="00A952E3">
        <w:rPr>
          <w:rFonts w:ascii="Times New Roman" w:hAnsi="Times New Roman"/>
          <w:sz w:val="28"/>
          <w:szCs w:val="32"/>
        </w:rPr>
        <w:t>Подробнее</w:t>
      </w:r>
      <w:r w:rsidR="00FC38FB" w:rsidRPr="00A952E3">
        <w:rPr>
          <w:rFonts w:ascii="Times New Roman" w:hAnsi="Times New Roman"/>
          <w:sz w:val="28"/>
          <w:szCs w:val="32"/>
        </w:rPr>
        <w:t xml:space="preserve"> об услугах Центра поддержки экспорта Кузбасса можно узнать на официальном сайте: https://export42.ru/.</w:t>
      </w:r>
    </w:p>
    <w:sectPr w:rsidR="00D80A5D" w:rsidRPr="00A952E3" w:rsidSect="00A73A28">
      <w:headerReference w:type="even" r:id="rId8"/>
      <w:footerReference w:type="default" r:id="rId9"/>
      <w:pgSz w:w="11901" w:h="16834" w:code="9"/>
      <w:pgMar w:top="851" w:right="851" w:bottom="851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73B1" w14:textId="77777777" w:rsidR="00AA4CC8" w:rsidRDefault="00AA4CC8">
      <w:pPr>
        <w:spacing w:before="0" w:line="240" w:lineRule="auto"/>
      </w:pPr>
      <w:r>
        <w:separator/>
      </w:r>
    </w:p>
  </w:endnote>
  <w:endnote w:type="continuationSeparator" w:id="0">
    <w:p w14:paraId="4B970071" w14:textId="77777777" w:rsidR="00AA4CC8" w:rsidRDefault="00AA4C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9286" w14:textId="3446213A" w:rsidR="00560827" w:rsidRPr="00560827" w:rsidRDefault="00560827" w:rsidP="00560827">
    <w:pPr>
      <w:pStyle w:val="ad"/>
      <w:ind w:left="-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EB08" w14:textId="77777777" w:rsidR="00AA4CC8" w:rsidRDefault="00AA4CC8">
      <w:pPr>
        <w:spacing w:before="0" w:line="240" w:lineRule="auto"/>
      </w:pPr>
      <w:r>
        <w:separator/>
      </w:r>
    </w:p>
  </w:footnote>
  <w:footnote w:type="continuationSeparator" w:id="0">
    <w:p w14:paraId="3F55799D" w14:textId="77777777" w:rsidR="00AA4CC8" w:rsidRDefault="00AA4C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73EC" w14:textId="77777777" w:rsidR="0024217E" w:rsidRDefault="00300777" w:rsidP="00562A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217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9018F3" w14:textId="77777777" w:rsidR="0024217E" w:rsidRDefault="002421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7282"/>
    <w:multiLevelType w:val="multilevel"/>
    <w:tmpl w:val="87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D2008"/>
    <w:multiLevelType w:val="multilevel"/>
    <w:tmpl w:val="2B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814166">
    <w:abstractNumId w:val="1"/>
  </w:num>
  <w:num w:numId="2" w16cid:durableId="25421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8B"/>
    <w:rsid w:val="0000148D"/>
    <w:rsid w:val="00005EAD"/>
    <w:rsid w:val="00007B7D"/>
    <w:rsid w:val="000100C4"/>
    <w:rsid w:val="00015C2B"/>
    <w:rsid w:val="000208F4"/>
    <w:rsid w:val="00020C26"/>
    <w:rsid w:val="000267F5"/>
    <w:rsid w:val="0004287B"/>
    <w:rsid w:val="000715F6"/>
    <w:rsid w:val="000760E3"/>
    <w:rsid w:val="000931C6"/>
    <w:rsid w:val="000A5059"/>
    <w:rsid w:val="000A62C5"/>
    <w:rsid w:val="000A632C"/>
    <w:rsid w:val="000A7CED"/>
    <w:rsid w:val="000B3377"/>
    <w:rsid w:val="000B4DDC"/>
    <w:rsid w:val="000C42E8"/>
    <w:rsid w:val="000E273A"/>
    <w:rsid w:val="000E3204"/>
    <w:rsid w:val="00113C70"/>
    <w:rsid w:val="00114758"/>
    <w:rsid w:val="00117B09"/>
    <w:rsid w:val="001274D9"/>
    <w:rsid w:val="00127F5E"/>
    <w:rsid w:val="001475C1"/>
    <w:rsid w:val="0018076A"/>
    <w:rsid w:val="00182644"/>
    <w:rsid w:val="001843F7"/>
    <w:rsid w:val="00186A1B"/>
    <w:rsid w:val="00194C86"/>
    <w:rsid w:val="001A2D4C"/>
    <w:rsid w:val="001C08AA"/>
    <w:rsid w:val="001F1B76"/>
    <w:rsid w:val="001F74A3"/>
    <w:rsid w:val="0021208F"/>
    <w:rsid w:val="00222651"/>
    <w:rsid w:val="0023029E"/>
    <w:rsid w:val="0023590D"/>
    <w:rsid w:val="0024217E"/>
    <w:rsid w:val="00285A2E"/>
    <w:rsid w:val="00297795"/>
    <w:rsid w:val="002A0697"/>
    <w:rsid w:val="002B2875"/>
    <w:rsid w:val="002D0A52"/>
    <w:rsid w:val="002D4709"/>
    <w:rsid w:val="002E2FE7"/>
    <w:rsid w:val="002E414E"/>
    <w:rsid w:val="002F3AFB"/>
    <w:rsid w:val="00300777"/>
    <w:rsid w:val="0030626C"/>
    <w:rsid w:val="003172C5"/>
    <w:rsid w:val="00324D80"/>
    <w:rsid w:val="0032594E"/>
    <w:rsid w:val="00353BB0"/>
    <w:rsid w:val="00354F27"/>
    <w:rsid w:val="00384551"/>
    <w:rsid w:val="00387230"/>
    <w:rsid w:val="003A0113"/>
    <w:rsid w:val="003B53AC"/>
    <w:rsid w:val="003D241C"/>
    <w:rsid w:val="003E32FC"/>
    <w:rsid w:val="003E3E7D"/>
    <w:rsid w:val="003E635C"/>
    <w:rsid w:val="003E65A6"/>
    <w:rsid w:val="00410448"/>
    <w:rsid w:val="00417E0D"/>
    <w:rsid w:val="00431A6E"/>
    <w:rsid w:val="00433169"/>
    <w:rsid w:val="00443FE9"/>
    <w:rsid w:val="004455BB"/>
    <w:rsid w:val="00450AD7"/>
    <w:rsid w:val="00456A3B"/>
    <w:rsid w:val="004642C3"/>
    <w:rsid w:val="004852DC"/>
    <w:rsid w:val="00485376"/>
    <w:rsid w:val="00492B22"/>
    <w:rsid w:val="004A43CD"/>
    <w:rsid w:val="004B18AA"/>
    <w:rsid w:val="004B6689"/>
    <w:rsid w:val="004D55CC"/>
    <w:rsid w:val="004F00FC"/>
    <w:rsid w:val="004F4485"/>
    <w:rsid w:val="004F7A3C"/>
    <w:rsid w:val="004F7D28"/>
    <w:rsid w:val="00501615"/>
    <w:rsid w:val="005067A7"/>
    <w:rsid w:val="00513863"/>
    <w:rsid w:val="00520F54"/>
    <w:rsid w:val="00544BD5"/>
    <w:rsid w:val="005536A8"/>
    <w:rsid w:val="00560827"/>
    <w:rsid w:val="00562A3E"/>
    <w:rsid w:val="00591C19"/>
    <w:rsid w:val="005A17BA"/>
    <w:rsid w:val="005C03AD"/>
    <w:rsid w:val="005C3DEB"/>
    <w:rsid w:val="005C457F"/>
    <w:rsid w:val="005D10ED"/>
    <w:rsid w:val="005F19BE"/>
    <w:rsid w:val="005F3485"/>
    <w:rsid w:val="005F79D2"/>
    <w:rsid w:val="00602A31"/>
    <w:rsid w:val="00611EF3"/>
    <w:rsid w:val="00635072"/>
    <w:rsid w:val="0065600D"/>
    <w:rsid w:val="00667C1B"/>
    <w:rsid w:val="0068109B"/>
    <w:rsid w:val="006861AE"/>
    <w:rsid w:val="00690AEB"/>
    <w:rsid w:val="00690D8D"/>
    <w:rsid w:val="006A7F2D"/>
    <w:rsid w:val="006D410E"/>
    <w:rsid w:val="006F388B"/>
    <w:rsid w:val="006F73ED"/>
    <w:rsid w:val="0070485B"/>
    <w:rsid w:val="00707E11"/>
    <w:rsid w:val="00714E31"/>
    <w:rsid w:val="00726731"/>
    <w:rsid w:val="00752823"/>
    <w:rsid w:val="00760AE5"/>
    <w:rsid w:val="007764A5"/>
    <w:rsid w:val="00781DB8"/>
    <w:rsid w:val="007A3BA3"/>
    <w:rsid w:val="007B346C"/>
    <w:rsid w:val="007B70E2"/>
    <w:rsid w:val="007C2EEC"/>
    <w:rsid w:val="007F3902"/>
    <w:rsid w:val="007F3B23"/>
    <w:rsid w:val="007F4120"/>
    <w:rsid w:val="007F4FB4"/>
    <w:rsid w:val="008119E3"/>
    <w:rsid w:val="00827F4B"/>
    <w:rsid w:val="0083129D"/>
    <w:rsid w:val="00832781"/>
    <w:rsid w:val="00842983"/>
    <w:rsid w:val="00843411"/>
    <w:rsid w:val="0085044E"/>
    <w:rsid w:val="008929E7"/>
    <w:rsid w:val="008A319D"/>
    <w:rsid w:val="008D0955"/>
    <w:rsid w:val="008E0FF2"/>
    <w:rsid w:val="008E12FA"/>
    <w:rsid w:val="008E6722"/>
    <w:rsid w:val="008F126E"/>
    <w:rsid w:val="008F4990"/>
    <w:rsid w:val="00905B15"/>
    <w:rsid w:val="00920601"/>
    <w:rsid w:val="009219BA"/>
    <w:rsid w:val="009528F1"/>
    <w:rsid w:val="009535BA"/>
    <w:rsid w:val="009863E1"/>
    <w:rsid w:val="009D0AFC"/>
    <w:rsid w:val="009E12E7"/>
    <w:rsid w:val="009F0C6F"/>
    <w:rsid w:val="009F7898"/>
    <w:rsid w:val="00A05DB4"/>
    <w:rsid w:val="00A141A0"/>
    <w:rsid w:val="00A23FD4"/>
    <w:rsid w:val="00A56511"/>
    <w:rsid w:val="00A61EAC"/>
    <w:rsid w:val="00A66229"/>
    <w:rsid w:val="00A73A28"/>
    <w:rsid w:val="00A81538"/>
    <w:rsid w:val="00A9234D"/>
    <w:rsid w:val="00A952E3"/>
    <w:rsid w:val="00AA4CC8"/>
    <w:rsid w:val="00AA7553"/>
    <w:rsid w:val="00AC34CE"/>
    <w:rsid w:val="00AE06FE"/>
    <w:rsid w:val="00AE5346"/>
    <w:rsid w:val="00B32EE6"/>
    <w:rsid w:val="00B44350"/>
    <w:rsid w:val="00B60585"/>
    <w:rsid w:val="00B6680E"/>
    <w:rsid w:val="00BA552B"/>
    <w:rsid w:val="00BC0A92"/>
    <w:rsid w:val="00BC0DBA"/>
    <w:rsid w:val="00BC3E50"/>
    <w:rsid w:val="00BC7CB5"/>
    <w:rsid w:val="00BC7E11"/>
    <w:rsid w:val="00BD6BD3"/>
    <w:rsid w:val="00C01D53"/>
    <w:rsid w:val="00C04B39"/>
    <w:rsid w:val="00C07376"/>
    <w:rsid w:val="00C07C9F"/>
    <w:rsid w:val="00C12764"/>
    <w:rsid w:val="00C16FE2"/>
    <w:rsid w:val="00C2442A"/>
    <w:rsid w:val="00C317FD"/>
    <w:rsid w:val="00C37D5E"/>
    <w:rsid w:val="00C547B5"/>
    <w:rsid w:val="00C61811"/>
    <w:rsid w:val="00CA6E12"/>
    <w:rsid w:val="00CB0EE8"/>
    <w:rsid w:val="00CB6D9F"/>
    <w:rsid w:val="00CC0652"/>
    <w:rsid w:val="00CC0D67"/>
    <w:rsid w:val="00CE0A3C"/>
    <w:rsid w:val="00CE6CA6"/>
    <w:rsid w:val="00D042A6"/>
    <w:rsid w:val="00D17B11"/>
    <w:rsid w:val="00D321A0"/>
    <w:rsid w:val="00D46B1D"/>
    <w:rsid w:val="00D55949"/>
    <w:rsid w:val="00D66D76"/>
    <w:rsid w:val="00D71157"/>
    <w:rsid w:val="00D80A5D"/>
    <w:rsid w:val="00D81690"/>
    <w:rsid w:val="00DE2B1F"/>
    <w:rsid w:val="00E0502B"/>
    <w:rsid w:val="00E06786"/>
    <w:rsid w:val="00E1493F"/>
    <w:rsid w:val="00E235D3"/>
    <w:rsid w:val="00E82EA4"/>
    <w:rsid w:val="00E91B70"/>
    <w:rsid w:val="00EA1F76"/>
    <w:rsid w:val="00EC6635"/>
    <w:rsid w:val="00EC6BD6"/>
    <w:rsid w:val="00ED4253"/>
    <w:rsid w:val="00F25B8F"/>
    <w:rsid w:val="00F3581D"/>
    <w:rsid w:val="00F66BDA"/>
    <w:rsid w:val="00F8409D"/>
    <w:rsid w:val="00F8561B"/>
    <w:rsid w:val="00F937A3"/>
    <w:rsid w:val="00F9556D"/>
    <w:rsid w:val="00FB0CB3"/>
    <w:rsid w:val="00FC38FB"/>
    <w:rsid w:val="00FD2A45"/>
    <w:rsid w:val="00FE773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B64B9"/>
  <w15:docId w15:val="{0AC474AE-E949-4E25-8232-CDFFA3F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E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B0EE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CB0EE8"/>
  </w:style>
  <w:style w:type="paragraph" w:styleId="a4">
    <w:name w:val="Body Text"/>
    <w:basedOn w:val="a"/>
    <w:rsid w:val="00CB0EE8"/>
    <w:pPr>
      <w:spacing w:after="120"/>
    </w:pPr>
  </w:style>
  <w:style w:type="paragraph" w:customStyle="1" w:styleId="21">
    <w:name w:val="Основной текст 21"/>
    <w:basedOn w:val="a"/>
    <w:rsid w:val="00CB0EE8"/>
    <w:pPr>
      <w:spacing w:line="240" w:lineRule="auto"/>
      <w:ind w:firstLine="567"/>
    </w:pPr>
  </w:style>
  <w:style w:type="paragraph" w:customStyle="1" w:styleId="10">
    <w:name w:val="Название1"/>
    <w:basedOn w:val="a"/>
    <w:qFormat/>
    <w:rsid w:val="00CB0EE8"/>
    <w:pPr>
      <w:ind w:right="4670" w:firstLine="0"/>
      <w:jc w:val="center"/>
    </w:pPr>
    <w:rPr>
      <w:rFonts w:ascii="Arial" w:hAnsi="Arial"/>
      <w:b/>
      <w:sz w:val="32"/>
    </w:rPr>
  </w:style>
  <w:style w:type="paragraph" w:styleId="a5">
    <w:name w:val="Body Text Indent"/>
    <w:basedOn w:val="a"/>
    <w:rsid w:val="00CB0EE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CB0EE8"/>
    <w:pPr>
      <w:spacing w:line="240" w:lineRule="auto"/>
      <w:ind w:firstLine="709"/>
    </w:pPr>
    <w:rPr>
      <w:rFonts w:ascii="Times New Roman" w:hAnsi="Times New Roman"/>
      <w:sz w:val="28"/>
    </w:rPr>
  </w:style>
  <w:style w:type="character" w:styleId="a6">
    <w:name w:val="Hyperlink"/>
    <w:uiPriority w:val="99"/>
    <w:rsid w:val="001F74A3"/>
    <w:rPr>
      <w:color w:val="0000FF"/>
      <w:u w:val="single"/>
    </w:rPr>
  </w:style>
  <w:style w:type="table" w:styleId="a7">
    <w:name w:val="Table Grid"/>
    <w:basedOn w:val="a1"/>
    <w:rsid w:val="00F937A3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42C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605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a">
    <w:name w:val="header"/>
    <w:basedOn w:val="a"/>
    <w:rsid w:val="00E149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493F"/>
  </w:style>
  <w:style w:type="character" w:customStyle="1" w:styleId="apple-style-span">
    <w:name w:val="apple-style-span"/>
    <w:basedOn w:val="a0"/>
    <w:rsid w:val="00114758"/>
  </w:style>
  <w:style w:type="paragraph" w:customStyle="1" w:styleId="ac">
    <w:name w:val="Знак Знак Знак"/>
    <w:basedOn w:val="a"/>
    <w:rsid w:val="00520F54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E05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502B"/>
    <w:rPr>
      <w:rFonts w:ascii="TimesDL" w:hAnsi="TimesDL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2060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843411"/>
    <w:rPr>
      <w:b/>
      <w:bCs/>
    </w:rPr>
  </w:style>
  <w:style w:type="paragraph" w:styleId="af0">
    <w:name w:val="annotation text"/>
    <w:basedOn w:val="a"/>
    <w:link w:val="af1"/>
    <w:uiPriority w:val="99"/>
    <w:unhideWhenUsed/>
    <w:rsid w:val="00FC38FB"/>
    <w:pPr>
      <w:spacing w:before="0"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FC38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6CC-A68C-45A7-A2D9-4F29B6E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georgieva-av@ako.ru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mailto:postmaster@ako.ru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 Элеонора Сергеевна</cp:lastModifiedBy>
  <cp:revision>6</cp:revision>
  <cp:lastPrinted>2023-08-25T11:38:00Z</cp:lastPrinted>
  <dcterms:created xsi:type="dcterms:W3CDTF">2023-10-17T08:47:00Z</dcterms:created>
  <dcterms:modified xsi:type="dcterms:W3CDTF">2023-10-19T09:51:00Z</dcterms:modified>
</cp:coreProperties>
</file>