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Будущему пенсионеру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Страховая пенсия - основной вид пенсии в России. Общеустановленный возраст с 01 января 2019 года для женщин – 60 лет, для мужчин – 65 лет, с учетом переходных положений, предусмотренных прил.6 к Закону №400-ФЗ. 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Вам, как будущему пенсионеру, важно заблаговременно обратиться в Управление Пенсионного фонда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 адресу ул. Пушкина 21А, Клиентская служба (тел. 7-44-44</w:t>
      </w:r>
      <w:r>
        <w:rPr>
          <w:rFonts w:ascii="Times New Roman CYR" w:hAnsi="Times New Roman CYR" w:cs="Times New Roman CYR"/>
          <w:sz w:val="26"/>
          <w:szCs w:val="26"/>
        </w:rPr>
        <w:t>) для предварительной оценки пенсионных прав. Сделать это лучше, как минимум за год до наступления права на пенсию. В большинстве случаев при оформлении пенсии требуются дополнительные уточняющие справки. Нередко в трудовых книжках встречаются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 и т.д. Для предварительной оценки пенсионных прав необходимо представить: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 w:rsidRPr="00C806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трудовую книжку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 w:rsidRPr="00C806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паспорт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 w:rsidRPr="00C806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свидетельство о браке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свидетельство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 рождении детей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 w:rsidRPr="00C806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военный билет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 w:rsidRPr="00C806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диплом об образовании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rPr>
          <w:rFonts w:ascii="Times New Roman CYR" w:hAnsi="Times New Roman CYR" w:cs="Times New Roman CYR"/>
          <w:sz w:val="26"/>
          <w:szCs w:val="26"/>
        </w:rPr>
      </w:pPr>
      <w:r w:rsidRPr="00C806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имеющиеся справки по стажу работы и заработной плате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Обращаем внимание, на работающих граждан данные документы может предоставить работодатель в электронном виде по защищенным каналам связи.</w:t>
      </w:r>
    </w:p>
    <w:p w:rsidR="00C806A4" w:rsidRP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За месяц до наступления права на пенсию Вам необходимо подать заявление о назначении пенсии. Заявление можно подать непосредственно в Клиентской службе или через сервис </w:t>
      </w:r>
      <w:r w:rsidRPr="00C806A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Личный кабинет застрахованного лица</w:t>
      </w:r>
      <w:r w:rsidRPr="00C806A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на сайте ПФР (</w:t>
      </w:r>
      <w:hyperlink r:id="rId4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www.pfrf.ru</w:t>
        </w:r>
      </w:hyperlink>
      <w:r w:rsidRPr="00C806A4">
        <w:rPr>
          <w:rFonts w:ascii="Times New Roman" w:hAnsi="Times New Roman" w:cs="Times New Roman"/>
          <w:sz w:val="26"/>
          <w:szCs w:val="26"/>
        </w:rPr>
        <w:t>).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Административным регламентом от 23.01.2019 № №16п работодателю предоставляется возможность направления заявления работника для назначения пенсии в электронном виде.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 телефону </w:t>
      </w:r>
      <w:r w:rsidRPr="00C806A4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горячей линии</w:t>
      </w:r>
      <w:r w:rsidRPr="00C806A4">
        <w:rPr>
          <w:rFonts w:ascii="Times New Roman" w:hAnsi="Times New Roman" w:cs="Times New Roman"/>
          <w:b/>
          <w:bCs/>
          <w:sz w:val="26"/>
          <w:szCs w:val="26"/>
        </w:rPr>
        <w:t>» 7-44-44,</w:t>
      </w:r>
      <w:r w:rsidRPr="00C80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вы можете задать интересующие Вас вопросы и записаться на прием в Клиентскую службу.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Шапошникова Ю.Н.,</w:t>
      </w:r>
    </w:p>
    <w:p w:rsidR="00C806A4" w:rsidRDefault="00C806A4" w:rsidP="00C806A4">
      <w:pPr>
        <w:autoSpaceDE w:val="0"/>
        <w:autoSpaceDN w:val="0"/>
        <w:adjustRightInd w:val="0"/>
        <w:spacing w:before="28" w:after="10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806A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Начальник отдела оценки пенсионных прав застрахованных лиц.</w:t>
      </w:r>
    </w:p>
    <w:p w:rsidR="00C806A4" w:rsidRDefault="00C806A4" w:rsidP="00C806A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Тел.7-60-33</w:t>
      </w:r>
    </w:p>
    <w:p w:rsidR="00C806A4" w:rsidRDefault="00C806A4" w:rsidP="00C806A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806A4" w:rsidRDefault="00C806A4" w:rsidP="00C806A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C806A4"/>
    <w:sectPr w:rsidR="00000000" w:rsidSect="00D321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6A4"/>
    <w:rsid w:val="00C8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2020-06-05T07:42:00Z</dcterms:created>
  <dcterms:modified xsi:type="dcterms:W3CDTF">2020-06-05T07:43:00Z</dcterms:modified>
</cp:coreProperties>
</file>