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7A" w:rsidRPr="00396242" w:rsidRDefault="0043137A" w:rsidP="00396242">
      <w:pPr>
        <w:tabs>
          <w:tab w:val="left" w:pos="3969"/>
          <w:tab w:val="left" w:pos="13892"/>
        </w:tabs>
        <w:rPr>
          <w:b/>
          <w:sz w:val="28"/>
          <w:szCs w:val="28"/>
          <w:u w:val="single"/>
        </w:rPr>
      </w:pPr>
    </w:p>
    <w:p w:rsidR="0043137A" w:rsidRPr="00396242" w:rsidRDefault="0043137A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</w:p>
    <w:p w:rsidR="00AE662F" w:rsidRPr="00396242" w:rsidRDefault="003578EA" w:rsidP="00396242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43137A" w:rsidRPr="00C22C7B" w:rsidRDefault="0043137A" w:rsidP="00396242">
      <w:pPr>
        <w:tabs>
          <w:tab w:val="left" w:pos="3969"/>
          <w:tab w:val="left" w:pos="13892"/>
        </w:tabs>
        <w:jc w:val="center"/>
        <w:rPr>
          <w:b/>
          <w:u w:val="single"/>
        </w:rPr>
      </w:pPr>
    </w:p>
    <w:p w:rsidR="000B5349" w:rsidRPr="00C22C7B" w:rsidRDefault="000B5349" w:rsidP="00396242"/>
    <w:tbl>
      <w:tblPr>
        <w:tblStyle w:val="a3"/>
        <w:tblW w:w="15422" w:type="dxa"/>
        <w:tblInd w:w="-289" w:type="dxa"/>
        <w:tblLook w:val="04A0"/>
      </w:tblPr>
      <w:tblGrid>
        <w:gridCol w:w="2373"/>
        <w:gridCol w:w="5834"/>
        <w:gridCol w:w="1783"/>
        <w:gridCol w:w="2518"/>
        <w:gridCol w:w="2914"/>
      </w:tblGrid>
      <w:tr w:rsidR="007850C3" w:rsidRPr="00436951" w:rsidTr="00D03242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575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D03242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416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575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rPr>
          <w:trHeight w:val="843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</w:t>
            </w:r>
            <w:proofErr w:type="spellStart"/>
            <w:r w:rsidRPr="00436951">
              <w:rPr>
                <w:sz w:val="24"/>
                <w:szCs w:val="24"/>
              </w:rPr>
              <w:t>микропредприятий</w:t>
            </w:r>
            <w:proofErr w:type="spellEnd"/>
            <w:r w:rsidRPr="00436951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3137A" w:rsidRPr="00436951" w:rsidTr="00D03242">
        <w:trPr>
          <w:trHeight w:val="1326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40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rPr>
          <w:trHeight w:val="5438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43137A" w:rsidRPr="00436951" w:rsidRDefault="0043695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137A" w:rsidRPr="00436951">
              <w:rPr>
                <w:sz w:val="24"/>
                <w:szCs w:val="24"/>
              </w:rPr>
              <w:t xml:space="preserve"> соответствии с поручением Президента Российской Федерации 15 апреля 2020 г. данная мера будет распространена на все субъекты МСП, наиболее пострадавших отраслей российской экономики </w:t>
            </w:r>
          </w:p>
        </w:tc>
        <w:tc>
          <w:tcPr>
            <w:tcW w:w="2575" w:type="dxa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апреля 2020 г.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̆ инфекции отраслей </w:t>
            </w:r>
            <w:proofErr w:type="spellStart"/>
            <w:r w:rsidRPr="00436951">
              <w:rPr>
                <w:sz w:val="24"/>
                <w:szCs w:val="24"/>
              </w:rPr>
              <w:t>Российскоий</w:t>
            </w:r>
            <w:proofErr w:type="spellEnd"/>
            <w:r w:rsidRPr="00436951">
              <w:rPr>
                <w:sz w:val="24"/>
                <w:szCs w:val="24"/>
              </w:rPr>
              <w:t xml:space="preserve"> экономики налоговых </w:t>
            </w:r>
            <w:proofErr w:type="spellStart"/>
            <w:r w:rsidRPr="00436951">
              <w:rPr>
                <w:sz w:val="24"/>
                <w:szCs w:val="24"/>
              </w:rPr>
              <w:t>платежеи</w:t>
            </w:r>
            <w:proofErr w:type="spellEnd"/>
            <w:r w:rsidRPr="00436951">
              <w:rPr>
                <w:sz w:val="24"/>
                <w:szCs w:val="24"/>
              </w:rPr>
              <w:t>̆, сформировавшихся</w:t>
            </w:r>
            <w:r w:rsidRPr="00436951">
              <w:rPr>
                <w:sz w:val="24"/>
                <w:szCs w:val="24"/>
              </w:rPr>
              <w:br/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575" w:type="dxa"/>
          </w:tcPr>
          <w:p w:rsidR="001D1F6F" w:rsidRPr="00D03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инфекции (Одобрен на заседании Правительства 16 апреля 2020 г., протокол № 13) </w:t>
            </w: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40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40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416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Гарантия по кредиту обеспечивается поручительством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436951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Проект постановления и проект распоряжение о выделении 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3,5 млрд рублей на реализацию программы внесены в Правительство Российской Федерации 16 апреля 2020 года.</w:t>
            </w: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Федеральный закон "О Центральном банке Российской Федерации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540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03.04.2020 N 439 "Об установлении требований к условиям и срокам отсрочки уплаты арендной платы по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40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</w:t>
            </w:r>
            <w:r w:rsidRPr="00436951">
              <w:rPr>
                <w:sz w:val="24"/>
                <w:szCs w:val="24"/>
              </w:rPr>
              <w:lastRenderedPageBreak/>
              <w:t xml:space="preserve">текущего года из расчета </w:t>
            </w:r>
            <w:r w:rsidRPr="00436951">
              <w:rPr>
                <w:sz w:val="24"/>
                <w:szCs w:val="24"/>
              </w:rPr>
              <w:br/>
              <w:t>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</w:t>
            </w:r>
            <w:proofErr w:type="gramStart"/>
            <w:r w:rsidRPr="00436951">
              <w:rPr>
                <w:sz w:val="24"/>
                <w:szCs w:val="24"/>
              </w:rPr>
              <w:t>и</w:t>
            </w:r>
            <w:proofErr w:type="gramEnd"/>
            <w:r w:rsidRPr="00436951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Выплаты смогут получить более 0,5 млн малых и средних предприятий с численностью занятых более 3 млн сотрудников.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540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575" w:type="dxa"/>
          </w:tcPr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Правительство Российской Федерации будет принято в ближайшее время</w:t>
            </w:r>
          </w:p>
        </w:tc>
      </w:tr>
      <w:tr w:rsidR="00436951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налоговой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575" w:type="dxa"/>
          </w:tcPr>
          <w:p w:rsidR="001D1F6F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>инфекции</w:t>
            </w:r>
            <w:proofErr w:type="spellEnd"/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(Одобрен на заседании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>Правительства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Российской Федерации 16 апреля 2020 г.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, протокол № 13, раздел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Российской Федерации будет принято до 30 апреля 2020 г.</w:t>
            </w:r>
          </w:p>
        </w:tc>
      </w:tr>
      <w:tr w:rsidR="00D03242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416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7850C3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</w:tbl>
    <w:p w:rsidR="007850C3" w:rsidRPr="006657F7" w:rsidRDefault="007850C3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0C2346" w:rsidRPr="00C22C7B" w:rsidRDefault="000C2346" w:rsidP="00396242">
      <w:pPr>
        <w:rPr>
          <w:b/>
          <w:bCs/>
          <w:u w:val="single"/>
        </w:rPr>
      </w:pPr>
    </w:p>
    <w:p w:rsidR="006657F7" w:rsidRDefault="006657F7" w:rsidP="00396242">
      <w:pPr>
        <w:rPr>
          <w:b/>
          <w:bCs/>
          <w:u w:val="single"/>
        </w:rPr>
      </w:pPr>
    </w:p>
    <w:p w:rsidR="006657F7" w:rsidRDefault="006657F7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3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4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5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r w:rsidRPr="00C22C7B">
        <w:rPr>
          <w:rStyle w:val="a6"/>
        </w:rPr>
        <w:t>Мойбизнес</w:t>
      </w:r>
      <w:proofErr w:type="gramStart"/>
      <w:r w:rsidRPr="00C22C7B">
        <w:rPr>
          <w:rStyle w:val="a6"/>
        </w:rPr>
        <w:t>,р</w:t>
      </w:r>
      <w:proofErr w:type="gramEnd"/>
      <w:r w:rsidRPr="00C22C7B">
        <w:rPr>
          <w:rStyle w:val="a6"/>
        </w:rPr>
        <w:t>ф</w:t>
      </w:r>
      <w:proofErr w:type="spell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F801F4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6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F801F4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F801F4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8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F801F4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9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C22C7B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lastRenderedPageBreak/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Pr="00C22C7B" w:rsidRDefault="009D3BDA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256186" w:rsidP="00396242">
      <w:pPr>
        <w:jc w:val="center"/>
        <w:rPr>
          <w:b/>
          <w:u w:val="single"/>
        </w:rPr>
      </w:pPr>
      <w:r w:rsidRPr="00C22C7B">
        <w:rPr>
          <w:b/>
          <w:u w:val="single"/>
        </w:rPr>
        <w:t>С</w:t>
      </w:r>
      <w:r w:rsidR="00A50CAB" w:rsidRPr="00C22C7B">
        <w:rPr>
          <w:b/>
          <w:u w:val="single"/>
        </w:rPr>
        <w:t>уществующи</w:t>
      </w:r>
      <w:r w:rsidRPr="00C22C7B">
        <w:rPr>
          <w:b/>
          <w:u w:val="single"/>
        </w:rPr>
        <w:t>е</w:t>
      </w:r>
      <w:r w:rsidR="00A50CAB" w:rsidRPr="00C22C7B">
        <w:rPr>
          <w:b/>
          <w:u w:val="single"/>
        </w:rPr>
        <w:t xml:space="preserve"> мер</w:t>
      </w:r>
      <w:r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163" w:type="dxa"/>
        <w:jc w:val="center"/>
        <w:tblLook w:val="04A0"/>
      </w:tblPr>
      <w:tblGrid>
        <w:gridCol w:w="2585"/>
        <w:gridCol w:w="7126"/>
        <w:gridCol w:w="2555"/>
        <w:gridCol w:w="2897"/>
      </w:tblGrid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6657F7">
        <w:tblPrEx>
          <w:jc w:val="left"/>
        </w:tblPrEx>
        <w:tc>
          <w:tcPr>
            <w:tcW w:w="2585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126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иные меры, способствующие облегчению финансовой </w:t>
            </w:r>
            <w:r w:rsidRPr="00C22C7B">
              <w:rPr>
                <w:sz w:val="24"/>
                <w:szCs w:val="24"/>
              </w:rPr>
              <w:lastRenderedPageBreak/>
              <w:t>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255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97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6657F7">
        <w:tblPrEx>
          <w:jc w:val="left"/>
        </w:tblPrEx>
        <w:tc>
          <w:tcPr>
            <w:tcW w:w="2585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lastRenderedPageBreak/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</w:t>
            </w:r>
            <w:proofErr w:type="spellStart"/>
            <w:r w:rsidRPr="00C22C7B">
              <w:rPr>
                <w:iCs/>
                <w:sz w:val="24"/>
                <w:szCs w:val="24"/>
              </w:rPr>
              <w:t>бизнес-миссий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</w:t>
            </w:r>
            <w:r w:rsidRPr="00C22C7B">
              <w:rPr>
                <w:iCs/>
                <w:sz w:val="24"/>
                <w:szCs w:val="24"/>
              </w:rPr>
              <w:lastRenderedPageBreak/>
              <w:t>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6657F7">
        <w:trPr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Продолжение финансирования промышленных парков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</w:t>
            </w:r>
            <w:proofErr w:type="gramStart"/>
            <w:r w:rsidRPr="00C22C7B">
              <w:rPr>
                <w:sz w:val="24"/>
                <w:szCs w:val="24"/>
              </w:rPr>
              <w:t xml:space="preserve"> ,</w:t>
            </w:r>
            <w:proofErr w:type="gramEnd"/>
            <w:r w:rsidRPr="00C22C7B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6657F7">
        <w:trPr>
          <w:jc w:val="center"/>
        </w:trPr>
        <w:tc>
          <w:tcPr>
            <w:tcW w:w="2585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Минэкономразвития России совместно с региональными центрами «Мой бизнес» собрали на платформе все услуги и сервисы, </w:t>
            </w:r>
            <w:r w:rsidRPr="00C22C7B">
              <w:rPr>
                <w:sz w:val="24"/>
                <w:szCs w:val="24"/>
              </w:rPr>
              <w:lastRenderedPageBreak/>
              <w:t>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</w:t>
            </w:r>
            <w:proofErr w:type="spellStart"/>
            <w:r w:rsidRPr="00C22C7B">
              <w:rPr>
                <w:sz w:val="24"/>
                <w:szCs w:val="24"/>
              </w:rPr>
              <w:t>он-лайн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</w:t>
            </w:r>
            <w:proofErr w:type="gramStart"/>
            <w:r w:rsidRPr="00C22C7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5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</w:t>
            </w:r>
            <w:r w:rsidRPr="006657F7">
              <w:rPr>
                <w:sz w:val="24"/>
                <w:szCs w:val="24"/>
              </w:rPr>
              <w:lastRenderedPageBreak/>
              <w:t>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6657F7">
        <w:trPr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126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4. Банк России, в случае принятия АО "Корпорация "МСП" </w:t>
            </w:r>
            <w:r w:rsidRPr="00C22C7B">
              <w:rPr>
                <w:sz w:val="24"/>
                <w:szCs w:val="24"/>
              </w:rPr>
              <w:lastRenderedPageBreak/>
              <w:t>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60ADA"/>
    <w:rsid w:val="001610B7"/>
    <w:rsid w:val="00187881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5A69"/>
    <w:rsid w:val="004D7893"/>
    <w:rsid w:val="005050C8"/>
    <w:rsid w:val="00517E03"/>
    <w:rsid w:val="0055658A"/>
    <w:rsid w:val="0056658B"/>
    <w:rsid w:val="00575607"/>
    <w:rsid w:val="005772E4"/>
    <w:rsid w:val="005812D1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60E6"/>
    <w:rsid w:val="0095526A"/>
    <w:rsid w:val="009562A7"/>
    <w:rsid w:val="009848EC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03242"/>
    <w:rsid w:val="00D23AD1"/>
    <w:rsid w:val="00D251C3"/>
    <w:rsid w:val="00D630B3"/>
    <w:rsid w:val="00D66A33"/>
    <w:rsid w:val="00D6776C"/>
    <w:rsid w:val="00DB0415"/>
    <w:rsid w:val="00DB18D4"/>
    <w:rsid w:val="00DD72B0"/>
    <w:rsid w:val="00DF51F4"/>
    <w:rsid w:val="00DF5332"/>
    <w:rsid w:val="00E1655E"/>
    <w:rsid w:val="00E206C5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  <w:rsid w:val="00F8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07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6820-A15F-2746-A616-16F62E0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Старт</cp:lastModifiedBy>
  <cp:revision>49</cp:revision>
  <dcterms:created xsi:type="dcterms:W3CDTF">2020-04-15T14:20:00Z</dcterms:created>
  <dcterms:modified xsi:type="dcterms:W3CDTF">2020-04-30T07:04:00Z</dcterms:modified>
</cp:coreProperties>
</file>