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5D" w:rsidRPr="00F9285D" w:rsidRDefault="00F9285D" w:rsidP="00F9285D">
      <w:pPr>
        <w:autoSpaceDE/>
        <w:autoSpaceDN/>
        <w:spacing w:before="360"/>
        <w:jc w:val="center"/>
        <w:rPr>
          <w:b/>
          <w:noProof/>
          <w:sz w:val="32"/>
          <w:szCs w:val="32"/>
          <w:vertAlign w:val="superscript"/>
        </w:rPr>
      </w:pPr>
      <w:bookmarkStart w:id="0" w:name="bookmark0"/>
      <w:r>
        <w:rPr>
          <w:noProof/>
          <w:sz w:val="24"/>
          <w:szCs w:val="24"/>
        </w:rPr>
        <w:drawing>
          <wp:inline distT="0" distB="0" distL="0" distR="0">
            <wp:extent cx="659130" cy="871855"/>
            <wp:effectExtent l="0" t="0" r="762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85D" w:rsidRPr="00F9285D" w:rsidRDefault="00F9285D" w:rsidP="00F9285D">
      <w:pPr>
        <w:autoSpaceDE/>
        <w:autoSpaceDN/>
        <w:spacing w:before="240"/>
        <w:jc w:val="center"/>
        <w:rPr>
          <w:noProof/>
          <w:sz w:val="32"/>
          <w:szCs w:val="32"/>
        </w:rPr>
      </w:pPr>
      <w:r w:rsidRPr="00F9285D">
        <w:rPr>
          <w:noProof/>
          <w:sz w:val="32"/>
          <w:szCs w:val="32"/>
        </w:rPr>
        <w:t xml:space="preserve">ПРАВИТЕЛЬСТВО </w:t>
      </w:r>
    </w:p>
    <w:p w:rsidR="00F9285D" w:rsidRPr="00F9285D" w:rsidRDefault="00F9285D" w:rsidP="00F9285D">
      <w:pPr>
        <w:autoSpaceDE/>
        <w:autoSpaceDN/>
        <w:spacing w:before="120"/>
        <w:jc w:val="center"/>
        <w:rPr>
          <w:sz w:val="32"/>
          <w:szCs w:val="24"/>
        </w:rPr>
      </w:pPr>
      <w:r w:rsidRPr="00F9285D">
        <w:rPr>
          <w:noProof/>
          <w:sz w:val="32"/>
          <w:szCs w:val="32"/>
        </w:rPr>
        <w:t>КЕМЕРОВСКОЙ ОБЛАСТИ - КУЗБАССА</w:t>
      </w:r>
    </w:p>
    <w:p w:rsidR="00F9285D" w:rsidRPr="00F9285D" w:rsidRDefault="00F9285D" w:rsidP="00F9285D">
      <w:pPr>
        <w:autoSpaceDE/>
        <w:autoSpaceDN/>
        <w:spacing w:before="360" w:after="60"/>
        <w:jc w:val="center"/>
        <w:rPr>
          <w:rFonts w:eastAsia="SimSun"/>
          <w:b/>
          <w:bCs/>
          <w:spacing w:val="60"/>
          <w:sz w:val="36"/>
          <w:szCs w:val="36"/>
        </w:rPr>
      </w:pPr>
      <w:r w:rsidRPr="00F9285D">
        <w:rPr>
          <w:rFonts w:eastAsia="SimSun"/>
          <w:b/>
          <w:bCs/>
          <w:spacing w:val="60"/>
          <w:sz w:val="36"/>
          <w:szCs w:val="36"/>
        </w:rPr>
        <w:t>РАСПОРЯЖЕНИЕ</w:t>
      </w:r>
    </w:p>
    <w:p w:rsidR="00F9285D" w:rsidRPr="002074CF" w:rsidRDefault="00F9285D" w:rsidP="00F9285D">
      <w:pPr>
        <w:adjustRightInd w:val="0"/>
        <w:spacing w:before="480"/>
        <w:jc w:val="center"/>
        <w:rPr>
          <w:rFonts w:eastAsia="SimSun"/>
          <w:sz w:val="28"/>
          <w:szCs w:val="28"/>
          <w:u w:val="single"/>
        </w:rPr>
      </w:pPr>
      <w:r w:rsidRPr="00F9285D">
        <w:t>от«</w:t>
      </w:r>
      <w:r w:rsidR="002074CF">
        <w:rPr>
          <w:sz w:val="28"/>
          <w:szCs w:val="28"/>
          <w:u w:val="single"/>
        </w:rPr>
        <w:t xml:space="preserve">30 </w:t>
      </w:r>
      <w:r w:rsidRPr="00F9285D">
        <w:t>»</w:t>
      </w:r>
      <w:r w:rsidR="002074CF">
        <w:rPr>
          <w:sz w:val="28"/>
          <w:szCs w:val="28"/>
          <w:u w:val="single"/>
        </w:rPr>
        <w:t xml:space="preserve"> декабря 2022</w:t>
      </w:r>
      <w:r w:rsidR="002074CF">
        <w:t>г.  №</w:t>
      </w:r>
      <w:r w:rsidR="002074CF">
        <w:rPr>
          <w:sz w:val="28"/>
          <w:szCs w:val="28"/>
          <w:u w:val="single"/>
        </w:rPr>
        <w:t>732-р</w:t>
      </w:r>
    </w:p>
    <w:p w:rsidR="00F9285D" w:rsidRPr="00F9285D" w:rsidRDefault="00F9285D" w:rsidP="00F9285D">
      <w:pPr>
        <w:adjustRightInd w:val="0"/>
        <w:jc w:val="center"/>
        <w:rPr>
          <w:sz w:val="28"/>
          <w:szCs w:val="28"/>
        </w:rPr>
      </w:pPr>
      <w:r w:rsidRPr="00F9285D">
        <w:t>г. Кемерово</w:t>
      </w:r>
    </w:p>
    <w:p w:rsidR="00F9285D" w:rsidRPr="00F9285D" w:rsidRDefault="00F9285D" w:rsidP="00F9285D">
      <w:pPr>
        <w:autoSpaceDE/>
        <w:autoSpaceDN/>
        <w:spacing w:before="360"/>
        <w:rPr>
          <w:sz w:val="32"/>
          <w:szCs w:val="32"/>
        </w:rPr>
      </w:pPr>
    </w:p>
    <w:p w:rsidR="00F51EC7" w:rsidRDefault="00F51EC7" w:rsidP="00F51EC7">
      <w:pPr>
        <w:keepNext/>
        <w:outlineLvl w:val="0"/>
        <w:rPr>
          <w:b/>
          <w:bCs/>
          <w:sz w:val="28"/>
          <w:szCs w:val="28"/>
        </w:rPr>
      </w:pPr>
    </w:p>
    <w:p w:rsidR="00F51EC7" w:rsidRDefault="00F51EC7" w:rsidP="00F51EC7">
      <w:pPr>
        <w:keepNext/>
        <w:tabs>
          <w:tab w:val="left" w:pos="1276"/>
          <w:tab w:val="left" w:pos="8080"/>
        </w:tabs>
        <w:jc w:val="center"/>
        <w:outlineLvl w:val="0"/>
        <w:rPr>
          <w:b/>
          <w:bCs/>
          <w:sz w:val="28"/>
          <w:szCs w:val="28"/>
        </w:rPr>
      </w:pPr>
      <w:r w:rsidRPr="00A377F1">
        <w:rPr>
          <w:b/>
          <w:bCs/>
          <w:sz w:val="28"/>
          <w:szCs w:val="28"/>
        </w:rPr>
        <w:t xml:space="preserve">О проведении </w:t>
      </w:r>
      <w:bookmarkStart w:id="1" w:name="_Hlk17447929"/>
      <w:r w:rsidRPr="00A377F1">
        <w:rPr>
          <w:b/>
          <w:bCs/>
          <w:sz w:val="28"/>
          <w:szCs w:val="28"/>
          <w:lang w:val="en-US"/>
        </w:rPr>
        <w:t>XXII</w:t>
      </w:r>
      <w:bookmarkEnd w:id="1"/>
      <w:r w:rsidRPr="00A377F1">
        <w:rPr>
          <w:b/>
          <w:bCs/>
          <w:sz w:val="28"/>
          <w:szCs w:val="28"/>
        </w:rPr>
        <w:t>регионального конкурса</w:t>
      </w:r>
    </w:p>
    <w:p w:rsidR="00F51EC7" w:rsidRPr="00A377F1" w:rsidRDefault="00F51EC7" w:rsidP="00F51EC7">
      <w:pPr>
        <w:keepNext/>
        <w:tabs>
          <w:tab w:val="left" w:pos="1276"/>
          <w:tab w:val="left" w:pos="8080"/>
        </w:tabs>
        <w:jc w:val="center"/>
        <w:outlineLvl w:val="0"/>
        <w:rPr>
          <w:b/>
          <w:bCs/>
          <w:sz w:val="28"/>
          <w:szCs w:val="28"/>
        </w:rPr>
      </w:pPr>
      <w:r w:rsidRPr="00A377F1">
        <w:rPr>
          <w:b/>
          <w:bCs/>
          <w:sz w:val="28"/>
          <w:szCs w:val="28"/>
        </w:rPr>
        <w:t xml:space="preserve"> «Бренд Кузбасса»</w:t>
      </w:r>
    </w:p>
    <w:p w:rsidR="00F51EC7" w:rsidRDefault="00F51EC7" w:rsidP="00F51EC7"/>
    <w:p w:rsidR="00F51EC7" w:rsidRDefault="00F51EC7" w:rsidP="00F51EC7"/>
    <w:p w:rsidR="00F9285D" w:rsidRDefault="00F9285D" w:rsidP="00F51EC7"/>
    <w:p w:rsidR="00F51EC7" w:rsidRPr="00C455AE" w:rsidRDefault="00F51EC7" w:rsidP="00F51EC7">
      <w:pPr>
        <w:ind w:firstLine="567"/>
        <w:jc w:val="both"/>
        <w:rPr>
          <w:sz w:val="28"/>
          <w:szCs w:val="28"/>
        </w:rPr>
      </w:pPr>
      <w:r w:rsidRPr="00C455AE">
        <w:rPr>
          <w:sz w:val="28"/>
          <w:szCs w:val="28"/>
        </w:rPr>
        <w:t xml:space="preserve">В целях </w:t>
      </w:r>
      <w:r w:rsidRPr="0027127C">
        <w:rPr>
          <w:sz w:val="28"/>
          <w:szCs w:val="28"/>
        </w:rPr>
        <w:t>определения лучших региональных брендов субъектов предпринимательской деятельности, организаций и муниципальных образований по итогам мар</w:t>
      </w:r>
      <w:r>
        <w:rPr>
          <w:sz w:val="28"/>
          <w:szCs w:val="28"/>
        </w:rPr>
        <w:t>кетинговой политики в 2022 году</w:t>
      </w:r>
      <w:r w:rsidRPr="00C455AE">
        <w:rPr>
          <w:sz w:val="28"/>
          <w:szCs w:val="28"/>
        </w:rPr>
        <w:t xml:space="preserve">: </w:t>
      </w:r>
    </w:p>
    <w:p w:rsidR="00F51EC7" w:rsidRDefault="00F51EC7" w:rsidP="00F51EC7">
      <w:pPr>
        <w:numPr>
          <w:ilvl w:val="0"/>
          <w:numId w:val="6"/>
        </w:numPr>
        <w:tabs>
          <w:tab w:val="left" w:pos="993"/>
          <w:tab w:val="left" w:pos="1260"/>
          <w:tab w:val="left" w:pos="144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Объявить и провести совместно с Союзом «Кузбасская торгово-промышленная   палата»   (по согласованию)  в декабре 2022 года – апреле  2023 года </w:t>
      </w:r>
      <w:r w:rsidRPr="003E6216">
        <w:rPr>
          <w:bCs/>
          <w:sz w:val="28"/>
          <w:szCs w:val="28"/>
          <w:lang w:val="en-US"/>
        </w:rPr>
        <w:t>XXI</w:t>
      </w:r>
      <w:r>
        <w:rPr>
          <w:bCs/>
          <w:sz w:val="28"/>
          <w:szCs w:val="28"/>
          <w:lang w:val="en-US"/>
        </w:rPr>
        <w:t>I</w:t>
      </w:r>
      <w:r>
        <w:rPr>
          <w:sz w:val="28"/>
          <w:szCs w:val="28"/>
        </w:rPr>
        <w:t>региональный конкурс «Бренд Кузбасса».</w:t>
      </w:r>
    </w:p>
    <w:p w:rsidR="00F51EC7" w:rsidRPr="00F71A69" w:rsidRDefault="00F51EC7" w:rsidP="00F51EC7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71A69">
        <w:rPr>
          <w:sz w:val="28"/>
          <w:szCs w:val="28"/>
        </w:rPr>
        <w:t>Утвердить прилагаемое Положение об организации и проведении</w:t>
      </w:r>
      <w:r w:rsidRPr="00F71A69">
        <w:rPr>
          <w:bCs/>
          <w:sz w:val="28"/>
          <w:szCs w:val="28"/>
          <w:lang w:val="en-US"/>
        </w:rPr>
        <w:t>XXI</w:t>
      </w:r>
      <w:r>
        <w:rPr>
          <w:bCs/>
          <w:sz w:val="28"/>
          <w:szCs w:val="28"/>
          <w:lang w:val="en-US"/>
        </w:rPr>
        <w:t>I</w:t>
      </w:r>
      <w:r w:rsidRPr="00F71A69">
        <w:rPr>
          <w:sz w:val="28"/>
          <w:szCs w:val="28"/>
        </w:rPr>
        <w:t>регионального конкурса «Бренд Кузбасса».</w:t>
      </w:r>
    </w:p>
    <w:p w:rsidR="00F51EC7" w:rsidRPr="00F71A69" w:rsidRDefault="00F51EC7" w:rsidP="00F51EC7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71A69">
        <w:rPr>
          <w:sz w:val="28"/>
          <w:szCs w:val="28"/>
        </w:rPr>
        <w:t>Создать конкурсную комиссию по организации и проведению</w:t>
      </w:r>
      <w:r w:rsidRPr="00F71A69">
        <w:rPr>
          <w:bCs/>
          <w:sz w:val="28"/>
          <w:szCs w:val="28"/>
          <w:lang w:val="en-US"/>
        </w:rPr>
        <w:t>XXI</w:t>
      </w:r>
      <w:r>
        <w:rPr>
          <w:bCs/>
          <w:sz w:val="28"/>
          <w:szCs w:val="28"/>
          <w:lang w:val="en-US"/>
        </w:rPr>
        <w:t>I</w:t>
      </w:r>
      <w:r w:rsidRPr="00F71A69">
        <w:rPr>
          <w:sz w:val="28"/>
          <w:szCs w:val="28"/>
        </w:rPr>
        <w:t>регионального конкурса «Бренд Кузбасса» и утвердить ее состав.</w:t>
      </w:r>
    </w:p>
    <w:p w:rsidR="00F51EC7" w:rsidRPr="00F71A69" w:rsidRDefault="00F51EC7" w:rsidP="00F51EC7">
      <w:pPr>
        <w:pStyle w:val="ab"/>
        <w:numPr>
          <w:ilvl w:val="0"/>
          <w:numId w:val="6"/>
        </w:numPr>
        <w:tabs>
          <w:tab w:val="left" w:pos="709"/>
          <w:tab w:val="left" w:pos="993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F71A69">
        <w:rPr>
          <w:sz w:val="28"/>
          <w:szCs w:val="28"/>
        </w:rPr>
        <w:t>Департаменту информационной полит</w:t>
      </w:r>
      <w:r>
        <w:rPr>
          <w:sz w:val="28"/>
          <w:szCs w:val="28"/>
        </w:rPr>
        <w:t xml:space="preserve">ики Администрации Правительства </w:t>
      </w:r>
      <w:r w:rsidRPr="00F71A69">
        <w:rPr>
          <w:sz w:val="28"/>
          <w:szCs w:val="28"/>
        </w:rPr>
        <w:t>Кузбасса организовать освещение проведения</w:t>
      </w:r>
      <w:r w:rsidR="00272966">
        <w:rPr>
          <w:sz w:val="28"/>
          <w:szCs w:val="28"/>
        </w:rPr>
        <w:t xml:space="preserve"> </w:t>
      </w:r>
      <w:r w:rsidRPr="00F71A69">
        <w:rPr>
          <w:sz w:val="28"/>
          <w:szCs w:val="28"/>
        </w:rPr>
        <w:t>XXI</w:t>
      </w:r>
      <w:r>
        <w:rPr>
          <w:sz w:val="28"/>
          <w:szCs w:val="28"/>
          <w:lang w:val="en-US"/>
        </w:rPr>
        <w:t>I</w:t>
      </w:r>
      <w:r w:rsidRPr="00F71A69">
        <w:rPr>
          <w:sz w:val="28"/>
          <w:szCs w:val="28"/>
        </w:rPr>
        <w:t xml:space="preserve"> регионального конкурса «Бренд Кузбасса» и его результатов в средствах массовой информации.</w:t>
      </w:r>
    </w:p>
    <w:p w:rsidR="00F51EC7" w:rsidRPr="00B54AFD" w:rsidRDefault="007F3D19" w:rsidP="00F51EC7">
      <w:pPr>
        <w:tabs>
          <w:tab w:val="num" w:pos="360"/>
          <w:tab w:val="left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Контроль за </w:t>
      </w:r>
      <w:r w:rsidR="00F51EC7">
        <w:rPr>
          <w:sz w:val="28"/>
          <w:szCs w:val="28"/>
        </w:rPr>
        <w:t>испол</w:t>
      </w:r>
      <w:r>
        <w:rPr>
          <w:sz w:val="28"/>
          <w:szCs w:val="28"/>
        </w:rPr>
        <w:t xml:space="preserve">нением настоящего распоряжения </w:t>
      </w:r>
      <w:r w:rsidR="00753D35">
        <w:rPr>
          <w:sz w:val="28"/>
          <w:szCs w:val="28"/>
        </w:rPr>
        <w:t>оставляю за собой.</w:t>
      </w:r>
    </w:p>
    <w:p w:rsidR="00F51EC7" w:rsidRDefault="00F51EC7" w:rsidP="00F51EC7">
      <w:pPr>
        <w:numPr>
          <w:ilvl w:val="0"/>
          <w:numId w:val="7"/>
        </w:numPr>
        <w:tabs>
          <w:tab w:val="num" w:pos="3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подписания.</w:t>
      </w:r>
    </w:p>
    <w:p w:rsidR="00F51EC7" w:rsidRDefault="00F51EC7" w:rsidP="00F51EC7">
      <w:pPr>
        <w:ind w:firstLine="709"/>
        <w:jc w:val="both"/>
        <w:rPr>
          <w:sz w:val="28"/>
          <w:szCs w:val="28"/>
        </w:rPr>
      </w:pPr>
    </w:p>
    <w:p w:rsidR="00F51EC7" w:rsidRDefault="00F51EC7" w:rsidP="00F51EC7">
      <w:pPr>
        <w:ind w:firstLine="709"/>
        <w:jc w:val="both"/>
        <w:rPr>
          <w:sz w:val="28"/>
          <w:szCs w:val="28"/>
        </w:rPr>
      </w:pPr>
    </w:p>
    <w:p w:rsidR="00F51EC7" w:rsidRDefault="00F51EC7" w:rsidP="00F51EC7">
      <w:pPr>
        <w:ind w:firstLine="709"/>
        <w:jc w:val="both"/>
        <w:rPr>
          <w:sz w:val="28"/>
          <w:szCs w:val="28"/>
        </w:rPr>
      </w:pPr>
    </w:p>
    <w:p w:rsidR="00F51EC7" w:rsidRDefault="00F51EC7" w:rsidP="00F51EC7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Первый заместитель Губернатора</w:t>
      </w:r>
      <w:bookmarkStart w:id="2" w:name="_GoBack"/>
      <w:bookmarkEnd w:id="2"/>
    </w:p>
    <w:p w:rsidR="00F51EC7" w:rsidRDefault="00F51EC7" w:rsidP="00F51EC7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Кемеровской области – Кузбасса –</w:t>
      </w:r>
    </w:p>
    <w:p w:rsidR="00F51EC7" w:rsidRDefault="00F51EC7" w:rsidP="00F51EC7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председатель Правительства</w:t>
      </w:r>
    </w:p>
    <w:p w:rsidR="00F51EC7" w:rsidRDefault="00F51EC7" w:rsidP="00F51EC7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Кемеровской области – Кузбасса                                                    И.В.Середюк</w:t>
      </w:r>
    </w:p>
    <w:p w:rsidR="00F51EC7" w:rsidRPr="00B54AFD" w:rsidRDefault="00F51EC7" w:rsidP="00F51EC7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BC2AA5" w:rsidRDefault="00806169" w:rsidP="00BC2AA5">
      <w:pPr>
        <w:pStyle w:val="22"/>
        <w:shd w:val="clear" w:color="auto" w:fill="auto"/>
        <w:ind w:left="6720" w:hanging="483"/>
      </w:pPr>
      <w:r>
        <w:lastRenderedPageBreak/>
        <w:t>У</w:t>
      </w:r>
      <w:r w:rsidR="00F90CBA">
        <w:t>ТВЕРЖДЕНО</w:t>
      </w:r>
    </w:p>
    <w:p w:rsidR="00BC2AA5" w:rsidRDefault="00BC2AA5" w:rsidP="00BC2AA5">
      <w:pPr>
        <w:pStyle w:val="22"/>
        <w:shd w:val="clear" w:color="auto" w:fill="auto"/>
        <w:ind w:left="4649" w:firstLine="29"/>
      </w:pPr>
      <w:r>
        <w:t xml:space="preserve">           распоряжением </w:t>
      </w:r>
      <w:r w:rsidRPr="000C5D58">
        <w:t>Правительства</w:t>
      </w:r>
    </w:p>
    <w:p w:rsidR="00BC2AA5" w:rsidRPr="000C5D58" w:rsidRDefault="00BC2AA5" w:rsidP="00BC2AA5">
      <w:pPr>
        <w:pStyle w:val="22"/>
        <w:shd w:val="clear" w:color="auto" w:fill="auto"/>
        <w:ind w:left="5387"/>
      </w:pPr>
      <w:r w:rsidRPr="000C5D58">
        <w:t>К</w:t>
      </w:r>
      <w:r w:rsidRPr="0042623C">
        <w:t>емер</w:t>
      </w:r>
      <w:r w:rsidRPr="000C5D58">
        <w:t>овской области</w:t>
      </w:r>
      <w:r w:rsidRPr="0042623C">
        <w:rPr>
          <w:b/>
        </w:rPr>
        <w:t>-</w:t>
      </w:r>
      <w:r w:rsidRPr="000C5D58">
        <w:t>Кузбасса</w:t>
      </w:r>
    </w:p>
    <w:p w:rsidR="00BC2AA5" w:rsidRPr="002074CF" w:rsidRDefault="002074CF" w:rsidP="002074CF">
      <w:pPr>
        <w:pStyle w:val="10"/>
        <w:shd w:val="clear" w:color="auto" w:fill="auto"/>
        <w:spacing w:before="0"/>
        <w:ind w:right="-1"/>
        <w:rPr>
          <w:b w:val="0"/>
        </w:rPr>
      </w:pPr>
      <w:r w:rsidRPr="002074CF">
        <w:rPr>
          <w:b w:val="0"/>
        </w:rPr>
        <w:t xml:space="preserve">от </w:t>
      </w:r>
      <w:r>
        <w:rPr>
          <w:b w:val="0"/>
        </w:rPr>
        <w:t>30 декабря 2022г. № 732-р</w:t>
      </w:r>
    </w:p>
    <w:p w:rsidR="00BC2AA5" w:rsidRDefault="00BC2AA5" w:rsidP="005B2566">
      <w:pPr>
        <w:pStyle w:val="10"/>
        <w:shd w:val="clear" w:color="auto" w:fill="auto"/>
        <w:spacing w:before="0"/>
        <w:ind w:right="320"/>
      </w:pPr>
    </w:p>
    <w:p w:rsidR="00BC2AA5" w:rsidRDefault="00BC2AA5" w:rsidP="005B2566">
      <w:pPr>
        <w:pStyle w:val="10"/>
        <w:shd w:val="clear" w:color="auto" w:fill="auto"/>
        <w:spacing w:before="0"/>
        <w:ind w:right="320"/>
      </w:pPr>
    </w:p>
    <w:p w:rsidR="003F0AAD" w:rsidRPr="000F56EC" w:rsidRDefault="004E5A9B" w:rsidP="005B2566">
      <w:pPr>
        <w:pStyle w:val="10"/>
        <w:shd w:val="clear" w:color="auto" w:fill="auto"/>
        <w:spacing w:before="0"/>
        <w:ind w:right="320"/>
      </w:pPr>
      <w:r w:rsidRPr="000F56EC">
        <w:t>П</w:t>
      </w:r>
      <w:bookmarkEnd w:id="0"/>
      <w:r w:rsidRPr="000F56EC">
        <w:t>ОЛОЖЕНИЕ</w:t>
      </w:r>
    </w:p>
    <w:p w:rsidR="002644D8" w:rsidRPr="000F56EC" w:rsidRDefault="003F0AAD" w:rsidP="005B2566">
      <w:pPr>
        <w:pStyle w:val="30"/>
        <w:shd w:val="clear" w:color="auto" w:fill="auto"/>
        <w:jc w:val="center"/>
        <w:rPr>
          <w:bCs w:val="0"/>
        </w:rPr>
      </w:pPr>
      <w:r w:rsidRPr="000F56EC">
        <w:t>об организации и проведении</w:t>
      </w:r>
    </w:p>
    <w:p w:rsidR="003F0AAD" w:rsidRPr="000F56EC" w:rsidRDefault="003F0AAD" w:rsidP="005B2566">
      <w:pPr>
        <w:pStyle w:val="30"/>
        <w:shd w:val="clear" w:color="auto" w:fill="auto"/>
        <w:jc w:val="center"/>
        <w:rPr>
          <w:b w:val="0"/>
          <w:bCs w:val="0"/>
        </w:rPr>
      </w:pPr>
      <w:r w:rsidRPr="000F56EC">
        <w:rPr>
          <w:bCs w:val="0"/>
        </w:rPr>
        <w:t>ХХ</w:t>
      </w:r>
      <w:r w:rsidR="00CB3257" w:rsidRPr="000F56EC">
        <w:rPr>
          <w:bCs w:val="0"/>
          <w:lang w:val="en-US"/>
        </w:rPr>
        <w:t>I</w:t>
      </w:r>
      <w:r w:rsidR="00B54AFD">
        <w:rPr>
          <w:bCs w:val="0"/>
          <w:lang w:val="en-US"/>
        </w:rPr>
        <w:t>I</w:t>
      </w:r>
      <w:r w:rsidRPr="000F56EC">
        <w:t>регионального конкурса</w:t>
      </w:r>
      <w:bookmarkStart w:id="3" w:name="bookmark1"/>
      <w:r w:rsidRPr="000F56EC">
        <w:t xml:space="preserve"> «Бренд Кузбасса»</w:t>
      </w:r>
      <w:bookmarkEnd w:id="3"/>
    </w:p>
    <w:p w:rsidR="003F0AAD" w:rsidRPr="000F56EC" w:rsidRDefault="003F0AAD" w:rsidP="005B2566">
      <w:pPr>
        <w:pStyle w:val="30"/>
        <w:shd w:val="clear" w:color="auto" w:fill="auto"/>
        <w:jc w:val="center"/>
      </w:pPr>
    </w:p>
    <w:p w:rsidR="003F0AAD" w:rsidRPr="000F56EC" w:rsidRDefault="003F0AAD" w:rsidP="00C80EE2">
      <w:pPr>
        <w:pStyle w:val="1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309" w:line="280" w:lineRule="exact"/>
      </w:pPr>
      <w:bookmarkStart w:id="4" w:name="bookmark2"/>
      <w:r w:rsidRPr="000F56EC">
        <w:t>Общие положения</w:t>
      </w:r>
      <w:bookmarkEnd w:id="4"/>
    </w:p>
    <w:p w:rsidR="00FD2E61" w:rsidRDefault="003F0AAD" w:rsidP="001B45DD">
      <w:pPr>
        <w:pStyle w:val="22"/>
        <w:numPr>
          <w:ilvl w:val="1"/>
          <w:numId w:val="1"/>
        </w:numPr>
        <w:shd w:val="clear" w:color="auto" w:fill="auto"/>
        <w:tabs>
          <w:tab w:val="left" w:pos="567"/>
          <w:tab w:val="left" w:pos="993"/>
          <w:tab w:val="left" w:pos="1276"/>
        </w:tabs>
        <w:spacing w:line="322" w:lineRule="exact"/>
        <w:ind w:firstLine="567"/>
        <w:jc w:val="both"/>
      </w:pPr>
      <w:r w:rsidRPr="008C7EA2">
        <w:t>Региональный к</w:t>
      </w:r>
      <w:r w:rsidR="0045315F">
        <w:t>онкурс «Бренд Кузбасса» (далее –</w:t>
      </w:r>
      <w:r w:rsidRPr="008C7EA2">
        <w:t xml:space="preserve"> конкурс) проводится </w:t>
      </w:r>
      <w:r w:rsidR="00C66AC4" w:rsidRPr="008C7EA2">
        <w:t xml:space="preserve">в целях </w:t>
      </w:r>
      <w:r w:rsidR="006105AE">
        <w:t xml:space="preserve">определения лучших региональных </w:t>
      </w:r>
      <w:r w:rsidR="00FD2E61">
        <w:t xml:space="preserve">брендов </w:t>
      </w:r>
      <w:r w:rsidR="00FD2E61" w:rsidRPr="008C7EA2">
        <w:t>субъектов предпринимательской деятельности, организаций</w:t>
      </w:r>
      <w:r w:rsidR="00E2583C">
        <w:t xml:space="preserve"> и</w:t>
      </w:r>
      <w:r w:rsidR="00272966">
        <w:t xml:space="preserve"> </w:t>
      </w:r>
      <w:r w:rsidR="00FD2E61" w:rsidRPr="008C7EA2">
        <w:t>муниципальных образований</w:t>
      </w:r>
      <w:r w:rsidR="00FD2E61">
        <w:t xml:space="preserve"> по итог</w:t>
      </w:r>
      <w:r w:rsidR="00B54AFD">
        <w:t>ам маркетинговой политики в 202</w:t>
      </w:r>
      <w:r w:rsidR="00B54AFD" w:rsidRPr="00B54AFD">
        <w:t>2</w:t>
      </w:r>
      <w:r w:rsidR="00FD2E61">
        <w:t xml:space="preserve"> году.</w:t>
      </w:r>
    </w:p>
    <w:p w:rsidR="0045315F" w:rsidRDefault="0045315F" w:rsidP="00442B22">
      <w:pPr>
        <w:pStyle w:val="22"/>
        <w:numPr>
          <w:ilvl w:val="1"/>
          <w:numId w:val="1"/>
        </w:numPr>
        <w:shd w:val="clear" w:color="auto" w:fill="auto"/>
        <w:tabs>
          <w:tab w:val="left" w:pos="567"/>
          <w:tab w:val="left" w:pos="993"/>
        </w:tabs>
        <w:spacing w:line="240" w:lineRule="auto"/>
        <w:ind w:firstLine="567"/>
        <w:jc w:val="both"/>
      </w:pPr>
      <w:r>
        <w:t>Организаторы конкурса: Правительство Кемеровской области – Кузбасса, Союз «Кузбасская торгово-промышленная палата» (по согласованию).</w:t>
      </w:r>
    </w:p>
    <w:p w:rsidR="0045315F" w:rsidRDefault="0045315F" w:rsidP="00442B22">
      <w:pPr>
        <w:pStyle w:val="22"/>
        <w:numPr>
          <w:ilvl w:val="1"/>
          <w:numId w:val="1"/>
        </w:numPr>
        <w:shd w:val="clear" w:color="auto" w:fill="auto"/>
        <w:tabs>
          <w:tab w:val="left" w:pos="567"/>
          <w:tab w:val="left" w:pos="993"/>
        </w:tabs>
        <w:spacing w:line="240" w:lineRule="auto"/>
        <w:ind w:firstLine="567"/>
        <w:jc w:val="both"/>
      </w:pPr>
      <w:r>
        <w:t>Организационно-методическое сопровождение и общее руководство конкурсом осуществляет Союз «Кузбасская торгово-промышленная палата» (по согласованию).</w:t>
      </w:r>
    </w:p>
    <w:p w:rsidR="0045315F" w:rsidRDefault="0045315F" w:rsidP="004E5A9B">
      <w:pPr>
        <w:pStyle w:val="22"/>
        <w:shd w:val="clear" w:color="auto" w:fill="auto"/>
        <w:tabs>
          <w:tab w:val="left" w:pos="1341"/>
        </w:tabs>
        <w:spacing w:line="240" w:lineRule="auto"/>
        <w:jc w:val="both"/>
      </w:pPr>
      <w:bookmarkStart w:id="5" w:name="bookmark3"/>
    </w:p>
    <w:p w:rsidR="0045315F" w:rsidRPr="000F56EC" w:rsidRDefault="0045315F" w:rsidP="00C80EE2">
      <w:pPr>
        <w:pStyle w:val="1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309" w:line="280" w:lineRule="exact"/>
      </w:pPr>
      <w:r w:rsidRPr="000F56EC">
        <w:t>Задачи конкурса</w:t>
      </w:r>
    </w:p>
    <w:p w:rsidR="0045315F" w:rsidRPr="008C7EA2" w:rsidRDefault="0045315F" w:rsidP="004E5A9B">
      <w:pPr>
        <w:pStyle w:val="ab"/>
        <w:widowControl w:val="0"/>
        <w:numPr>
          <w:ilvl w:val="0"/>
          <w:numId w:val="9"/>
        </w:numPr>
        <w:tabs>
          <w:tab w:val="left" w:pos="1341"/>
        </w:tabs>
        <w:autoSpaceDE/>
        <w:autoSpaceDN/>
        <w:spacing w:line="322" w:lineRule="exact"/>
        <w:ind w:left="0"/>
        <w:contextualSpacing w:val="0"/>
        <w:jc w:val="both"/>
        <w:rPr>
          <w:vanish/>
          <w:sz w:val="28"/>
          <w:szCs w:val="28"/>
          <w:lang w:eastAsia="en-US"/>
        </w:rPr>
      </w:pPr>
    </w:p>
    <w:p w:rsidR="00E2583C" w:rsidRDefault="002078F8" w:rsidP="00DB74D5">
      <w:pPr>
        <w:pStyle w:val="22"/>
        <w:numPr>
          <w:ilvl w:val="1"/>
          <w:numId w:val="1"/>
        </w:numPr>
        <w:shd w:val="clear" w:color="auto" w:fill="auto"/>
        <w:tabs>
          <w:tab w:val="left" w:pos="567"/>
          <w:tab w:val="left" w:pos="993"/>
        </w:tabs>
        <w:spacing w:line="322" w:lineRule="exact"/>
        <w:ind w:firstLine="567"/>
        <w:jc w:val="both"/>
      </w:pPr>
      <w:r>
        <w:t>Содействие узнаваемости региональных брендов на территории Кемеровской области – Кузбасса.</w:t>
      </w:r>
    </w:p>
    <w:p w:rsidR="00FD2E61" w:rsidRDefault="002078F8" w:rsidP="00DB74D5">
      <w:pPr>
        <w:pStyle w:val="22"/>
        <w:numPr>
          <w:ilvl w:val="1"/>
          <w:numId w:val="1"/>
        </w:numPr>
        <w:shd w:val="clear" w:color="auto" w:fill="auto"/>
        <w:tabs>
          <w:tab w:val="left" w:pos="567"/>
          <w:tab w:val="left" w:pos="993"/>
        </w:tabs>
        <w:spacing w:line="322" w:lineRule="exact"/>
        <w:ind w:firstLine="567"/>
        <w:jc w:val="both"/>
      </w:pPr>
      <w:r>
        <w:t>Повышение</w:t>
      </w:r>
      <w:r w:rsidR="00FD2E61">
        <w:t xml:space="preserve">  конкурентоспособности </w:t>
      </w:r>
      <w:r w:rsidR="00E2583C">
        <w:t>торговых марок (брендов)</w:t>
      </w:r>
      <w:r w:rsidRPr="002078F8">
        <w:t xml:space="preserve"> субъектов предпринимательской деятельности, организаций и муниципальных образований</w:t>
      </w:r>
      <w:r w:rsidR="00FD2E61">
        <w:t>.</w:t>
      </w:r>
    </w:p>
    <w:p w:rsidR="003B49B2" w:rsidRDefault="00FD2E61" w:rsidP="00DB74D5">
      <w:pPr>
        <w:pStyle w:val="22"/>
        <w:numPr>
          <w:ilvl w:val="1"/>
          <w:numId w:val="1"/>
        </w:numPr>
        <w:shd w:val="clear" w:color="auto" w:fill="auto"/>
        <w:tabs>
          <w:tab w:val="left" w:pos="567"/>
          <w:tab w:val="left" w:pos="993"/>
        </w:tabs>
        <w:spacing w:line="322" w:lineRule="exact"/>
        <w:ind w:firstLine="567"/>
        <w:jc w:val="both"/>
      </w:pPr>
      <w:r>
        <w:t>Т</w:t>
      </w:r>
      <w:r w:rsidR="003B49B2" w:rsidRPr="008C7EA2">
        <w:t>иражирование наиболее эффективных и результативных маркетинговых и коммуникационных практик</w:t>
      </w:r>
      <w:r w:rsidR="003B49B2">
        <w:t xml:space="preserve"> по продвижению региональных </w:t>
      </w:r>
      <w:r w:rsidR="003B49B2" w:rsidRPr="008C7EA2">
        <w:t xml:space="preserve">торговых марок </w:t>
      </w:r>
      <w:r w:rsidR="003B49B2">
        <w:t>(брендов)</w:t>
      </w:r>
      <w:r w:rsidR="003B49B2" w:rsidRPr="008C7EA2">
        <w:t>.</w:t>
      </w:r>
    </w:p>
    <w:p w:rsidR="0045315F" w:rsidRDefault="00F736A6" w:rsidP="001B45DD">
      <w:pPr>
        <w:pStyle w:val="22"/>
        <w:numPr>
          <w:ilvl w:val="1"/>
          <w:numId w:val="1"/>
        </w:numPr>
        <w:shd w:val="clear" w:color="auto" w:fill="auto"/>
        <w:tabs>
          <w:tab w:val="left" w:pos="567"/>
          <w:tab w:val="left" w:pos="993"/>
        </w:tabs>
        <w:spacing w:line="322" w:lineRule="exact"/>
        <w:ind w:firstLine="567"/>
        <w:jc w:val="both"/>
      </w:pPr>
      <w:r>
        <w:t xml:space="preserve">Стимулирование </w:t>
      </w:r>
      <w:r w:rsidRPr="00F736A6">
        <w:t>субъектов предпринимательской деятельности</w:t>
      </w:r>
      <w:r>
        <w:t xml:space="preserve">, </w:t>
      </w:r>
      <w:r w:rsidRPr="008C7EA2">
        <w:t>организа</w:t>
      </w:r>
      <w:r>
        <w:t>ций и муниципальных образований к</w:t>
      </w:r>
      <w:r w:rsidR="00272966">
        <w:t xml:space="preserve"> </w:t>
      </w:r>
      <w:r w:rsidR="00E2583C">
        <w:t xml:space="preserve">формированию и разработке современных маркетинговых стратегий. </w:t>
      </w:r>
    </w:p>
    <w:p w:rsidR="00E2583C" w:rsidRDefault="00E2583C" w:rsidP="004E5A9B">
      <w:pPr>
        <w:pStyle w:val="22"/>
        <w:shd w:val="clear" w:color="auto" w:fill="auto"/>
        <w:tabs>
          <w:tab w:val="left" w:pos="142"/>
          <w:tab w:val="left" w:pos="1418"/>
        </w:tabs>
        <w:spacing w:line="322" w:lineRule="exact"/>
        <w:jc w:val="both"/>
      </w:pPr>
    </w:p>
    <w:p w:rsidR="003F0AAD" w:rsidRPr="000F56EC" w:rsidRDefault="003F0AAD" w:rsidP="004E5A9B">
      <w:pPr>
        <w:pStyle w:val="1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309" w:line="280" w:lineRule="exact"/>
      </w:pPr>
      <w:bookmarkStart w:id="6" w:name="bookmark4"/>
      <w:bookmarkEnd w:id="5"/>
      <w:r w:rsidRPr="000F56EC">
        <w:t>Условия, сроки и порядок проведения конкурса</w:t>
      </w:r>
      <w:bookmarkEnd w:id="6"/>
    </w:p>
    <w:p w:rsidR="0045315F" w:rsidRPr="0045315F" w:rsidRDefault="0045315F" w:rsidP="004E5A9B">
      <w:pPr>
        <w:pStyle w:val="ab"/>
        <w:widowControl w:val="0"/>
        <w:numPr>
          <w:ilvl w:val="0"/>
          <w:numId w:val="9"/>
        </w:numPr>
        <w:tabs>
          <w:tab w:val="left" w:pos="1317"/>
        </w:tabs>
        <w:autoSpaceDE/>
        <w:autoSpaceDN/>
        <w:ind w:left="0"/>
        <w:contextualSpacing w:val="0"/>
        <w:jc w:val="both"/>
        <w:rPr>
          <w:vanish/>
          <w:sz w:val="28"/>
          <w:szCs w:val="28"/>
          <w:lang w:eastAsia="en-US"/>
        </w:rPr>
      </w:pPr>
    </w:p>
    <w:p w:rsidR="0045315F" w:rsidRPr="0045315F" w:rsidRDefault="0045315F" w:rsidP="004E5A9B">
      <w:pPr>
        <w:pStyle w:val="ab"/>
        <w:widowControl w:val="0"/>
        <w:numPr>
          <w:ilvl w:val="0"/>
          <w:numId w:val="9"/>
        </w:numPr>
        <w:tabs>
          <w:tab w:val="left" w:pos="1317"/>
        </w:tabs>
        <w:autoSpaceDE/>
        <w:autoSpaceDN/>
        <w:ind w:left="0"/>
        <w:contextualSpacing w:val="0"/>
        <w:jc w:val="both"/>
        <w:rPr>
          <w:vanish/>
          <w:sz w:val="28"/>
          <w:szCs w:val="28"/>
          <w:lang w:eastAsia="en-US"/>
        </w:rPr>
      </w:pPr>
    </w:p>
    <w:p w:rsidR="009839A9" w:rsidRPr="0079594E" w:rsidRDefault="009839A9" w:rsidP="001B45DD">
      <w:pPr>
        <w:pStyle w:val="22"/>
        <w:numPr>
          <w:ilvl w:val="1"/>
          <w:numId w:val="9"/>
        </w:numPr>
        <w:shd w:val="clear" w:color="auto" w:fill="auto"/>
        <w:tabs>
          <w:tab w:val="left" w:pos="567"/>
          <w:tab w:val="left" w:pos="993"/>
        </w:tabs>
        <w:spacing w:line="240" w:lineRule="auto"/>
        <w:ind w:firstLine="567"/>
        <w:jc w:val="both"/>
      </w:pPr>
      <w:r>
        <w:t>Участниками конкурса могут быть</w:t>
      </w:r>
      <w:r w:rsidR="00272966">
        <w:t xml:space="preserve"> </w:t>
      </w:r>
      <w:r w:rsidR="006D43E3">
        <w:t>субъекты</w:t>
      </w:r>
      <w:r w:rsidR="006D43E3" w:rsidRPr="006D43E3">
        <w:t xml:space="preserve"> предпринимате</w:t>
      </w:r>
      <w:r w:rsidR="006D43E3">
        <w:t>льской деятельности, организации и муниципальные образования</w:t>
      </w:r>
      <w:r w:rsidR="00272966">
        <w:t xml:space="preserve"> </w:t>
      </w:r>
      <w:r w:rsidRPr="0079594E">
        <w:t>Кемеровской области</w:t>
      </w:r>
      <w:r w:rsidR="006D43E3">
        <w:t xml:space="preserve"> – Кузбасса. </w:t>
      </w:r>
    </w:p>
    <w:p w:rsidR="003F0AAD" w:rsidRDefault="003F0AAD" w:rsidP="001B45DD">
      <w:pPr>
        <w:pStyle w:val="22"/>
        <w:numPr>
          <w:ilvl w:val="1"/>
          <w:numId w:val="9"/>
        </w:numPr>
        <w:shd w:val="clear" w:color="auto" w:fill="auto"/>
        <w:tabs>
          <w:tab w:val="left" w:pos="567"/>
          <w:tab w:val="left" w:pos="993"/>
        </w:tabs>
        <w:spacing w:line="322" w:lineRule="exact"/>
        <w:ind w:firstLine="567"/>
        <w:jc w:val="both"/>
      </w:pPr>
      <w:r>
        <w:t xml:space="preserve">Конкурс проводится по </w:t>
      </w:r>
      <w:r w:rsidR="00E701C2">
        <w:t xml:space="preserve">основным </w:t>
      </w:r>
      <w:r>
        <w:t>номинациям:</w:t>
      </w:r>
    </w:p>
    <w:p w:rsidR="003F0AAD" w:rsidRDefault="00B54AFD" w:rsidP="004E5A9B">
      <w:pPr>
        <w:pStyle w:val="22"/>
        <w:shd w:val="clear" w:color="auto" w:fill="auto"/>
        <w:tabs>
          <w:tab w:val="left" w:pos="567"/>
        </w:tabs>
        <w:spacing w:line="322" w:lineRule="exact"/>
        <w:jc w:val="both"/>
      </w:pPr>
      <w:r>
        <w:lastRenderedPageBreak/>
        <w:t>«Лучший бренд Кузбасса – 202</w:t>
      </w:r>
      <w:r w:rsidRPr="00B54AFD">
        <w:t>2</w:t>
      </w:r>
      <w:r w:rsidR="003F0AAD">
        <w:t>»;</w:t>
      </w:r>
    </w:p>
    <w:p w:rsidR="003F0AAD" w:rsidRDefault="003F0AAD" w:rsidP="004E5A9B">
      <w:pPr>
        <w:pStyle w:val="22"/>
        <w:shd w:val="clear" w:color="auto" w:fill="auto"/>
        <w:tabs>
          <w:tab w:val="left" w:pos="567"/>
        </w:tabs>
        <w:spacing w:line="322" w:lineRule="exact"/>
        <w:jc w:val="both"/>
      </w:pPr>
      <w:r>
        <w:t>«Лучший бренд мун</w:t>
      </w:r>
      <w:r w:rsidR="00B54AFD">
        <w:t>иципального образования – 202</w:t>
      </w:r>
      <w:r w:rsidR="00B54AFD" w:rsidRPr="00B54AFD">
        <w:t>2</w:t>
      </w:r>
      <w:r w:rsidR="002644D8">
        <w:t>»;</w:t>
      </w:r>
    </w:p>
    <w:p w:rsidR="00D93D7A" w:rsidRPr="00B54AFD" w:rsidRDefault="00B54AFD" w:rsidP="004E5A9B">
      <w:pPr>
        <w:pStyle w:val="22"/>
        <w:shd w:val="clear" w:color="auto" w:fill="auto"/>
        <w:tabs>
          <w:tab w:val="left" w:pos="567"/>
        </w:tabs>
        <w:spacing w:line="322" w:lineRule="exact"/>
        <w:jc w:val="both"/>
        <w:rPr>
          <w:lang w:val="en-US"/>
        </w:rPr>
      </w:pPr>
      <w:r>
        <w:t>«Народный бренд Кузбасса – 202</w:t>
      </w:r>
      <w:r>
        <w:rPr>
          <w:lang w:val="en-US"/>
        </w:rPr>
        <w:t>2</w:t>
      </w:r>
      <w:r w:rsidR="003F0AAD">
        <w:t>».</w:t>
      </w:r>
    </w:p>
    <w:p w:rsidR="00BE575D" w:rsidRDefault="00BE575D" w:rsidP="00D6721A">
      <w:pPr>
        <w:pStyle w:val="22"/>
        <w:numPr>
          <w:ilvl w:val="1"/>
          <w:numId w:val="9"/>
        </w:numPr>
        <w:shd w:val="clear" w:color="auto" w:fill="auto"/>
        <w:tabs>
          <w:tab w:val="left" w:pos="567"/>
          <w:tab w:val="left" w:pos="993"/>
        </w:tabs>
        <w:spacing w:line="322" w:lineRule="exact"/>
        <w:ind w:firstLine="567"/>
        <w:jc w:val="both"/>
      </w:pPr>
      <w:r w:rsidRPr="00BE575D">
        <w:t>Номинация</w:t>
      </w:r>
      <w:r w:rsidR="00B54AFD">
        <w:t xml:space="preserve"> «Лучший бренд Кузбасса – 202</w:t>
      </w:r>
      <w:r w:rsidR="00B54AFD" w:rsidRPr="00B54AFD">
        <w:t>2</w:t>
      </w:r>
      <w:r w:rsidR="00E701C2" w:rsidRPr="00BE575D">
        <w:t xml:space="preserve">» </w:t>
      </w:r>
      <w:r w:rsidR="003F0AAD" w:rsidRPr="00BE575D">
        <w:t>проводится по следующим отраслевым группам и сферам деятельности для юридических лиц и индивидуальных предпринимателей:</w:t>
      </w:r>
      <w:r>
        <w:t xml:space="preserve"> промышленное производство, </w:t>
      </w:r>
      <w:r w:rsidR="003F0AAD">
        <w:t>производств</w:t>
      </w:r>
      <w:r>
        <w:t xml:space="preserve">о товаров народного потребления, </w:t>
      </w:r>
      <w:r w:rsidR="003F0AAD">
        <w:t>услуги и сервис.</w:t>
      </w:r>
    </w:p>
    <w:p w:rsidR="00BE575D" w:rsidRPr="009839A9" w:rsidRDefault="00BE575D" w:rsidP="00D6721A">
      <w:pPr>
        <w:pStyle w:val="22"/>
        <w:numPr>
          <w:ilvl w:val="1"/>
          <w:numId w:val="9"/>
        </w:numPr>
        <w:shd w:val="clear" w:color="auto" w:fill="auto"/>
        <w:tabs>
          <w:tab w:val="left" w:pos="567"/>
          <w:tab w:val="left" w:pos="993"/>
          <w:tab w:val="left" w:pos="1560"/>
        </w:tabs>
        <w:spacing w:line="322" w:lineRule="exact"/>
        <w:ind w:firstLine="567"/>
        <w:jc w:val="both"/>
      </w:pPr>
      <w:r w:rsidRPr="009839A9">
        <w:t>Номинация «Лучший бренд м</w:t>
      </w:r>
      <w:r w:rsidR="00B54AFD">
        <w:t>униципального образования – 202</w:t>
      </w:r>
      <w:r w:rsidR="00B54AFD" w:rsidRPr="00B54AFD">
        <w:t>2</w:t>
      </w:r>
      <w:r w:rsidRPr="009839A9">
        <w:t>»</w:t>
      </w:r>
      <w:r w:rsidR="009839A9" w:rsidRPr="009839A9">
        <w:t xml:space="preserve"> проводится среди городских округов, муниципальных округов и муниципальных районов.</w:t>
      </w:r>
    </w:p>
    <w:p w:rsidR="00BE575D" w:rsidRDefault="00BE575D" w:rsidP="00D6721A">
      <w:pPr>
        <w:pStyle w:val="22"/>
        <w:numPr>
          <w:ilvl w:val="1"/>
          <w:numId w:val="9"/>
        </w:numPr>
        <w:shd w:val="clear" w:color="auto" w:fill="auto"/>
        <w:tabs>
          <w:tab w:val="left" w:pos="567"/>
          <w:tab w:val="left" w:pos="993"/>
        </w:tabs>
        <w:spacing w:line="322" w:lineRule="exact"/>
        <w:ind w:firstLine="567"/>
        <w:jc w:val="both"/>
      </w:pPr>
      <w:r>
        <w:t>Номинация</w:t>
      </w:r>
      <w:r w:rsidR="00B54AFD">
        <w:t xml:space="preserve"> «Народный бренд Кузбасса – 202</w:t>
      </w:r>
      <w:r w:rsidR="00B54AFD" w:rsidRPr="00B54AFD">
        <w:t>2</w:t>
      </w:r>
      <w:r>
        <w:t xml:space="preserve">» </w:t>
      </w:r>
      <w:r w:rsidRPr="00BE575D">
        <w:t>проводится среди конкурсантов, подавших конкурсные материалы в номинац</w:t>
      </w:r>
      <w:r w:rsidR="00B54AFD">
        <w:t>ии «Лучший бренд Кузбасса – 202</w:t>
      </w:r>
      <w:r w:rsidR="00B54AFD" w:rsidRPr="00B54AFD">
        <w:t>2</w:t>
      </w:r>
      <w:r w:rsidRPr="00BE575D">
        <w:t>» и «Лучший бренд мун</w:t>
      </w:r>
      <w:r>
        <w:t>иципального образова</w:t>
      </w:r>
      <w:r w:rsidR="00B54AFD">
        <w:t>ния – 202</w:t>
      </w:r>
      <w:r w:rsidR="00B54AFD" w:rsidRPr="00B54AFD">
        <w:t>2</w:t>
      </w:r>
      <w:r>
        <w:t>».</w:t>
      </w:r>
    </w:p>
    <w:p w:rsidR="003F0AAD" w:rsidRDefault="003F0AAD" w:rsidP="00D6721A">
      <w:pPr>
        <w:pStyle w:val="22"/>
        <w:numPr>
          <w:ilvl w:val="1"/>
          <w:numId w:val="9"/>
        </w:numPr>
        <w:shd w:val="clear" w:color="auto" w:fill="auto"/>
        <w:tabs>
          <w:tab w:val="left" w:pos="567"/>
          <w:tab w:val="left" w:pos="993"/>
          <w:tab w:val="left" w:pos="1134"/>
          <w:tab w:val="left" w:pos="1560"/>
        </w:tabs>
        <w:spacing w:line="322" w:lineRule="exact"/>
        <w:ind w:firstLine="567"/>
        <w:jc w:val="both"/>
      </w:pPr>
      <w:r>
        <w:t>Участники конкурса имеют право:</w:t>
      </w:r>
    </w:p>
    <w:p w:rsidR="003F0AAD" w:rsidRDefault="003F0AAD" w:rsidP="006D0C8E">
      <w:pPr>
        <w:pStyle w:val="22"/>
        <w:shd w:val="clear" w:color="auto" w:fill="auto"/>
        <w:tabs>
          <w:tab w:val="left" w:pos="567"/>
        </w:tabs>
        <w:spacing w:line="322" w:lineRule="exact"/>
        <w:ind w:firstLine="567"/>
        <w:jc w:val="both"/>
      </w:pPr>
      <w:r w:rsidRPr="008E0A6F">
        <w:t>подать по одной заявке на участие в конкурсе в но</w:t>
      </w:r>
      <w:r>
        <w:t>минац</w:t>
      </w:r>
      <w:r w:rsidR="00B54AFD">
        <w:t>ии «Лучший бренд Кузбасса – 202</w:t>
      </w:r>
      <w:r w:rsidR="00B54AFD" w:rsidRPr="00B54AFD">
        <w:t>2</w:t>
      </w:r>
      <w:r w:rsidRPr="008E0A6F">
        <w:t>» в каждую отраслевую группу и в номинацию «Лучший бр</w:t>
      </w:r>
      <w:r>
        <w:t>енд муниципального образования –</w:t>
      </w:r>
      <w:r w:rsidRPr="008E0A6F">
        <w:t xml:space="preserve"> 20</w:t>
      </w:r>
      <w:r w:rsidR="00312BE7">
        <w:t>2</w:t>
      </w:r>
      <w:r w:rsidR="00B54AFD" w:rsidRPr="006A1A82">
        <w:t>2</w:t>
      </w:r>
      <w:r w:rsidRPr="008E0A6F">
        <w:t>»;</w:t>
      </w:r>
    </w:p>
    <w:p w:rsidR="007F5FCD" w:rsidRDefault="003F0AAD" w:rsidP="006D0C8E">
      <w:pPr>
        <w:pStyle w:val="22"/>
        <w:shd w:val="clear" w:color="auto" w:fill="auto"/>
        <w:tabs>
          <w:tab w:val="left" w:pos="567"/>
        </w:tabs>
        <w:spacing w:line="322" w:lineRule="exact"/>
        <w:ind w:firstLine="567"/>
        <w:jc w:val="both"/>
      </w:pPr>
      <w:r>
        <w:t>принимать участие в номинации конкурса</w:t>
      </w:r>
      <w:r w:rsidR="00312BE7">
        <w:t xml:space="preserve"> «Народный бренд </w:t>
      </w:r>
    </w:p>
    <w:p w:rsidR="003F0AAD" w:rsidRDefault="00B54AFD" w:rsidP="00E57E18">
      <w:pPr>
        <w:pStyle w:val="22"/>
        <w:shd w:val="clear" w:color="auto" w:fill="auto"/>
        <w:tabs>
          <w:tab w:val="left" w:pos="567"/>
        </w:tabs>
        <w:spacing w:line="322" w:lineRule="exact"/>
        <w:jc w:val="both"/>
      </w:pPr>
      <w:r>
        <w:t>Кузбасса – 202</w:t>
      </w:r>
      <w:r w:rsidRPr="00B54AFD">
        <w:t>2</w:t>
      </w:r>
      <w:r w:rsidR="003F0AAD">
        <w:t>» по итогам работы с заявочными материалами конкурсной комиссии;</w:t>
      </w:r>
    </w:p>
    <w:p w:rsidR="003F0AAD" w:rsidRDefault="003F0AAD" w:rsidP="006D0C8E">
      <w:pPr>
        <w:pStyle w:val="22"/>
        <w:shd w:val="clear" w:color="auto" w:fill="auto"/>
        <w:tabs>
          <w:tab w:val="left" w:pos="567"/>
        </w:tabs>
        <w:spacing w:line="322" w:lineRule="exact"/>
        <w:ind w:firstLine="567"/>
        <w:jc w:val="both"/>
      </w:pPr>
      <w:r>
        <w:t>получать информацию об условиях и порядке проведения конкурса;</w:t>
      </w:r>
    </w:p>
    <w:p w:rsidR="003F0AAD" w:rsidRDefault="003F0AAD" w:rsidP="006D0C8E">
      <w:pPr>
        <w:pStyle w:val="22"/>
        <w:shd w:val="clear" w:color="auto" w:fill="auto"/>
        <w:tabs>
          <w:tab w:val="left" w:pos="567"/>
        </w:tabs>
        <w:spacing w:line="322" w:lineRule="exact"/>
        <w:ind w:firstLine="567"/>
        <w:jc w:val="both"/>
      </w:pPr>
      <w:r>
        <w:t>обращаться к организаторам за разъяснением настоящего Положения.</w:t>
      </w:r>
    </w:p>
    <w:p w:rsidR="00312BE7" w:rsidRPr="00BD1ACE" w:rsidRDefault="00312BE7" w:rsidP="00D6721A">
      <w:pPr>
        <w:pStyle w:val="22"/>
        <w:numPr>
          <w:ilvl w:val="1"/>
          <w:numId w:val="9"/>
        </w:numPr>
        <w:shd w:val="clear" w:color="auto" w:fill="auto"/>
        <w:tabs>
          <w:tab w:val="left" w:pos="567"/>
          <w:tab w:val="left" w:pos="993"/>
        </w:tabs>
        <w:spacing w:line="322" w:lineRule="exact"/>
        <w:ind w:firstLine="567"/>
        <w:jc w:val="both"/>
      </w:pPr>
      <w:r w:rsidRPr="00BD1ACE">
        <w:t>Основные этапы проведения конкурса:</w:t>
      </w:r>
    </w:p>
    <w:p w:rsidR="00312BE7" w:rsidRPr="00BD1ACE" w:rsidRDefault="003D72AE" w:rsidP="006D0C8E">
      <w:pPr>
        <w:pStyle w:val="22"/>
        <w:shd w:val="clear" w:color="auto" w:fill="auto"/>
        <w:tabs>
          <w:tab w:val="left" w:pos="567"/>
        </w:tabs>
        <w:spacing w:line="322" w:lineRule="exact"/>
        <w:ind w:firstLine="567"/>
        <w:jc w:val="both"/>
      </w:pPr>
      <w:r>
        <w:t>п</w:t>
      </w:r>
      <w:r w:rsidR="00312BE7" w:rsidRPr="00BD1ACE">
        <w:t>ервый этап – пода</w:t>
      </w:r>
      <w:r w:rsidR="002078F8">
        <w:t>ча конкурсных заявок в период с</w:t>
      </w:r>
      <w:r w:rsidR="00B54AFD" w:rsidRPr="00B54AFD">
        <w:t xml:space="preserve">1 </w:t>
      </w:r>
      <w:r w:rsidR="00BC2AA5">
        <w:t>декабря 2022 г.</w:t>
      </w:r>
      <w:r w:rsidR="002078F8">
        <w:t xml:space="preserve">по </w:t>
      </w:r>
      <w:r w:rsidR="00B54AFD">
        <w:t>1</w:t>
      </w:r>
      <w:r w:rsidR="00195656">
        <w:t>5 марта</w:t>
      </w:r>
      <w:r w:rsidR="00B54AFD">
        <w:t xml:space="preserve"> 2023</w:t>
      </w:r>
      <w:r w:rsidR="00BC2AA5">
        <w:t xml:space="preserve"> г.</w:t>
      </w:r>
      <w:r w:rsidR="007F5FCD">
        <w:t>;</w:t>
      </w:r>
    </w:p>
    <w:p w:rsidR="00312BE7" w:rsidRPr="00BD1ACE" w:rsidRDefault="003D72AE" w:rsidP="006D0C8E">
      <w:pPr>
        <w:pStyle w:val="22"/>
        <w:shd w:val="clear" w:color="auto" w:fill="auto"/>
        <w:tabs>
          <w:tab w:val="left" w:pos="567"/>
        </w:tabs>
        <w:spacing w:line="322" w:lineRule="exact"/>
        <w:ind w:firstLine="567"/>
        <w:jc w:val="both"/>
      </w:pPr>
      <w:r>
        <w:t>в</w:t>
      </w:r>
      <w:r w:rsidR="00312BE7" w:rsidRPr="00BD1ACE">
        <w:t>торой этап – проверка заявок на соответствие требованиям, установленным настоящ</w:t>
      </w:r>
      <w:r w:rsidR="00B54AFD">
        <w:t>им Положением с 1</w:t>
      </w:r>
      <w:r w:rsidR="00195656">
        <w:t>5</w:t>
      </w:r>
      <w:r w:rsidR="00B54AFD">
        <w:t xml:space="preserve"> по </w:t>
      </w:r>
      <w:r w:rsidR="00195656">
        <w:t xml:space="preserve">31 марта </w:t>
      </w:r>
      <w:r w:rsidR="00B54AFD">
        <w:t>2023</w:t>
      </w:r>
      <w:r w:rsidR="00BC2AA5">
        <w:t xml:space="preserve"> г.</w:t>
      </w:r>
      <w:r w:rsidR="007F5FCD">
        <w:t>;</w:t>
      </w:r>
    </w:p>
    <w:p w:rsidR="00312BE7" w:rsidRPr="00BD1ACE" w:rsidRDefault="003D72AE" w:rsidP="006D0C8E">
      <w:pPr>
        <w:pStyle w:val="22"/>
        <w:shd w:val="clear" w:color="auto" w:fill="auto"/>
        <w:tabs>
          <w:tab w:val="left" w:pos="567"/>
        </w:tabs>
        <w:spacing w:line="322" w:lineRule="exact"/>
        <w:ind w:firstLine="567"/>
        <w:jc w:val="both"/>
      </w:pPr>
      <w:r>
        <w:t>т</w:t>
      </w:r>
      <w:r w:rsidR="00312BE7" w:rsidRPr="00BD1ACE">
        <w:t>ретий этап – экс</w:t>
      </w:r>
      <w:r w:rsidR="00535D02">
        <w:t xml:space="preserve">пертная оценка заявок </w:t>
      </w:r>
      <w:r w:rsidR="000E3E4E">
        <w:t>с 1</w:t>
      </w:r>
      <w:r w:rsidR="00195656">
        <w:t xml:space="preserve"> по 10</w:t>
      </w:r>
      <w:r w:rsidR="000E3E4E">
        <w:t xml:space="preserve"> апреля</w:t>
      </w:r>
      <w:r w:rsidR="00B54AFD">
        <w:t>2023</w:t>
      </w:r>
      <w:r w:rsidR="00BC2AA5">
        <w:t xml:space="preserve"> г.</w:t>
      </w:r>
      <w:r w:rsidR="007F5FCD">
        <w:t>;</w:t>
      </w:r>
    </w:p>
    <w:p w:rsidR="006D43E3" w:rsidRDefault="003D72AE" w:rsidP="006D0C8E">
      <w:pPr>
        <w:pStyle w:val="22"/>
        <w:shd w:val="clear" w:color="auto" w:fill="auto"/>
        <w:tabs>
          <w:tab w:val="left" w:pos="567"/>
        </w:tabs>
        <w:spacing w:line="322" w:lineRule="exact"/>
        <w:ind w:firstLine="567"/>
        <w:jc w:val="both"/>
      </w:pPr>
      <w:r>
        <w:t>ч</w:t>
      </w:r>
      <w:r w:rsidR="00B50234" w:rsidRPr="00BD1ACE">
        <w:t>етвертый этап – подведение конкурсной комиссией итогов конкурса с учетом результатов экспертной оценки</w:t>
      </w:r>
      <w:r w:rsidR="00DA23C2">
        <w:t xml:space="preserve"> независимых экспертов</w:t>
      </w:r>
      <w:r w:rsidR="00272966">
        <w:t xml:space="preserve"> </w:t>
      </w:r>
      <w:r w:rsidR="00195656">
        <w:t>с 11 по         2</w:t>
      </w:r>
      <w:r w:rsidR="00B54AFD">
        <w:t>0</w:t>
      </w:r>
      <w:r w:rsidR="000E3E4E">
        <w:t>апреля</w:t>
      </w:r>
      <w:r w:rsidR="00B54AFD">
        <w:t xml:space="preserve"> 2023</w:t>
      </w:r>
      <w:r w:rsidR="00BC2AA5">
        <w:t xml:space="preserve"> г.</w:t>
      </w:r>
      <w:r w:rsidR="007F5FCD">
        <w:t>;</w:t>
      </w:r>
    </w:p>
    <w:p w:rsidR="00B50234" w:rsidRPr="00BD1ACE" w:rsidRDefault="003D72AE" w:rsidP="006D0C8E">
      <w:pPr>
        <w:pStyle w:val="22"/>
        <w:shd w:val="clear" w:color="auto" w:fill="auto"/>
        <w:tabs>
          <w:tab w:val="left" w:pos="567"/>
        </w:tabs>
        <w:spacing w:line="322" w:lineRule="exact"/>
        <w:ind w:firstLine="567"/>
        <w:jc w:val="both"/>
      </w:pPr>
      <w:r>
        <w:t>п</w:t>
      </w:r>
      <w:r w:rsidR="00B50234" w:rsidRPr="00BD1ACE">
        <w:t>ятый этап – проведение народного голосован</w:t>
      </w:r>
      <w:r w:rsidR="00F90CBA">
        <w:t>ия на официальном сайте конкурса</w:t>
      </w:r>
      <w:r w:rsidR="00B50234" w:rsidRPr="00BD1ACE">
        <w:t>. Дата определяется конкурсной комиссией</w:t>
      </w:r>
      <w:r w:rsidR="007F5FCD">
        <w:t>;</w:t>
      </w:r>
    </w:p>
    <w:p w:rsidR="00B50234" w:rsidRDefault="003D72AE" w:rsidP="006D0C8E">
      <w:pPr>
        <w:pStyle w:val="22"/>
        <w:shd w:val="clear" w:color="auto" w:fill="auto"/>
        <w:tabs>
          <w:tab w:val="left" w:pos="567"/>
        </w:tabs>
        <w:spacing w:line="322" w:lineRule="exact"/>
        <w:ind w:firstLine="567"/>
        <w:jc w:val="both"/>
      </w:pPr>
      <w:r>
        <w:t>ш</w:t>
      </w:r>
      <w:r w:rsidR="00B50234" w:rsidRPr="00BD1ACE">
        <w:t>естой этап – награждение победителей конкурса. Дата определяется организатором</w:t>
      </w:r>
      <w:r w:rsidR="006D43E3">
        <w:t xml:space="preserve"> конкурса</w:t>
      </w:r>
      <w:r w:rsidR="00B50234" w:rsidRPr="00BD1ACE">
        <w:t>.</w:t>
      </w:r>
    </w:p>
    <w:p w:rsidR="003F0AAD" w:rsidRDefault="006D43E3" w:rsidP="00D6721A">
      <w:pPr>
        <w:pStyle w:val="22"/>
        <w:numPr>
          <w:ilvl w:val="1"/>
          <w:numId w:val="9"/>
        </w:numPr>
        <w:shd w:val="clear" w:color="auto" w:fill="auto"/>
        <w:tabs>
          <w:tab w:val="left" w:pos="567"/>
          <w:tab w:val="left" w:pos="993"/>
        </w:tabs>
        <w:spacing w:line="322" w:lineRule="exact"/>
        <w:ind w:firstLine="567"/>
        <w:jc w:val="both"/>
      </w:pPr>
      <w:r>
        <w:t>С</w:t>
      </w:r>
      <w:r w:rsidRPr="006D43E3">
        <w:t>уб</w:t>
      </w:r>
      <w:r>
        <w:t>ъекты</w:t>
      </w:r>
      <w:r w:rsidRPr="006D43E3">
        <w:t xml:space="preserve"> предпринимате</w:t>
      </w:r>
      <w:r>
        <w:t>льской деятельности, организации и муниципальные образования</w:t>
      </w:r>
      <w:r w:rsidR="00272966">
        <w:t xml:space="preserve"> </w:t>
      </w:r>
      <w:r w:rsidR="003F0AAD">
        <w:t>Кемеровской области</w:t>
      </w:r>
      <w:r w:rsidR="00987F64">
        <w:t xml:space="preserve">  –  Кузбасса </w:t>
      </w:r>
      <w:r w:rsidR="00F90CBA">
        <w:t>для участия в конкурсе</w:t>
      </w:r>
      <w:r w:rsidR="003F0AAD">
        <w:t xml:space="preserve"> направляют в Союз «Кузбасская торгово-промышленная палата» </w:t>
      </w:r>
      <w:r w:rsidR="00B50234">
        <w:t xml:space="preserve">электронную </w:t>
      </w:r>
      <w:r w:rsidR="003F0AAD">
        <w:t>заявку, оформленную в соответствии с приложением к настоящему Положению</w:t>
      </w:r>
      <w:r w:rsidR="00F33CB1" w:rsidRPr="00BD1ACE">
        <w:t>.</w:t>
      </w:r>
    </w:p>
    <w:p w:rsidR="00F33CB1" w:rsidRDefault="00F33CB1" w:rsidP="006D0C8E">
      <w:pPr>
        <w:pStyle w:val="22"/>
        <w:shd w:val="clear" w:color="auto" w:fill="auto"/>
        <w:tabs>
          <w:tab w:val="left" w:pos="567"/>
        </w:tabs>
        <w:spacing w:line="322" w:lineRule="exact"/>
        <w:ind w:firstLine="567"/>
        <w:jc w:val="both"/>
      </w:pPr>
      <w:r>
        <w:t>Р</w:t>
      </w:r>
      <w:r w:rsidR="003F0AAD">
        <w:t>екламная и/или сувенирная продукция</w:t>
      </w:r>
      <w:r>
        <w:t xml:space="preserve">, </w:t>
      </w:r>
      <w:r w:rsidR="002F50C1">
        <w:t>фото/видео</w:t>
      </w:r>
      <w:r w:rsidR="00272966">
        <w:t xml:space="preserve"> </w:t>
      </w:r>
      <w:r w:rsidR="002F50C1">
        <w:t>материалы,</w:t>
      </w:r>
      <w:r w:rsidR="00272966">
        <w:t xml:space="preserve"> </w:t>
      </w:r>
      <w:r w:rsidRPr="00F33CB1">
        <w:t>печатные информационные материал</w:t>
      </w:r>
      <w:r>
        <w:t xml:space="preserve">ы в объеме не более 3-5 страниц </w:t>
      </w:r>
      <w:r w:rsidR="003F0AAD">
        <w:t xml:space="preserve">могут представляться на конкурс </w:t>
      </w:r>
      <w:r>
        <w:t xml:space="preserve">дополнительно </w:t>
      </w:r>
      <w:r w:rsidR="003F0AAD">
        <w:t>для подтверждения эффективности мероприятий по продвижению бренда.</w:t>
      </w:r>
    </w:p>
    <w:p w:rsidR="00482868" w:rsidRDefault="00F33CB1" w:rsidP="00D6721A">
      <w:pPr>
        <w:pStyle w:val="22"/>
        <w:numPr>
          <w:ilvl w:val="1"/>
          <w:numId w:val="9"/>
        </w:numPr>
        <w:shd w:val="clear" w:color="auto" w:fill="auto"/>
        <w:tabs>
          <w:tab w:val="left" w:pos="567"/>
          <w:tab w:val="left" w:pos="993"/>
        </w:tabs>
        <w:spacing w:line="322" w:lineRule="exact"/>
        <w:ind w:firstLine="567"/>
        <w:jc w:val="both"/>
      </w:pPr>
      <w:r>
        <w:lastRenderedPageBreak/>
        <w:t xml:space="preserve">Конкурсные материалы представляются на русском языке в </w:t>
      </w:r>
      <w:r w:rsidR="00C63E8B">
        <w:t>1 </w:t>
      </w:r>
      <w:r w:rsidRPr="008E0A6F">
        <w:t>экземпляр</w:t>
      </w:r>
      <w:r>
        <w:t>е</w:t>
      </w:r>
      <w:r w:rsidR="002F50C1">
        <w:t xml:space="preserve">. </w:t>
      </w:r>
    </w:p>
    <w:p w:rsidR="00BC2AA5" w:rsidRDefault="00BC2AA5" w:rsidP="00BC2AA5">
      <w:pPr>
        <w:pStyle w:val="22"/>
        <w:shd w:val="clear" w:color="auto" w:fill="auto"/>
        <w:tabs>
          <w:tab w:val="left" w:pos="567"/>
        </w:tabs>
        <w:spacing w:line="322" w:lineRule="exact"/>
        <w:ind w:left="567"/>
        <w:jc w:val="both"/>
      </w:pPr>
    </w:p>
    <w:p w:rsidR="00F33CB1" w:rsidRPr="003E6FCD" w:rsidRDefault="002F50C1" w:rsidP="00D6721A">
      <w:pPr>
        <w:pStyle w:val="22"/>
        <w:numPr>
          <w:ilvl w:val="1"/>
          <w:numId w:val="9"/>
        </w:numPr>
        <w:shd w:val="clear" w:color="auto" w:fill="auto"/>
        <w:tabs>
          <w:tab w:val="left" w:pos="567"/>
          <w:tab w:val="left" w:pos="1134"/>
        </w:tabs>
        <w:spacing w:line="322" w:lineRule="exact"/>
        <w:ind w:firstLine="567"/>
        <w:jc w:val="both"/>
      </w:pPr>
      <w:r>
        <w:t>Заявки принимаются</w:t>
      </w:r>
      <w:r w:rsidR="00272966">
        <w:t xml:space="preserve"> </w:t>
      </w:r>
      <w:r w:rsidR="00F33CB1">
        <w:t xml:space="preserve">по адресу электронной почты </w:t>
      </w:r>
      <w:hyperlink r:id="rId9" w:history="1">
        <w:r w:rsidR="00272966" w:rsidRPr="001C33D8">
          <w:rPr>
            <w:rStyle w:val="a7"/>
            <w:lang w:val="en-US"/>
          </w:rPr>
          <w:t>brend</w:t>
        </w:r>
        <w:r w:rsidR="00272966" w:rsidRPr="001C33D8">
          <w:rPr>
            <w:rStyle w:val="a7"/>
          </w:rPr>
          <w:t>42@</w:t>
        </w:r>
        <w:r w:rsidR="00272966" w:rsidRPr="001C33D8">
          <w:rPr>
            <w:rStyle w:val="a7"/>
            <w:lang w:val="en-US"/>
          </w:rPr>
          <w:t>kuztpp</w:t>
        </w:r>
        <w:r w:rsidR="00272966" w:rsidRPr="001C33D8">
          <w:rPr>
            <w:rStyle w:val="a7"/>
          </w:rPr>
          <w:t>.</w:t>
        </w:r>
        <w:r w:rsidR="00272966" w:rsidRPr="001C33D8">
          <w:rPr>
            <w:rStyle w:val="a7"/>
            <w:lang w:val="en-US"/>
          </w:rPr>
          <w:t>ru</w:t>
        </w:r>
      </w:hyperlink>
      <w:r w:rsidR="00F33CB1" w:rsidRPr="008E0A6F">
        <w:t>.</w:t>
      </w:r>
      <w:r w:rsidR="00272966">
        <w:t xml:space="preserve"> </w:t>
      </w:r>
    </w:p>
    <w:p w:rsidR="003F0AAD" w:rsidRDefault="003F0AAD" w:rsidP="00D6721A">
      <w:pPr>
        <w:pStyle w:val="22"/>
        <w:numPr>
          <w:ilvl w:val="1"/>
          <w:numId w:val="9"/>
        </w:numPr>
        <w:shd w:val="clear" w:color="auto" w:fill="auto"/>
        <w:tabs>
          <w:tab w:val="left" w:pos="567"/>
          <w:tab w:val="left" w:pos="1134"/>
        </w:tabs>
        <w:spacing w:line="322" w:lineRule="exact"/>
        <w:ind w:firstLine="567"/>
        <w:jc w:val="both"/>
      </w:pPr>
      <w:r>
        <w:t xml:space="preserve">К рассмотрению </w:t>
      </w:r>
      <w:r w:rsidR="00F33CB1">
        <w:t>конкурсной комиссией</w:t>
      </w:r>
      <w:r>
        <w:t xml:space="preserve"> допускаются конкурсные материалы </w:t>
      </w:r>
      <w:r w:rsidR="006D43E3" w:rsidRPr="006D43E3">
        <w:t>субъектов пр</w:t>
      </w:r>
      <w:r w:rsidR="006D43E3">
        <w:t xml:space="preserve">едпринимательской деятельности и </w:t>
      </w:r>
      <w:r w:rsidR="006D43E3" w:rsidRPr="006D43E3">
        <w:t>организаций</w:t>
      </w:r>
      <w:r>
        <w:t>, оплативших регистрационный взнос.</w:t>
      </w:r>
    </w:p>
    <w:p w:rsidR="00254E47" w:rsidRDefault="00254E47" w:rsidP="00D6721A">
      <w:pPr>
        <w:pStyle w:val="22"/>
        <w:numPr>
          <w:ilvl w:val="1"/>
          <w:numId w:val="9"/>
        </w:numPr>
        <w:shd w:val="clear" w:color="auto" w:fill="auto"/>
        <w:tabs>
          <w:tab w:val="left" w:pos="567"/>
          <w:tab w:val="left" w:pos="1134"/>
        </w:tabs>
        <w:spacing w:line="322" w:lineRule="exact"/>
        <w:ind w:firstLine="567"/>
        <w:jc w:val="both"/>
      </w:pPr>
      <w:r>
        <w:t xml:space="preserve">Подачей заявки на участие в конкурсе участник </w:t>
      </w:r>
      <w:r w:rsidR="00B978E6">
        <w:t xml:space="preserve">соглашается с условиями конкурса и </w:t>
      </w:r>
      <w:r w:rsidR="002E2659">
        <w:t xml:space="preserve">несет ответственность за достоверность </w:t>
      </w:r>
      <w:r w:rsidR="007F5FCD">
        <w:t>пред</w:t>
      </w:r>
      <w:r w:rsidR="00B978E6">
        <w:t>ставленны</w:t>
      </w:r>
      <w:r w:rsidR="002E2659">
        <w:t>х</w:t>
      </w:r>
      <w:r w:rsidR="00272966">
        <w:t xml:space="preserve"> </w:t>
      </w:r>
      <w:r w:rsidR="00B978E6">
        <w:t>материал</w:t>
      </w:r>
      <w:r w:rsidR="002E2659">
        <w:t>ов</w:t>
      </w:r>
      <w:r w:rsidR="00B978E6">
        <w:t xml:space="preserve"> и информаци</w:t>
      </w:r>
      <w:r w:rsidR="002E2659">
        <w:t>и</w:t>
      </w:r>
      <w:r>
        <w:t xml:space="preserve">, </w:t>
      </w:r>
      <w:r w:rsidR="002E2659">
        <w:t>входящих</w:t>
      </w:r>
      <w:r w:rsidR="00B978E6">
        <w:t xml:space="preserve"> в состав заявки</w:t>
      </w:r>
      <w:r w:rsidR="002E2659">
        <w:t>.</w:t>
      </w:r>
    </w:p>
    <w:p w:rsidR="00B938A0" w:rsidRDefault="00B938A0" w:rsidP="00D6721A">
      <w:pPr>
        <w:pStyle w:val="22"/>
        <w:numPr>
          <w:ilvl w:val="1"/>
          <w:numId w:val="9"/>
        </w:numPr>
        <w:shd w:val="clear" w:color="auto" w:fill="auto"/>
        <w:tabs>
          <w:tab w:val="left" w:pos="567"/>
          <w:tab w:val="left" w:pos="1134"/>
        </w:tabs>
        <w:spacing w:line="322" w:lineRule="exact"/>
        <w:ind w:firstLine="567"/>
        <w:jc w:val="both"/>
      </w:pPr>
      <w:r>
        <w:t xml:space="preserve">Информация о проведении конкурса размещается в информационно-телекоммуникационной сети </w:t>
      </w:r>
      <w:r w:rsidR="00535D02">
        <w:t>«</w:t>
      </w:r>
      <w:r>
        <w:t>Интернет</w:t>
      </w:r>
      <w:r w:rsidR="00535D02">
        <w:t>»</w:t>
      </w:r>
      <w:r w:rsidR="00C46499">
        <w:t xml:space="preserve"> на официальном сайте</w:t>
      </w:r>
      <w:r>
        <w:t xml:space="preserve"> конкурса (</w:t>
      </w:r>
      <w:hyperlink r:id="rId10" w:history="1">
        <w:r w:rsidR="00272966" w:rsidRPr="001C33D8">
          <w:rPr>
            <w:rStyle w:val="a7"/>
            <w:lang w:val="en-US" w:bidi="en-US"/>
          </w:rPr>
          <w:t>http</w:t>
        </w:r>
        <w:r w:rsidR="00272966" w:rsidRPr="001C33D8">
          <w:rPr>
            <w:rStyle w:val="a7"/>
            <w:lang w:bidi="en-US"/>
          </w:rPr>
          <w:t>://</w:t>
        </w:r>
        <w:r w:rsidR="00272966" w:rsidRPr="001C33D8">
          <w:rPr>
            <w:rStyle w:val="a7"/>
            <w:lang w:val="en-US" w:bidi="en-US"/>
          </w:rPr>
          <w:t>brend</w:t>
        </w:r>
        <w:r w:rsidR="00272966" w:rsidRPr="001C33D8">
          <w:rPr>
            <w:rStyle w:val="a7"/>
            <w:lang w:bidi="en-US"/>
          </w:rPr>
          <w:t>-42.</w:t>
        </w:r>
        <w:r w:rsidR="00272966" w:rsidRPr="001C33D8">
          <w:rPr>
            <w:rStyle w:val="a7"/>
            <w:lang w:val="en-US" w:bidi="en-US"/>
          </w:rPr>
          <w:t>ru</w:t>
        </w:r>
      </w:hyperlink>
      <w:r>
        <w:rPr>
          <w:lang w:bidi="en-US"/>
        </w:rPr>
        <w:t>)</w:t>
      </w:r>
      <w:r w:rsidR="00272966">
        <w:rPr>
          <w:lang w:bidi="en-US"/>
        </w:rPr>
        <w:t xml:space="preserve"> </w:t>
      </w:r>
      <w:r>
        <w:rPr>
          <w:lang w:bidi="en-US"/>
        </w:rPr>
        <w:t>и официальных аккаунтах в социальных сетях</w:t>
      </w:r>
      <w:r>
        <w:t>.</w:t>
      </w:r>
    </w:p>
    <w:p w:rsidR="00254E47" w:rsidRDefault="00254E47" w:rsidP="004E5A9B">
      <w:pPr>
        <w:pStyle w:val="22"/>
        <w:shd w:val="clear" w:color="auto" w:fill="auto"/>
        <w:tabs>
          <w:tab w:val="left" w:pos="1283"/>
        </w:tabs>
        <w:spacing w:line="322" w:lineRule="exact"/>
        <w:jc w:val="both"/>
      </w:pPr>
    </w:p>
    <w:p w:rsidR="009B5328" w:rsidRPr="000F56EC" w:rsidRDefault="00A552C1" w:rsidP="007F5FCD">
      <w:pPr>
        <w:pStyle w:val="10"/>
        <w:numPr>
          <w:ilvl w:val="0"/>
          <w:numId w:val="9"/>
        </w:numPr>
        <w:shd w:val="clear" w:color="auto" w:fill="auto"/>
        <w:tabs>
          <w:tab w:val="left" w:pos="284"/>
          <w:tab w:val="left" w:pos="1134"/>
        </w:tabs>
        <w:spacing w:before="0" w:line="280" w:lineRule="exact"/>
      </w:pPr>
      <w:bookmarkStart w:id="7" w:name="bookmark5"/>
      <w:r w:rsidRPr="000F56EC">
        <w:t>Р</w:t>
      </w:r>
      <w:r w:rsidR="003F0AAD" w:rsidRPr="000F56EC">
        <w:t>абота конкурсной комиссии</w:t>
      </w:r>
      <w:bookmarkEnd w:id="7"/>
      <w:r w:rsidRPr="000F56EC">
        <w:t xml:space="preserve">, критерии оценки </w:t>
      </w:r>
    </w:p>
    <w:p w:rsidR="003F0AAD" w:rsidRPr="000F56EC" w:rsidRDefault="00A552C1" w:rsidP="004E5A9B">
      <w:pPr>
        <w:pStyle w:val="10"/>
        <w:shd w:val="clear" w:color="auto" w:fill="auto"/>
        <w:spacing w:before="0" w:line="280" w:lineRule="exact"/>
      </w:pPr>
      <w:r w:rsidRPr="000F56EC">
        <w:t>и подведение итогов</w:t>
      </w:r>
      <w:r w:rsidR="009B5328" w:rsidRPr="000F56EC">
        <w:t xml:space="preserve"> к</w:t>
      </w:r>
      <w:r w:rsidRPr="000F56EC">
        <w:t>онкурса</w:t>
      </w:r>
    </w:p>
    <w:p w:rsidR="009B5328" w:rsidRDefault="009B5328" w:rsidP="004E5A9B">
      <w:pPr>
        <w:pStyle w:val="10"/>
        <w:shd w:val="clear" w:color="auto" w:fill="auto"/>
        <w:spacing w:before="0" w:line="280" w:lineRule="exact"/>
      </w:pPr>
    </w:p>
    <w:p w:rsidR="003F0AAD" w:rsidRDefault="003F0AAD" w:rsidP="00D6721A">
      <w:pPr>
        <w:pStyle w:val="22"/>
        <w:numPr>
          <w:ilvl w:val="1"/>
          <w:numId w:val="9"/>
        </w:numPr>
        <w:shd w:val="clear" w:color="auto" w:fill="auto"/>
        <w:tabs>
          <w:tab w:val="left" w:pos="567"/>
          <w:tab w:val="left" w:pos="993"/>
        </w:tabs>
        <w:spacing w:line="322" w:lineRule="exact"/>
        <w:ind w:firstLine="567"/>
        <w:jc w:val="both"/>
      </w:pPr>
      <w:r>
        <w:t xml:space="preserve">Рассмотрение конкурсных материалов, </w:t>
      </w:r>
      <w:r w:rsidR="003F0165">
        <w:t xml:space="preserve">определение </w:t>
      </w:r>
      <w:r>
        <w:t>победителей и лауреатов осуществляется конкурсной комиссией по организации и проведению ХХ</w:t>
      </w:r>
      <w:r w:rsidR="003907CB" w:rsidRPr="00B31925">
        <w:rPr>
          <w:lang w:val="en-US"/>
        </w:rPr>
        <w:t>I</w:t>
      </w:r>
      <w:r w:rsidR="00B54AFD">
        <w:rPr>
          <w:lang w:val="en-US"/>
        </w:rPr>
        <w:t>I</w:t>
      </w:r>
      <w:r>
        <w:t xml:space="preserve"> регионального конкурса «Бренд Кузбасса». Конкурсная комиссия самостоятельно определяет регламент своей работы.</w:t>
      </w:r>
    </w:p>
    <w:p w:rsidR="003F0AAD" w:rsidRDefault="003F0AAD" w:rsidP="00D6721A">
      <w:pPr>
        <w:pStyle w:val="22"/>
        <w:numPr>
          <w:ilvl w:val="1"/>
          <w:numId w:val="9"/>
        </w:numPr>
        <w:shd w:val="clear" w:color="auto" w:fill="auto"/>
        <w:tabs>
          <w:tab w:val="left" w:pos="567"/>
          <w:tab w:val="left" w:pos="993"/>
        </w:tabs>
        <w:spacing w:line="322" w:lineRule="exact"/>
        <w:ind w:firstLine="567"/>
        <w:jc w:val="both"/>
      </w:pPr>
      <w:r>
        <w:t>Рассмотрение конкурсных материалов осуществляется на основе заявки и</w:t>
      </w:r>
      <w:r w:rsidR="00272966">
        <w:t xml:space="preserve"> </w:t>
      </w:r>
      <w:r w:rsidR="00A552C1">
        <w:t>дополнительных материалов</w:t>
      </w:r>
      <w:r>
        <w:t>, представляемых участниками конкурса.</w:t>
      </w:r>
    </w:p>
    <w:p w:rsidR="00954E6C" w:rsidRDefault="003F0AAD" w:rsidP="00D6721A">
      <w:pPr>
        <w:pStyle w:val="22"/>
        <w:numPr>
          <w:ilvl w:val="1"/>
          <w:numId w:val="9"/>
        </w:numPr>
        <w:shd w:val="clear" w:color="auto" w:fill="auto"/>
        <w:tabs>
          <w:tab w:val="left" w:pos="567"/>
          <w:tab w:val="left" w:pos="993"/>
        </w:tabs>
        <w:spacing w:line="322" w:lineRule="exact"/>
        <w:ind w:firstLine="567"/>
        <w:jc w:val="both"/>
      </w:pPr>
      <w:r>
        <w:t>Конкурсная комиссия для рассмотрения заявочных материалов привлекает независимых экспертов из числа представителей брендинговых и коммуникационных агентств, дизайнеров, маркетологов, патентоведов, российских и международных консультантов.</w:t>
      </w:r>
    </w:p>
    <w:p w:rsidR="003F0AAD" w:rsidRDefault="003B49B2" w:rsidP="00D6721A">
      <w:pPr>
        <w:pStyle w:val="22"/>
        <w:numPr>
          <w:ilvl w:val="1"/>
          <w:numId w:val="9"/>
        </w:numPr>
        <w:shd w:val="clear" w:color="auto" w:fill="auto"/>
        <w:tabs>
          <w:tab w:val="left" w:pos="567"/>
          <w:tab w:val="left" w:pos="993"/>
        </w:tabs>
        <w:spacing w:line="322" w:lineRule="exact"/>
        <w:ind w:firstLine="567"/>
        <w:jc w:val="both"/>
      </w:pPr>
      <w:r>
        <w:t>Независимые эксперты и члены конкурсной комиссии оцениваю</w:t>
      </w:r>
      <w:r w:rsidR="003F0AAD">
        <w:t xml:space="preserve">т </w:t>
      </w:r>
      <w:r w:rsidR="00954E6C">
        <w:t xml:space="preserve">заявки </w:t>
      </w:r>
      <w:r w:rsidR="003F0AAD">
        <w:t xml:space="preserve">по </w:t>
      </w:r>
      <w:r>
        <w:t>5-</w:t>
      </w:r>
      <w:r w:rsidR="004924BF">
        <w:t>ба</w:t>
      </w:r>
      <w:r>
        <w:t xml:space="preserve">льной шкале по </w:t>
      </w:r>
      <w:r w:rsidR="003F0AAD">
        <w:t>перечню критериев, рассматривая общую эффективность кампании по продвижению бренда и анализируя ее результаты за оцениваемый период.</w:t>
      </w:r>
    </w:p>
    <w:p w:rsidR="003F0AAD" w:rsidRPr="00EC60B6" w:rsidRDefault="003F0AAD" w:rsidP="00B31925">
      <w:pPr>
        <w:pStyle w:val="22"/>
        <w:shd w:val="clear" w:color="auto" w:fill="auto"/>
        <w:tabs>
          <w:tab w:val="left" w:pos="567"/>
        </w:tabs>
        <w:spacing w:line="322" w:lineRule="exact"/>
        <w:ind w:firstLine="567"/>
        <w:jc w:val="both"/>
      </w:pPr>
      <w:r w:rsidRPr="00EC60B6">
        <w:t>Критериями оценки являются:</w:t>
      </w:r>
    </w:p>
    <w:p w:rsidR="003F0AAD" w:rsidRPr="00EC60B6" w:rsidRDefault="003F0AAD" w:rsidP="00D6721A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851"/>
        </w:tabs>
        <w:spacing w:line="322" w:lineRule="exact"/>
        <w:ind w:left="0" w:firstLine="567"/>
        <w:jc w:val="both"/>
      </w:pPr>
      <w:r w:rsidRPr="00EC60B6">
        <w:t xml:space="preserve">для юридических лиц и индивидуальных предпринимателей: </w:t>
      </w:r>
    </w:p>
    <w:p w:rsidR="003F0AAD" w:rsidRPr="00EC60B6" w:rsidRDefault="003F0AAD" w:rsidP="00B31925">
      <w:pPr>
        <w:pStyle w:val="22"/>
        <w:shd w:val="clear" w:color="auto" w:fill="auto"/>
        <w:tabs>
          <w:tab w:val="left" w:pos="426"/>
        </w:tabs>
        <w:spacing w:line="322" w:lineRule="exact"/>
        <w:ind w:firstLine="567"/>
        <w:jc w:val="both"/>
      </w:pPr>
      <w:r w:rsidRPr="00EC60B6">
        <w:t xml:space="preserve">цели создания бренда; </w:t>
      </w:r>
    </w:p>
    <w:p w:rsidR="005305ED" w:rsidRPr="00EC60B6" w:rsidRDefault="005305ED" w:rsidP="00B31925">
      <w:pPr>
        <w:pStyle w:val="22"/>
        <w:shd w:val="clear" w:color="auto" w:fill="auto"/>
        <w:tabs>
          <w:tab w:val="left" w:pos="426"/>
        </w:tabs>
        <w:spacing w:line="322" w:lineRule="exact"/>
        <w:ind w:firstLine="567"/>
        <w:jc w:val="both"/>
      </w:pPr>
      <w:r w:rsidRPr="00EC60B6">
        <w:t xml:space="preserve">образ и характеристика бренда; </w:t>
      </w:r>
    </w:p>
    <w:p w:rsidR="00A825FA" w:rsidRPr="00EC60B6" w:rsidRDefault="00A825FA" w:rsidP="00B31925">
      <w:pPr>
        <w:pStyle w:val="22"/>
        <w:shd w:val="clear" w:color="auto" w:fill="auto"/>
        <w:tabs>
          <w:tab w:val="left" w:pos="426"/>
        </w:tabs>
        <w:spacing w:line="322" w:lineRule="exact"/>
        <w:ind w:firstLine="567"/>
        <w:jc w:val="both"/>
      </w:pPr>
      <w:r w:rsidRPr="00EC60B6">
        <w:t>мероприятия и проекты по продвижению бренда;</w:t>
      </w:r>
    </w:p>
    <w:p w:rsidR="003F0AAD" w:rsidRPr="00EC60B6" w:rsidRDefault="003F0AAD" w:rsidP="00B31925">
      <w:pPr>
        <w:pStyle w:val="22"/>
        <w:shd w:val="clear" w:color="auto" w:fill="auto"/>
        <w:tabs>
          <w:tab w:val="left" w:pos="426"/>
        </w:tabs>
        <w:spacing w:line="322" w:lineRule="exact"/>
        <w:ind w:firstLine="567"/>
        <w:jc w:val="both"/>
      </w:pPr>
      <w:r w:rsidRPr="00EC60B6">
        <w:t xml:space="preserve">достоверные и подтвержденные количественные и качественные результаты </w:t>
      </w:r>
      <w:r w:rsidR="00A825FA" w:rsidRPr="00EC60B6">
        <w:t xml:space="preserve">маркетинговой </w:t>
      </w:r>
      <w:r w:rsidRPr="00EC60B6">
        <w:t>кампании</w:t>
      </w:r>
      <w:r w:rsidR="004924BF">
        <w:t>;</w:t>
      </w:r>
    </w:p>
    <w:p w:rsidR="003F0AAD" w:rsidRPr="00EC60B6" w:rsidRDefault="003F0AAD" w:rsidP="00D6721A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851"/>
        </w:tabs>
        <w:spacing w:line="322" w:lineRule="exact"/>
        <w:ind w:left="0" w:firstLine="567"/>
        <w:jc w:val="both"/>
      </w:pPr>
      <w:r w:rsidRPr="00EC60B6">
        <w:t xml:space="preserve">для муниципальных образований: </w:t>
      </w:r>
    </w:p>
    <w:p w:rsidR="00A825FA" w:rsidRPr="00EC60B6" w:rsidRDefault="00A825FA" w:rsidP="00B31925">
      <w:pPr>
        <w:pStyle w:val="22"/>
        <w:shd w:val="clear" w:color="auto" w:fill="auto"/>
        <w:tabs>
          <w:tab w:val="left" w:pos="426"/>
        </w:tabs>
        <w:spacing w:line="322" w:lineRule="exact"/>
        <w:ind w:firstLine="567"/>
        <w:jc w:val="both"/>
      </w:pPr>
      <w:r w:rsidRPr="00EC60B6">
        <w:t xml:space="preserve">образ и характеристика бренда; </w:t>
      </w:r>
    </w:p>
    <w:p w:rsidR="00A825FA" w:rsidRPr="00EC60B6" w:rsidRDefault="00A825FA" w:rsidP="00B31925">
      <w:pPr>
        <w:pStyle w:val="22"/>
        <w:shd w:val="clear" w:color="auto" w:fill="auto"/>
        <w:tabs>
          <w:tab w:val="left" w:pos="426"/>
        </w:tabs>
        <w:spacing w:line="322" w:lineRule="exact"/>
        <w:ind w:firstLine="567"/>
        <w:jc w:val="both"/>
      </w:pPr>
      <w:r w:rsidRPr="00EC60B6">
        <w:t>территориальная идентичнос</w:t>
      </w:r>
      <w:r w:rsidR="008D45DE" w:rsidRPr="00EC60B6">
        <w:t>ть бренда;</w:t>
      </w:r>
    </w:p>
    <w:p w:rsidR="008D45DE" w:rsidRPr="00EC60B6" w:rsidRDefault="008D45DE" w:rsidP="00B31925">
      <w:pPr>
        <w:pStyle w:val="22"/>
        <w:shd w:val="clear" w:color="auto" w:fill="auto"/>
        <w:tabs>
          <w:tab w:val="left" w:pos="426"/>
        </w:tabs>
        <w:spacing w:line="322" w:lineRule="exact"/>
        <w:ind w:firstLine="567"/>
        <w:jc w:val="both"/>
      </w:pPr>
      <w:r w:rsidRPr="00EC60B6">
        <w:t>состояние инвестиционного климата;</w:t>
      </w:r>
    </w:p>
    <w:p w:rsidR="008D45DE" w:rsidRPr="00EC60B6" w:rsidRDefault="008D45DE" w:rsidP="00B31925">
      <w:pPr>
        <w:pStyle w:val="22"/>
        <w:shd w:val="clear" w:color="auto" w:fill="auto"/>
        <w:tabs>
          <w:tab w:val="left" w:pos="426"/>
        </w:tabs>
        <w:spacing w:line="322" w:lineRule="exact"/>
        <w:ind w:firstLine="567"/>
        <w:jc w:val="both"/>
      </w:pPr>
      <w:r w:rsidRPr="00EC60B6">
        <w:lastRenderedPageBreak/>
        <w:t>уровень социально-экономического раз</w:t>
      </w:r>
      <w:r w:rsidR="00CA6E65" w:rsidRPr="00EC60B6">
        <w:t>в</w:t>
      </w:r>
      <w:r w:rsidRPr="00EC60B6">
        <w:t>ития;</w:t>
      </w:r>
    </w:p>
    <w:p w:rsidR="003F0AAD" w:rsidRDefault="003F0AAD" w:rsidP="00B31925">
      <w:pPr>
        <w:pStyle w:val="22"/>
        <w:shd w:val="clear" w:color="auto" w:fill="auto"/>
        <w:tabs>
          <w:tab w:val="left" w:pos="426"/>
        </w:tabs>
        <w:spacing w:line="322" w:lineRule="exact"/>
        <w:ind w:firstLine="567"/>
        <w:jc w:val="both"/>
      </w:pPr>
      <w:r w:rsidRPr="00EC60B6">
        <w:t xml:space="preserve">реализация федеральных и региональных программ; </w:t>
      </w:r>
    </w:p>
    <w:p w:rsidR="00954E6C" w:rsidRPr="00EC60B6" w:rsidRDefault="005305ED" w:rsidP="00B54AFD">
      <w:pPr>
        <w:pStyle w:val="22"/>
        <w:shd w:val="clear" w:color="auto" w:fill="auto"/>
        <w:tabs>
          <w:tab w:val="left" w:pos="426"/>
        </w:tabs>
        <w:spacing w:line="322" w:lineRule="exact"/>
        <w:ind w:firstLine="567"/>
        <w:jc w:val="both"/>
      </w:pPr>
      <w:r w:rsidRPr="00EC60B6">
        <w:t xml:space="preserve">результаты, подтверждающие </w:t>
      </w:r>
      <w:r w:rsidR="003F0AAD" w:rsidRPr="00EC60B6">
        <w:t>формирование положительного имиджа территории, ее престижа, деловой и социальной конкурентоспособности.</w:t>
      </w:r>
    </w:p>
    <w:p w:rsidR="00954E6C" w:rsidRPr="00A44AFA" w:rsidRDefault="003F0AAD" w:rsidP="00D6721A">
      <w:pPr>
        <w:pStyle w:val="22"/>
        <w:numPr>
          <w:ilvl w:val="1"/>
          <w:numId w:val="9"/>
        </w:numPr>
        <w:shd w:val="clear" w:color="auto" w:fill="auto"/>
        <w:tabs>
          <w:tab w:val="left" w:pos="567"/>
          <w:tab w:val="left" w:pos="993"/>
        </w:tabs>
        <w:spacing w:line="322" w:lineRule="exact"/>
        <w:ind w:firstLine="567"/>
        <w:jc w:val="both"/>
      </w:pPr>
      <w:r w:rsidRPr="00A44AFA">
        <w:t xml:space="preserve">По итогам конкурсных процедур </w:t>
      </w:r>
      <w:r w:rsidR="00DA23C2" w:rsidRPr="00DA23C2">
        <w:t>в соответствии с суммой баллов по всем критериям, указанным в п</w:t>
      </w:r>
      <w:r w:rsidR="001525A7">
        <w:t>ункте 4</w:t>
      </w:r>
      <w:r w:rsidR="00DA23C2">
        <w:t xml:space="preserve">.4 настоящего Положения, </w:t>
      </w:r>
      <w:r w:rsidRPr="00A44AFA">
        <w:t xml:space="preserve">конкурсная комиссия определяет победителей </w:t>
      </w:r>
      <w:r w:rsidR="00CA6E65" w:rsidRPr="00A44AFA">
        <w:t xml:space="preserve">и лауреатов конкурса </w:t>
      </w:r>
      <w:r w:rsidRPr="00A44AFA">
        <w:t>в номинаци</w:t>
      </w:r>
      <w:r w:rsidR="00B54AFD">
        <w:t>ях «Лучший бренд Кузбасса – 2022</w:t>
      </w:r>
      <w:r w:rsidRPr="00A44AFA">
        <w:t>» в каждой отраслевой группе и сфере де</w:t>
      </w:r>
      <w:r w:rsidR="001525A7">
        <w:t>ятельности</w:t>
      </w:r>
      <w:r w:rsidRPr="00A44AFA">
        <w:t xml:space="preserve"> и «Лучший бренд муниципального образования –</w:t>
      </w:r>
      <w:r w:rsidR="00B54AFD">
        <w:t xml:space="preserve"> 2022</w:t>
      </w:r>
      <w:r w:rsidRPr="00A44AFA">
        <w:t xml:space="preserve">». </w:t>
      </w:r>
    </w:p>
    <w:p w:rsidR="009B5328" w:rsidRPr="00793C41" w:rsidRDefault="009B5328" w:rsidP="00D6721A">
      <w:pPr>
        <w:pStyle w:val="22"/>
        <w:numPr>
          <w:ilvl w:val="1"/>
          <w:numId w:val="9"/>
        </w:numPr>
        <w:shd w:val="clear" w:color="auto" w:fill="auto"/>
        <w:tabs>
          <w:tab w:val="left" w:pos="567"/>
          <w:tab w:val="left" w:pos="993"/>
        </w:tabs>
        <w:spacing w:line="322" w:lineRule="exact"/>
        <w:ind w:firstLine="567"/>
        <w:jc w:val="both"/>
      </w:pPr>
      <w:r w:rsidRPr="00793C41">
        <w:t>При равном количестве баллов у участников конкурса в одной номинации</w:t>
      </w:r>
      <w:r w:rsidR="00DA23C2" w:rsidRPr="00DA23C2">
        <w:t xml:space="preserve"> в </w:t>
      </w:r>
      <w:r w:rsidR="00DA23C2">
        <w:t xml:space="preserve">одной </w:t>
      </w:r>
      <w:r w:rsidR="00DA23C2" w:rsidRPr="00DA23C2">
        <w:t>отраслевой группе</w:t>
      </w:r>
      <w:r w:rsidRPr="00793C41">
        <w:t xml:space="preserve"> решение о победителе конкурсная комиссия принимает голосованием.</w:t>
      </w:r>
    </w:p>
    <w:p w:rsidR="009B5328" w:rsidRPr="009B5328" w:rsidRDefault="009B5328" w:rsidP="00D6721A">
      <w:pPr>
        <w:pStyle w:val="22"/>
        <w:numPr>
          <w:ilvl w:val="1"/>
          <w:numId w:val="9"/>
        </w:numPr>
        <w:shd w:val="clear" w:color="auto" w:fill="auto"/>
        <w:tabs>
          <w:tab w:val="left" w:pos="567"/>
          <w:tab w:val="left" w:pos="993"/>
        </w:tabs>
        <w:spacing w:line="322" w:lineRule="exact"/>
        <w:ind w:firstLine="567"/>
        <w:jc w:val="both"/>
      </w:pPr>
      <w:r w:rsidRPr="009B5328">
        <w:t>Итоги конкурса оформляются протоколом, который подписывает председатель конкурсной комиссии.</w:t>
      </w:r>
    </w:p>
    <w:p w:rsidR="003F0AAD" w:rsidRDefault="003F0AAD" w:rsidP="00D6721A">
      <w:pPr>
        <w:pStyle w:val="22"/>
        <w:numPr>
          <w:ilvl w:val="1"/>
          <w:numId w:val="9"/>
        </w:numPr>
        <w:shd w:val="clear" w:color="auto" w:fill="auto"/>
        <w:tabs>
          <w:tab w:val="left" w:pos="567"/>
          <w:tab w:val="left" w:pos="993"/>
        </w:tabs>
        <w:spacing w:line="322" w:lineRule="exact"/>
        <w:ind w:firstLine="567"/>
        <w:jc w:val="both"/>
      </w:pPr>
      <w:r>
        <w:t>По итогам рассмотрения конкурсных материалов конкурсная комиссия принимает решение о вручении Гран-при ХХ</w:t>
      </w:r>
      <w:r w:rsidR="00954E6C">
        <w:rPr>
          <w:lang w:val="en-US"/>
        </w:rPr>
        <w:t>I</w:t>
      </w:r>
      <w:r w:rsidR="00B54AFD">
        <w:rPr>
          <w:lang w:val="en-US"/>
        </w:rPr>
        <w:t>I</w:t>
      </w:r>
      <w:r>
        <w:t xml:space="preserve"> регионального конкурса «Бренд Кузбасса» участникам конкурса из числа победителей в номинациях «Лучший б</w:t>
      </w:r>
      <w:r w:rsidR="00B54AFD">
        <w:t>ренд Кузбасса – 2022</w:t>
      </w:r>
      <w:r>
        <w:t>» и «Лучший бр</w:t>
      </w:r>
      <w:r w:rsidR="00954E6C">
        <w:t>енд м</w:t>
      </w:r>
      <w:r w:rsidR="00B54AFD">
        <w:t>униципального образования – 2022</w:t>
      </w:r>
      <w:r>
        <w:t>».</w:t>
      </w:r>
    </w:p>
    <w:p w:rsidR="009B5328" w:rsidRPr="009B5328" w:rsidRDefault="003F0AAD" w:rsidP="00D6721A">
      <w:pPr>
        <w:pStyle w:val="22"/>
        <w:numPr>
          <w:ilvl w:val="1"/>
          <w:numId w:val="9"/>
        </w:numPr>
        <w:shd w:val="clear" w:color="auto" w:fill="auto"/>
        <w:tabs>
          <w:tab w:val="left" w:pos="567"/>
          <w:tab w:val="left" w:pos="993"/>
        </w:tabs>
        <w:spacing w:line="322" w:lineRule="exact"/>
        <w:ind w:firstLine="567"/>
        <w:jc w:val="both"/>
      </w:pPr>
      <w:r>
        <w:t xml:space="preserve">Победитель в специальной  номинации  конкурса  </w:t>
      </w:r>
      <w:r w:rsidR="00B54AFD">
        <w:t>«Народный  бренд Кузбасса – 2022</w:t>
      </w:r>
      <w:r>
        <w:t>» выбирается путем открытого голосования в информаци</w:t>
      </w:r>
      <w:r w:rsidR="00CA6E65">
        <w:t xml:space="preserve">онно-телекоммуникационной сети </w:t>
      </w:r>
      <w:r w:rsidR="00535D02">
        <w:t>«</w:t>
      </w:r>
      <w:r w:rsidR="00CA6E65">
        <w:t>Интернет</w:t>
      </w:r>
      <w:r w:rsidR="00535D02">
        <w:t>»</w:t>
      </w:r>
      <w:r>
        <w:t xml:space="preserve"> среди конкурсантов, подавших конкурсные материалы в номинаци</w:t>
      </w:r>
      <w:r w:rsidR="004924BF">
        <w:t xml:space="preserve">и «Лучший бренд </w:t>
      </w:r>
      <w:r w:rsidR="00B54AFD">
        <w:t>Кузбасса – 2022</w:t>
      </w:r>
      <w:r w:rsidR="00954E6C">
        <w:t>»и</w:t>
      </w:r>
      <w:r>
        <w:t>«Лучший бренд м</w:t>
      </w:r>
      <w:r w:rsidR="00B54AFD">
        <w:t>униципального образования – 2022</w:t>
      </w:r>
      <w:r>
        <w:t xml:space="preserve">» на официальном сайте конкурса </w:t>
      </w:r>
      <w:hyperlink r:id="rId11" w:history="1">
        <w:r w:rsidR="00272966" w:rsidRPr="001C33D8">
          <w:rPr>
            <w:rStyle w:val="a7"/>
            <w:lang w:val="en-US" w:bidi="en-US"/>
          </w:rPr>
          <w:t>http</w:t>
        </w:r>
        <w:r w:rsidR="00272966" w:rsidRPr="001C33D8">
          <w:rPr>
            <w:rStyle w:val="a7"/>
            <w:lang w:bidi="en-US"/>
          </w:rPr>
          <w:t>://</w:t>
        </w:r>
        <w:r w:rsidR="00272966" w:rsidRPr="001C33D8">
          <w:rPr>
            <w:rStyle w:val="a7"/>
            <w:lang w:val="en-US" w:bidi="en-US"/>
          </w:rPr>
          <w:t>brend</w:t>
        </w:r>
        <w:r w:rsidR="00272966" w:rsidRPr="001C33D8">
          <w:rPr>
            <w:rStyle w:val="a7"/>
            <w:lang w:bidi="en-US"/>
          </w:rPr>
          <w:t>-42.</w:t>
        </w:r>
        <w:r w:rsidR="00272966" w:rsidRPr="001C33D8">
          <w:rPr>
            <w:rStyle w:val="a7"/>
            <w:lang w:val="en-US" w:bidi="en-US"/>
          </w:rPr>
          <w:t>ru</w:t>
        </w:r>
      </w:hyperlink>
      <w:r w:rsidRPr="002F60CC">
        <w:rPr>
          <w:lang w:bidi="en-US"/>
        </w:rPr>
        <w:t>.</w:t>
      </w:r>
      <w:r w:rsidR="00272966">
        <w:rPr>
          <w:lang w:bidi="en-US"/>
        </w:rPr>
        <w:t xml:space="preserve"> </w:t>
      </w:r>
      <w:r>
        <w:t xml:space="preserve">Сроки проведения </w:t>
      </w:r>
      <w:r w:rsidR="004924BF">
        <w:t>и</w:t>
      </w:r>
      <w:r w:rsidR="00CA6E65">
        <w:t>нтернет</w:t>
      </w:r>
      <w:r w:rsidR="00272966">
        <w:t xml:space="preserve"> </w:t>
      </w:r>
      <w:r>
        <w:t>-</w:t>
      </w:r>
      <w:r w:rsidR="00272966">
        <w:t xml:space="preserve"> </w:t>
      </w:r>
      <w:r>
        <w:t>голосования определяет конкурсная комиссия.</w:t>
      </w:r>
    </w:p>
    <w:p w:rsidR="003F0AAD" w:rsidRDefault="003F0AAD" w:rsidP="00D6721A">
      <w:pPr>
        <w:pStyle w:val="22"/>
        <w:numPr>
          <w:ilvl w:val="1"/>
          <w:numId w:val="9"/>
        </w:numPr>
        <w:shd w:val="clear" w:color="auto" w:fill="auto"/>
        <w:tabs>
          <w:tab w:val="left" w:pos="709"/>
          <w:tab w:val="left" w:pos="1134"/>
        </w:tabs>
        <w:spacing w:line="322" w:lineRule="exact"/>
        <w:ind w:firstLine="567"/>
        <w:jc w:val="both"/>
      </w:pPr>
      <w:r>
        <w:t xml:space="preserve">По результатам конкурса победители награждаются </w:t>
      </w:r>
      <w:r w:rsidR="00954E6C">
        <w:t xml:space="preserve">дипломами и </w:t>
      </w:r>
      <w:r>
        <w:t xml:space="preserve">памятными знаками «Лучший бренд Кузбасса – </w:t>
      </w:r>
      <w:r w:rsidR="00B54AFD">
        <w:t>2022</w:t>
      </w:r>
      <w:r>
        <w:t>», «Лучший бренд м</w:t>
      </w:r>
      <w:r w:rsidR="00B54AFD">
        <w:t>униципального образования – 2022</w:t>
      </w:r>
      <w:r>
        <w:t>», «Народный бренд Кузбасса – 20</w:t>
      </w:r>
      <w:r w:rsidR="00B54AFD">
        <w:t>22</w:t>
      </w:r>
      <w:r>
        <w:t>» в торжественной обстановке.</w:t>
      </w:r>
    </w:p>
    <w:p w:rsidR="003F0AAD" w:rsidRDefault="003F0AAD" w:rsidP="00D6721A">
      <w:pPr>
        <w:pStyle w:val="22"/>
        <w:numPr>
          <w:ilvl w:val="1"/>
          <w:numId w:val="9"/>
        </w:numPr>
        <w:shd w:val="clear" w:color="auto" w:fill="auto"/>
        <w:tabs>
          <w:tab w:val="left" w:pos="709"/>
          <w:tab w:val="left" w:pos="1134"/>
        </w:tabs>
        <w:spacing w:line="322" w:lineRule="exact"/>
        <w:ind w:firstLine="567"/>
        <w:jc w:val="both"/>
      </w:pPr>
      <w:r>
        <w:t>Победители конкурса получают право маркировать свою продукцию изображением памятного знака «</w:t>
      </w:r>
      <w:r w:rsidR="00B54AFD">
        <w:t>Лучший бренд Кузбасса – 2022</w:t>
      </w:r>
      <w:r>
        <w:t>», «Лучший бренд м</w:t>
      </w:r>
      <w:r w:rsidR="00B54AFD">
        <w:t>униципального образования – 2022</w:t>
      </w:r>
      <w:r>
        <w:t>»,</w:t>
      </w:r>
      <w:r w:rsidR="00B54AFD">
        <w:t xml:space="preserve"> «Народный бренд Кузбасса – 2022</w:t>
      </w:r>
      <w:r>
        <w:t>».</w:t>
      </w:r>
    </w:p>
    <w:p w:rsidR="003907CB" w:rsidRDefault="003907CB" w:rsidP="004E5A9B">
      <w:pPr>
        <w:pStyle w:val="22"/>
        <w:shd w:val="clear" w:color="auto" w:fill="auto"/>
        <w:tabs>
          <w:tab w:val="left" w:pos="1514"/>
        </w:tabs>
        <w:spacing w:line="322" w:lineRule="exact"/>
        <w:jc w:val="both"/>
      </w:pPr>
    </w:p>
    <w:p w:rsidR="003F0AAD" w:rsidRPr="000F56EC" w:rsidRDefault="003F0AAD" w:rsidP="003F4B71">
      <w:pPr>
        <w:pStyle w:val="1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304" w:line="280" w:lineRule="exact"/>
      </w:pPr>
      <w:bookmarkStart w:id="8" w:name="bookmark6"/>
      <w:r w:rsidRPr="000F56EC">
        <w:t>Финансирование конкурса</w:t>
      </w:r>
      <w:bookmarkEnd w:id="8"/>
    </w:p>
    <w:p w:rsidR="00F33CB1" w:rsidRDefault="003F0AAD" w:rsidP="00D6721A">
      <w:pPr>
        <w:pStyle w:val="22"/>
        <w:numPr>
          <w:ilvl w:val="1"/>
          <w:numId w:val="9"/>
        </w:numPr>
        <w:shd w:val="clear" w:color="auto" w:fill="auto"/>
        <w:tabs>
          <w:tab w:val="left" w:pos="567"/>
          <w:tab w:val="left" w:pos="993"/>
        </w:tabs>
        <w:spacing w:line="322" w:lineRule="exact"/>
        <w:ind w:firstLine="567"/>
        <w:jc w:val="both"/>
      </w:pPr>
      <w:r>
        <w:t xml:space="preserve">Финансирование расходов по организации и проведению конкурса осуществляется за счет </w:t>
      </w:r>
      <w:r w:rsidR="00B4279F">
        <w:t xml:space="preserve">средств </w:t>
      </w:r>
      <w:r>
        <w:t>участников конкурса</w:t>
      </w:r>
      <w:r w:rsidR="00B4279F">
        <w:t>, которые должны произвести регистрационный взнос</w:t>
      </w:r>
      <w:r w:rsidR="00272966">
        <w:t xml:space="preserve"> </w:t>
      </w:r>
      <w:r w:rsidR="00B4279F">
        <w:t>в</w:t>
      </w:r>
      <w:r w:rsidR="00272966">
        <w:t xml:space="preserve"> </w:t>
      </w:r>
      <w:r w:rsidR="00B4279F">
        <w:t xml:space="preserve">сумме, определяемой уполномоченной организацией.  </w:t>
      </w:r>
    </w:p>
    <w:p w:rsidR="00B4279F" w:rsidRDefault="00C46499" w:rsidP="00D6721A">
      <w:pPr>
        <w:pStyle w:val="22"/>
        <w:numPr>
          <w:ilvl w:val="1"/>
          <w:numId w:val="9"/>
        </w:numPr>
        <w:shd w:val="clear" w:color="auto" w:fill="auto"/>
        <w:tabs>
          <w:tab w:val="left" w:pos="567"/>
          <w:tab w:val="left" w:pos="993"/>
        </w:tabs>
        <w:spacing w:line="322" w:lineRule="exact"/>
        <w:ind w:firstLine="567"/>
        <w:jc w:val="both"/>
      </w:pPr>
      <w:r>
        <w:t>Перечисление регистрационных взносов уполномоченной организации</w:t>
      </w:r>
      <w:r w:rsidR="00B4279F">
        <w:t xml:space="preserve"> осуществляется на основании счета на оплату. После проведения конкурсных мероприятий оформляется акт выполненных работ. </w:t>
      </w:r>
    </w:p>
    <w:p w:rsidR="003F0AAD" w:rsidRDefault="003F0AAD" w:rsidP="00D6721A">
      <w:pPr>
        <w:pStyle w:val="22"/>
        <w:numPr>
          <w:ilvl w:val="1"/>
          <w:numId w:val="9"/>
        </w:numPr>
        <w:shd w:val="clear" w:color="auto" w:fill="auto"/>
        <w:tabs>
          <w:tab w:val="left" w:pos="567"/>
          <w:tab w:val="left" w:pos="993"/>
        </w:tabs>
        <w:spacing w:line="322" w:lineRule="exact"/>
        <w:ind w:firstLine="567"/>
        <w:jc w:val="both"/>
      </w:pPr>
      <w:r>
        <w:t xml:space="preserve">Для муниципальных образований, принимающих участие в конкурсе </w:t>
      </w:r>
      <w:r>
        <w:lastRenderedPageBreak/>
        <w:t>в номинации «Лучший бренд м</w:t>
      </w:r>
      <w:r w:rsidR="00F33CB1">
        <w:t>униципального образования – 2021</w:t>
      </w:r>
      <w:r>
        <w:t xml:space="preserve">», </w:t>
      </w:r>
      <w:r w:rsidRPr="00C455AE">
        <w:t>регист</w:t>
      </w:r>
      <w:r w:rsidR="00F33CB1" w:rsidRPr="00C455AE">
        <w:t>рационный взнос не предусмотрен</w:t>
      </w:r>
      <w:r w:rsidR="00B4279F">
        <w:t xml:space="preserve">. </w:t>
      </w:r>
    </w:p>
    <w:p w:rsidR="00D6721A" w:rsidRDefault="00D6721A" w:rsidP="00D6721A">
      <w:pPr>
        <w:pStyle w:val="22"/>
        <w:shd w:val="clear" w:color="auto" w:fill="auto"/>
        <w:tabs>
          <w:tab w:val="left" w:pos="567"/>
          <w:tab w:val="left" w:pos="993"/>
        </w:tabs>
        <w:spacing w:line="322" w:lineRule="exact"/>
        <w:ind w:left="567"/>
        <w:jc w:val="both"/>
      </w:pPr>
    </w:p>
    <w:p w:rsidR="00DA23C2" w:rsidRDefault="00DA23C2" w:rsidP="00D6721A">
      <w:pPr>
        <w:pStyle w:val="22"/>
        <w:numPr>
          <w:ilvl w:val="1"/>
          <w:numId w:val="9"/>
        </w:numPr>
        <w:shd w:val="clear" w:color="auto" w:fill="auto"/>
        <w:tabs>
          <w:tab w:val="left" w:pos="567"/>
          <w:tab w:val="left" w:pos="993"/>
        </w:tabs>
        <w:spacing w:line="322" w:lineRule="exact"/>
        <w:ind w:firstLine="567"/>
        <w:jc w:val="both"/>
      </w:pPr>
      <w:r>
        <w:t>Регистрационные взносы расходуются на организационно-методическое, техническое и информационно-рекламное обеспечение конкурса.</w:t>
      </w:r>
    </w:p>
    <w:p w:rsidR="003F0AAD" w:rsidRDefault="00B4279F" w:rsidP="00D6721A">
      <w:pPr>
        <w:pStyle w:val="22"/>
        <w:numPr>
          <w:ilvl w:val="1"/>
          <w:numId w:val="9"/>
        </w:numPr>
        <w:shd w:val="clear" w:color="auto" w:fill="auto"/>
        <w:tabs>
          <w:tab w:val="left" w:pos="567"/>
          <w:tab w:val="left" w:pos="993"/>
        </w:tabs>
        <w:spacing w:line="322" w:lineRule="exact"/>
        <w:ind w:firstLine="567"/>
        <w:jc w:val="both"/>
      </w:pPr>
      <w:r>
        <w:t>Средства, поступившие на расчетный счет уполномоченной организации в качестве взноса участника конкурса, не возвращаются.</w:t>
      </w:r>
    </w:p>
    <w:p w:rsidR="00C63E8B" w:rsidRDefault="00C63E8B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0AAD" w:rsidRPr="000F56EC" w:rsidRDefault="00594BB9" w:rsidP="004924BF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748BA" w:rsidRDefault="003F0AAD" w:rsidP="004924BF">
      <w:pPr>
        <w:ind w:left="4820"/>
        <w:jc w:val="center"/>
        <w:rPr>
          <w:sz w:val="28"/>
          <w:szCs w:val="28"/>
        </w:rPr>
      </w:pPr>
      <w:r w:rsidRPr="000F56EC">
        <w:rPr>
          <w:sz w:val="28"/>
          <w:szCs w:val="28"/>
        </w:rPr>
        <w:t xml:space="preserve">к Положению об организации </w:t>
      </w:r>
    </w:p>
    <w:p w:rsidR="003F0AAD" w:rsidRPr="000F56EC" w:rsidRDefault="004748BA" w:rsidP="004924BF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и </w:t>
      </w:r>
      <w:r w:rsidR="003F0AAD" w:rsidRPr="000F56EC">
        <w:rPr>
          <w:sz w:val="28"/>
          <w:szCs w:val="28"/>
        </w:rPr>
        <w:t>проведении</w:t>
      </w:r>
    </w:p>
    <w:p w:rsidR="003F0AAD" w:rsidRPr="000F56EC" w:rsidRDefault="003F0AAD" w:rsidP="004924BF">
      <w:pPr>
        <w:ind w:left="4820"/>
        <w:jc w:val="center"/>
        <w:rPr>
          <w:sz w:val="28"/>
          <w:szCs w:val="28"/>
        </w:rPr>
      </w:pPr>
      <w:r w:rsidRPr="000F56EC">
        <w:rPr>
          <w:sz w:val="28"/>
          <w:szCs w:val="28"/>
        </w:rPr>
        <w:t>ХХ</w:t>
      </w:r>
      <w:r w:rsidR="00254E47" w:rsidRPr="000F56EC">
        <w:rPr>
          <w:sz w:val="28"/>
          <w:szCs w:val="28"/>
          <w:lang w:val="en-US"/>
        </w:rPr>
        <w:t>I</w:t>
      </w:r>
      <w:r w:rsidR="00B54AFD">
        <w:rPr>
          <w:sz w:val="28"/>
          <w:szCs w:val="28"/>
          <w:lang w:val="en-US"/>
        </w:rPr>
        <w:t>I</w:t>
      </w:r>
      <w:r w:rsidRPr="000F56EC">
        <w:rPr>
          <w:sz w:val="28"/>
          <w:szCs w:val="28"/>
        </w:rPr>
        <w:t xml:space="preserve"> регионального конкурса</w:t>
      </w:r>
    </w:p>
    <w:p w:rsidR="003F0AAD" w:rsidRPr="000F56EC" w:rsidRDefault="003F0AAD" w:rsidP="004924BF">
      <w:pPr>
        <w:ind w:left="4820"/>
        <w:jc w:val="center"/>
        <w:rPr>
          <w:sz w:val="28"/>
          <w:szCs w:val="28"/>
        </w:rPr>
      </w:pPr>
      <w:r w:rsidRPr="000F56EC">
        <w:rPr>
          <w:sz w:val="28"/>
          <w:szCs w:val="28"/>
        </w:rPr>
        <w:t>«Бренд Кузбасса»</w:t>
      </w:r>
    </w:p>
    <w:p w:rsidR="003F0AAD" w:rsidRDefault="003F0AAD" w:rsidP="003F0AAD">
      <w:pPr>
        <w:rPr>
          <w:sz w:val="28"/>
          <w:szCs w:val="28"/>
        </w:rPr>
      </w:pPr>
    </w:p>
    <w:p w:rsidR="00590FAF" w:rsidRDefault="00590FAF" w:rsidP="003F0AAD">
      <w:pPr>
        <w:rPr>
          <w:sz w:val="28"/>
          <w:szCs w:val="28"/>
        </w:rPr>
      </w:pPr>
    </w:p>
    <w:p w:rsidR="00590FAF" w:rsidRDefault="00590FAF" w:rsidP="003F0AAD">
      <w:pPr>
        <w:rPr>
          <w:sz w:val="28"/>
          <w:szCs w:val="28"/>
        </w:rPr>
      </w:pPr>
    </w:p>
    <w:p w:rsidR="004924BF" w:rsidRPr="00590FAF" w:rsidRDefault="004924BF" w:rsidP="004924BF">
      <w:pPr>
        <w:tabs>
          <w:tab w:val="left" w:pos="1843"/>
        </w:tabs>
        <w:jc w:val="center"/>
        <w:rPr>
          <w:b/>
          <w:bCs/>
          <w:sz w:val="28"/>
          <w:szCs w:val="28"/>
        </w:rPr>
      </w:pPr>
      <w:r w:rsidRPr="00590FAF">
        <w:rPr>
          <w:b/>
          <w:bCs/>
          <w:sz w:val="28"/>
          <w:szCs w:val="28"/>
        </w:rPr>
        <w:t xml:space="preserve">ТРЕБОВАНИЯ </w:t>
      </w:r>
    </w:p>
    <w:p w:rsidR="004924BF" w:rsidRPr="00590FAF" w:rsidRDefault="00A07BEA" w:rsidP="004924BF">
      <w:pPr>
        <w:tabs>
          <w:tab w:val="left" w:pos="1843"/>
        </w:tabs>
        <w:jc w:val="center"/>
        <w:rPr>
          <w:b/>
          <w:bCs/>
          <w:sz w:val="28"/>
          <w:szCs w:val="28"/>
        </w:rPr>
      </w:pPr>
      <w:r w:rsidRPr="00590FAF">
        <w:rPr>
          <w:b/>
          <w:bCs/>
          <w:sz w:val="28"/>
          <w:szCs w:val="28"/>
        </w:rPr>
        <w:t>к заявкам</w:t>
      </w:r>
      <w:r w:rsidR="00C455AE" w:rsidRPr="00590FAF">
        <w:rPr>
          <w:b/>
          <w:bCs/>
          <w:sz w:val="28"/>
          <w:szCs w:val="28"/>
        </w:rPr>
        <w:t xml:space="preserve"> на участие </w:t>
      </w:r>
      <w:r w:rsidR="004924BF" w:rsidRPr="00590FAF">
        <w:rPr>
          <w:b/>
          <w:bCs/>
          <w:sz w:val="28"/>
          <w:szCs w:val="28"/>
        </w:rPr>
        <w:t>в</w:t>
      </w:r>
    </w:p>
    <w:p w:rsidR="003F0AAD" w:rsidRDefault="009A169E" w:rsidP="00574AB8">
      <w:pPr>
        <w:tabs>
          <w:tab w:val="left" w:pos="1843"/>
        </w:tabs>
        <w:jc w:val="center"/>
      </w:pPr>
      <w:r w:rsidRPr="00590FAF">
        <w:rPr>
          <w:b/>
          <w:bCs/>
          <w:sz w:val="28"/>
          <w:szCs w:val="28"/>
        </w:rPr>
        <w:t>ХХI</w:t>
      </w:r>
      <w:r w:rsidR="00B54AFD">
        <w:rPr>
          <w:b/>
          <w:bCs/>
          <w:sz w:val="28"/>
          <w:szCs w:val="28"/>
          <w:lang w:val="en-US"/>
        </w:rPr>
        <w:t>I</w:t>
      </w:r>
      <w:r w:rsidRPr="00590FAF">
        <w:rPr>
          <w:b/>
          <w:bCs/>
          <w:sz w:val="28"/>
          <w:szCs w:val="28"/>
        </w:rPr>
        <w:t xml:space="preserve"> региональном конкурсе «Бренд Кузбасса»</w:t>
      </w:r>
    </w:p>
    <w:p w:rsidR="00594BB9" w:rsidRPr="00574AB8" w:rsidRDefault="00594BB9" w:rsidP="00574AB8">
      <w:pPr>
        <w:tabs>
          <w:tab w:val="left" w:pos="1843"/>
        </w:tabs>
        <w:jc w:val="center"/>
        <w:rPr>
          <w:b/>
          <w:bCs/>
          <w:sz w:val="28"/>
          <w:szCs w:val="28"/>
        </w:rPr>
      </w:pPr>
    </w:p>
    <w:p w:rsidR="005305ED" w:rsidRPr="00793C41" w:rsidRDefault="00657B78" w:rsidP="002A7F5F">
      <w:pPr>
        <w:pStyle w:val="22"/>
        <w:numPr>
          <w:ilvl w:val="0"/>
          <w:numId w:val="14"/>
        </w:numPr>
        <w:tabs>
          <w:tab w:val="left" w:pos="567"/>
          <w:tab w:val="left" w:pos="709"/>
          <w:tab w:val="left" w:pos="851"/>
        </w:tabs>
        <w:spacing w:line="322" w:lineRule="exact"/>
        <w:ind w:left="567" w:firstLine="0"/>
        <w:jc w:val="both"/>
      </w:pPr>
      <w:r w:rsidRPr="00793C41">
        <w:t xml:space="preserve">Заявка </w:t>
      </w:r>
      <w:r w:rsidR="002F50C1" w:rsidRPr="00793C41">
        <w:t>оформляется презентацией</w:t>
      </w:r>
      <w:r w:rsidR="005305ED" w:rsidRPr="00793C41">
        <w:t xml:space="preserve"> в </w:t>
      </w:r>
      <w:r w:rsidR="005305ED" w:rsidRPr="00793C41">
        <w:rPr>
          <w:lang w:val="en-US"/>
        </w:rPr>
        <w:t>pdf</w:t>
      </w:r>
      <w:r w:rsidR="00C63E8B" w:rsidRPr="00793C41">
        <w:t>-</w:t>
      </w:r>
      <w:r w:rsidR="005305ED" w:rsidRPr="00793C41">
        <w:t>файле</w:t>
      </w:r>
      <w:r w:rsidR="00793C41" w:rsidRPr="00793C41">
        <w:t>.</w:t>
      </w:r>
    </w:p>
    <w:p w:rsidR="004924BF" w:rsidRDefault="00355493" w:rsidP="002A7F5F">
      <w:pPr>
        <w:pStyle w:val="22"/>
        <w:numPr>
          <w:ilvl w:val="0"/>
          <w:numId w:val="14"/>
        </w:numPr>
        <w:tabs>
          <w:tab w:val="left" w:pos="284"/>
          <w:tab w:val="left" w:pos="851"/>
          <w:tab w:val="left" w:pos="993"/>
        </w:tabs>
        <w:spacing w:line="322" w:lineRule="exact"/>
        <w:ind w:left="0" w:firstLine="567"/>
        <w:jc w:val="both"/>
      </w:pPr>
      <w:r>
        <w:t>Заявка участника</w:t>
      </w:r>
      <w:r w:rsidR="00272966">
        <w:t xml:space="preserve"> </w:t>
      </w:r>
      <w:r w:rsidR="008D4571">
        <w:t>для уч</w:t>
      </w:r>
      <w:r w:rsidR="004924BF">
        <w:t>астия в номинации «Лучший бренд</w:t>
      </w:r>
    </w:p>
    <w:p w:rsidR="00355493" w:rsidRDefault="00B54AFD" w:rsidP="000A47EA">
      <w:pPr>
        <w:pStyle w:val="22"/>
        <w:tabs>
          <w:tab w:val="left" w:pos="284"/>
          <w:tab w:val="left" w:pos="993"/>
        </w:tabs>
        <w:spacing w:line="322" w:lineRule="exact"/>
        <w:jc w:val="both"/>
      </w:pPr>
      <w:r>
        <w:t>Кузбасса – 202</w:t>
      </w:r>
      <w:r w:rsidRPr="00B54AFD">
        <w:t>2</w:t>
      </w:r>
      <w:r w:rsidR="008D4571">
        <w:t xml:space="preserve">» </w:t>
      </w:r>
      <w:r w:rsidR="00355493">
        <w:t>должна содержать следующую информацию:</w:t>
      </w:r>
    </w:p>
    <w:p w:rsidR="005305ED" w:rsidRDefault="005305ED" w:rsidP="005305ED">
      <w:pPr>
        <w:pStyle w:val="22"/>
        <w:tabs>
          <w:tab w:val="left" w:pos="1134"/>
        </w:tabs>
        <w:spacing w:line="322" w:lineRule="exact"/>
        <w:ind w:left="709"/>
        <w:jc w:val="both"/>
      </w:pPr>
    </w:p>
    <w:tbl>
      <w:tblPr>
        <w:tblStyle w:val="a8"/>
        <w:tblW w:w="9356" w:type="dxa"/>
        <w:tblInd w:w="108" w:type="dxa"/>
        <w:tblLook w:val="04A0"/>
      </w:tblPr>
      <w:tblGrid>
        <w:gridCol w:w="2268"/>
        <w:gridCol w:w="1701"/>
        <w:gridCol w:w="5387"/>
      </w:tblGrid>
      <w:tr w:rsidR="005305ED" w:rsidRPr="00280950" w:rsidTr="00A92D17">
        <w:tc>
          <w:tcPr>
            <w:tcW w:w="2268" w:type="dxa"/>
          </w:tcPr>
          <w:p w:rsidR="005305ED" w:rsidRPr="005305ED" w:rsidRDefault="005305ED" w:rsidP="005305ED">
            <w:pPr>
              <w:pStyle w:val="22"/>
              <w:tabs>
                <w:tab w:val="left" w:pos="1134"/>
              </w:tabs>
              <w:spacing w:line="322" w:lineRule="exact"/>
              <w:jc w:val="center"/>
            </w:pPr>
            <w:r w:rsidRPr="005305ED">
              <w:t>Раздел презентации</w:t>
            </w:r>
          </w:p>
        </w:tc>
        <w:tc>
          <w:tcPr>
            <w:tcW w:w="1701" w:type="dxa"/>
          </w:tcPr>
          <w:p w:rsidR="005305ED" w:rsidRPr="005305ED" w:rsidRDefault="00793C41" w:rsidP="005305ED">
            <w:pPr>
              <w:pStyle w:val="22"/>
              <w:tabs>
                <w:tab w:val="left" w:pos="1134"/>
              </w:tabs>
              <w:spacing w:line="322" w:lineRule="exact"/>
              <w:ind w:left="23"/>
              <w:jc w:val="center"/>
            </w:pPr>
            <w:r>
              <w:t>Количество</w:t>
            </w:r>
            <w:r w:rsidR="005305ED" w:rsidRPr="005305ED">
              <w:t xml:space="preserve"> слайдов</w:t>
            </w:r>
          </w:p>
        </w:tc>
        <w:tc>
          <w:tcPr>
            <w:tcW w:w="5387" w:type="dxa"/>
            <w:vAlign w:val="center"/>
          </w:tcPr>
          <w:p w:rsidR="005305ED" w:rsidRPr="005305ED" w:rsidRDefault="005305ED" w:rsidP="00B64A08">
            <w:pPr>
              <w:pStyle w:val="22"/>
              <w:tabs>
                <w:tab w:val="left" w:pos="1134"/>
              </w:tabs>
              <w:spacing w:line="322" w:lineRule="exact"/>
              <w:ind w:left="-108"/>
              <w:jc w:val="center"/>
            </w:pPr>
            <w:r w:rsidRPr="005305ED">
              <w:t>Содержание слайдов</w:t>
            </w:r>
          </w:p>
        </w:tc>
      </w:tr>
      <w:tr w:rsidR="004924BF" w:rsidRPr="004924BF" w:rsidTr="00A92D17">
        <w:trPr>
          <w:trHeight w:val="170"/>
        </w:trPr>
        <w:tc>
          <w:tcPr>
            <w:tcW w:w="2268" w:type="dxa"/>
            <w:vAlign w:val="center"/>
          </w:tcPr>
          <w:p w:rsidR="004924BF" w:rsidRPr="000F56EC" w:rsidRDefault="004924BF" w:rsidP="006B13F7">
            <w:pPr>
              <w:pStyle w:val="22"/>
              <w:tabs>
                <w:tab w:val="left" w:pos="1134"/>
              </w:tabs>
              <w:spacing w:line="322" w:lineRule="exact"/>
              <w:jc w:val="center"/>
            </w:pPr>
            <w:r w:rsidRPr="000F56EC">
              <w:t>1</w:t>
            </w:r>
          </w:p>
        </w:tc>
        <w:tc>
          <w:tcPr>
            <w:tcW w:w="1701" w:type="dxa"/>
            <w:vAlign w:val="center"/>
          </w:tcPr>
          <w:p w:rsidR="004924BF" w:rsidRPr="000F56EC" w:rsidRDefault="004924BF" w:rsidP="006B13F7">
            <w:pPr>
              <w:pStyle w:val="22"/>
              <w:tabs>
                <w:tab w:val="left" w:pos="1134"/>
              </w:tabs>
              <w:spacing w:line="322" w:lineRule="exact"/>
              <w:ind w:left="23"/>
              <w:jc w:val="center"/>
            </w:pPr>
            <w:r w:rsidRPr="000F56EC">
              <w:t>2</w:t>
            </w:r>
          </w:p>
        </w:tc>
        <w:tc>
          <w:tcPr>
            <w:tcW w:w="5387" w:type="dxa"/>
            <w:vAlign w:val="center"/>
          </w:tcPr>
          <w:p w:rsidR="004924BF" w:rsidRPr="000F56EC" w:rsidRDefault="004924BF" w:rsidP="006B13F7">
            <w:pPr>
              <w:pStyle w:val="22"/>
              <w:tabs>
                <w:tab w:val="left" w:pos="1134"/>
              </w:tabs>
              <w:spacing w:line="322" w:lineRule="exact"/>
              <w:ind w:left="440"/>
              <w:jc w:val="center"/>
            </w:pPr>
            <w:r w:rsidRPr="000F56EC">
              <w:t>3</w:t>
            </w:r>
          </w:p>
        </w:tc>
      </w:tr>
      <w:tr w:rsidR="005305ED" w:rsidTr="00A92D17">
        <w:tc>
          <w:tcPr>
            <w:tcW w:w="2268" w:type="dxa"/>
          </w:tcPr>
          <w:p w:rsidR="005305ED" w:rsidRDefault="005305ED" w:rsidP="00FB1AFA">
            <w:pPr>
              <w:pStyle w:val="22"/>
              <w:tabs>
                <w:tab w:val="left" w:pos="1134"/>
              </w:tabs>
              <w:spacing w:line="322" w:lineRule="exact"/>
              <w:jc w:val="both"/>
            </w:pPr>
            <w:r>
              <w:t>Визуальный образ бренда</w:t>
            </w:r>
          </w:p>
          <w:p w:rsidR="005305ED" w:rsidRDefault="005305ED" w:rsidP="00FB1AFA">
            <w:pPr>
              <w:pStyle w:val="22"/>
              <w:shd w:val="clear" w:color="auto" w:fill="auto"/>
              <w:tabs>
                <w:tab w:val="left" w:pos="1134"/>
              </w:tabs>
              <w:spacing w:line="322" w:lineRule="exact"/>
              <w:jc w:val="both"/>
            </w:pPr>
          </w:p>
        </w:tc>
        <w:tc>
          <w:tcPr>
            <w:tcW w:w="1701" w:type="dxa"/>
          </w:tcPr>
          <w:p w:rsidR="005305ED" w:rsidRPr="00657B78" w:rsidRDefault="005305ED" w:rsidP="009B318B">
            <w:pPr>
              <w:pStyle w:val="22"/>
              <w:tabs>
                <w:tab w:val="left" w:pos="1134"/>
              </w:tabs>
              <w:spacing w:line="322" w:lineRule="exact"/>
              <w:ind w:left="23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5305ED" w:rsidRDefault="006B13F7" w:rsidP="006B13F7">
            <w:pPr>
              <w:pStyle w:val="22"/>
              <w:tabs>
                <w:tab w:val="left" w:pos="1134"/>
              </w:tabs>
              <w:spacing w:line="322" w:lineRule="exact"/>
              <w:ind w:left="80"/>
            </w:pPr>
            <w:r>
              <w:t>И</w:t>
            </w:r>
            <w:r w:rsidR="005305ED" w:rsidRPr="00657B78">
              <w:t>зображение бренда в виде эмблемы, символа, словесного обозначения</w:t>
            </w:r>
            <w:r w:rsidR="005305ED">
              <w:t>;</w:t>
            </w:r>
          </w:p>
          <w:p w:rsidR="005305ED" w:rsidRDefault="005305ED" w:rsidP="006B13F7">
            <w:pPr>
              <w:pStyle w:val="22"/>
              <w:tabs>
                <w:tab w:val="left" w:pos="1134"/>
              </w:tabs>
              <w:spacing w:line="322" w:lineRule="exact"/>
              <w:ind w:left="80"/>
            </w:pPr>
            <w:r>
              <w:t>номина</w:t>
            </w:r>
            <w:r w:rsidR="006B13F7">
              <w:t>ция, на которую подается заявка</w:t>
            </w:r>
          </w:p>
          <w:p w:rsidR="005305ED" w:rsidRDefault="005305ED" w:rsidP="006B13F7">
            <w:pPr>
              <w:pStyle w:val="22"/>
              <w:shd w:val="clear" w:color="auto" w:fill="auto"/>
              <w:tabs>
                <w:tab w:val="left" w:pos="1134"/>
              </w:tabs>
              <w:spacing w:line="322" w:lineRule="exact"/>
            </w:pPr>
          </w:p>
        </w:tc>
      </w:tr>
      <w:tr w:rsidR="005305ED" w:rsidTr="00A92D17">
        <w:tc>
          <w:tcPr>
            <w:tcW w:w="2268" w:type="dxa"/>
          </w:tcPr>
          <w:p w:rsidR="005305ED" w:rsidRDefault="005305ED" w:rsidP="006B13F7">
            <w:pPr>
              <w:pStyle w:val="22"/>
              <w:shd w:val="clear" w:color="auto" w:fill="auto"/>
              <w:tabs>
                <w:tab w:val="left" w:pos="1134"/>
              </w:tabs>
              <w:spacing w:line="322" w:lineRule="exact"/>
            </w:pPr>
            <w:r>
              <w:t>Визитка организации – участника</w:t>
            </w:r>
          </w:p>
        </w:tc>
        <w:tc>
          <w:tcPr>
            <w:tcW w:w="1701" w:type="dxa"/>
          </w:tcPr>
          <w:p w:rsidR="005305ED" w:rsidRDefault="005305ED" w:rsidP="009B318B">
            <w:pPr>
              <w:pStyle w:val="22"/>
              <w:tabs>
                <w:tab w:val="left" w:pos="1134"/>
              </w:tabs>
              <w:spacing w:line="322" w:lineRule="exact"/>
              <w:ind w:left="23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5305ED" w:rsidRDefault="006B13F7" w:rsidP="006B13F7">
            <w:pPr>
              <w:pStyle w:val="22"/>
              <w:tabs>
                <w:tab w:val="left" w:pos="1134"/>
              </w:tabs>
              <w:spacing w:line="322" w:lineRule="exact"/>
              <w:ind w:left="80"/>
            </w:pPr>
            <w:r>
              <w:t>П</w:t>
            </w:r>
            <w:r w:rsidR="005305ED">
              <w:t>олное наименование организации;</w:t>
            </w:r>
          </w:p>
          <w:p w:rsidR="005305ED" w:rsidRDefault="005305ED" w:rsidP="006B13F7">
            <w:pPr>
              <w:pStyle w:val="22"/>
              <w:tabs>
                <w:tab w:val="left" w:pos="1134"/>
              </w:tabs>
              <w:spacing w:line="322" w:lineRule="exact"/>
              <w:ind w:left="80"/>
            </w:pPr>
            <w:r>
              <w:t>почтовый адрес;</w:t>
            </w:r>
          </w:p>
          <w:p w:rsidR="005305ED" w:rsidRDefault="005305ED" w:rsidP="006B13F7">
            <w:pPr>
              <w:pStyle w:val="22"/>
              <w:tabs>
                <w:tab w:val="left" w:pos="1134"/>
              </w:tabs>
              <w:spacing w:line="322" w:lineRule="exact"/>
              <w:ind w:left="80"/>
            </w:pPr>
            <w:r>
              <w:t>ИНН/КПП;</w:t>
            </w:r>
          </w:p>
          <w:p w:rsidR="005305ED" w:rsidRDefault="005305ED" w:rsidP="006B13F7">
            <w:pPr>
              <w:pStyle w:val="22"/>
              <w:tabs>
                <w:tab w:val="left" w:pos="1134"/>
              </w:tabs>
              <w:spacing w:line="322" w:lineRule="exact"/>
              <w:ind w:left="80"/>
            </w:pPr>
            <w:r>
              <w:t>телефон;</w:t>
            </w:r>
          </w:p>
          <w:p w:rsidR="005305ED" w:rsidRDefault="005305ED" w:rsidP="006B13F7">
            <w:pPr>
              <w:pStyle w:val="22"/>
              <w:tabs>
                <w:tab w:val="left" w:pos="1134"/>
              </w:tabs>
              <w:spacing w:line="322" w:lineRule="exact"/>
              <w:ind w:left="80"/>
            </w:pPr>
            <w:r>
              <w:t>электронная почта;</w:t>
            </w:r>
          </w:p>
          <w:p w:rsidR="005305ED" w:rsidRDefault="005305ED" w:rsidP="006B13F7">
            <w:pPr>
              <w:pStyle w:val="22"/>
              <w:tabs>
                <w:tab w:val="left" w:pos="1134"/>
              </w:tabs>
              <w:spacing w:line="322" w:lineRule="exact"/>
              <w:ind w:left="80"/>
            </w:pPr>
            <w:r>
              <w:t>официальный сайт (при наличии);</w:t>
            </w:r>
          </w:p>
          <w:p w:rsidR="005305ED" w:rsidRDefault="005305ED" w:rsidP="006B13F7">
            <w:pPr>
              <w:pStyle w:val="22"/>
              <w:tabs>
                <w:tab w:val="left" w:pos="1134"/>
              </w:tabs>
              <w:spacing w:line="322" w:lineRule="exact"/>
              <w:ind w:left="80"/>
            </w:pPr>
            <w:r>
              <w:t>сфера деятельности организации;</w:t>
            </w:r>
          </w:p>
          <w:p w:rsidR="005305ED" w:rsidRDefault="005305ED" w:rsidP="006B13F7">
            <w:pPr>
              <w:pStyle w:val="22"/>
              <w:tabs>
                <w:tab w:val="left" w:pos="1134"/>
              </w:tabs>
              <w:spacing w:line="322" w:lineRule="exact"/>
              <w:ind w:left="80"/>
            </w:pPr>
            <w:r>
              <w:t>объемы производства;</w:t>
            </w:r>
          </w:p>
          <w:p w:rsidR="005305ED" w:rsidRDefault="006B13F7" w:rsidP="006B13F7">
            <w:pPr>
              <w:pStyle w:val="22"/>
              <w:tabs>
                <w:tab w:val="left" w:pos="1134"/>
              </w:tabs>
              <w:spacing w:line="322" w:lineRule="exact"/>
              <w:ind w:left="80"/>
            </w:pPr>
            <w:r>
              <w:t>численность сотрудников</w:t>
            </w:r>
          </w:p>
          <w:p w:rsidR="005305ED" w:rsidRDefault="005305ED" w:rsidP="006B13F7">
            <w:pPr>
              <w:pStyle w:val="22"/>
              <w:shd w:val="clear" w:color="auto" w:fill="auto"/>
              <w:tabs>
                <w:tab w:val="left" w:pos="1134"/>
              </w:tabs>
              <w:spacing w:line="322" w:lineRule="exact"/>
            </w:pPr>
          </w:p>
        </w:tc>
      </w:tr>
      <w:tr w:rsidR="005305ED" w:rsidTr="00A92D17">
        <w:trPr>
          <w:trHeight w:val="2892"/>
        </w:trPr>
        <w:tc>
          <w:tcPr>
            <w:tcW w:w="2268" w:type="dxa"/>
          </w:tcPr>
          <w:p w:rsidR="005305ED" w:rsidRDefault="005305ED" w:rsidP="00FB1AFA">
            <w:pPr>
              <w:pStyle w:val="22"/>
              <w:shd w:val="clear" w:color="auto" w:fill="auto"/>
              <w:tabs>
                <w:tab w:val="left" w:pos="1134"/>
              </w:tabs>
              <w:spacing w:line="322" w:lineRule="exact"/>
            </w:pPr>
            <w:r>
              <w:t>Краткая история бренда</w:t>
            </w:r>
          </w:p>
        </w:tc>
        <w:tc>
          <w:tcPr>
            <w:tcW w:w="1701" w:type="dxa"/>
          </w:tcPr>
          <w:p w:rsidR="005305ED" w:rsidRDefault="005305ED" w:rsidP="009B318B">
            <w:pPr>
              <w:pStyle w:val="22"/>
              <w:tabs>
                <w:tab w:val="left" w:pos="1134"/>
              </w:tabs>
              <w:spacing w:line="322" w:lineRule="exact"/>
              <w:ind w:left="23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5305ED" w:rsidRDefault="006B13F7" w:rsidP="006B13F7">
            <w:pPr>
              <w:pStyle w:val="22"/>
              <w:tabs>
                <w:tab w:val="left" w:pos="1134"/>
              </w:tabs>
              <w:spacing w:line="322" w:lineRule="exact"/>
              <w:ind w:left="80"/>
            </w:pPr>
            <w:r>
              <w:t>Н</w:t>
            </w:r>
            <w:r w:rsidR="005305ED">
              <w:t xml:space="preserve">азвание торговой марки (бренда); </w:t>
            </w:r>
          </w:p>
          <w:p w:rsidR="005305ED" w:rsidRDefault="005305ED" w:rsidP="006B13F7">
            <w:pPr>
              <w:pStyle w:val="22"/>
              <w:tabs>
                <w:tab w:val="left" w:pos="1134"/>
              </w:tabs>
              <w:spacing w:line="322" w:lineRule="exact"/>
              <w:ind w:left="80"/>
            </w:pPr>
            <w:r>
              <w:t>год создания;</w:t>
            </w:r>
          </w:p>
          <w:p w:rsidR="005305ED" w:rsidRDefault="005305ED" w:rsidP="006B13F7">
            <w:pPr>
              <w:pStyle w:val="22"/>
              <w:tabs>
                <w:tab w:val="left" w:pos="1134"/>
              </w:tabs>
              <w:spacing w:line="322" w:lineRule="exact"/>
              <w:ind w:left="80"/>
            </w:pPr>
            <w:r>
              <w:t>история появления;</w:t>
            </w:r>
          </w:p>
          <w:p w:rsidR="00A92D17" w:rsidRDefault="00AA4493" w:rsidP="00A92D17">
            <w:pPr>
              <w:pStyle w:val="22"/>
              <w:tabs>
                <w:tab w:val="left" w:pos="1134"/>
              </w:tabs>
              <w:spacing w:line="322" w:lineRule="exact"/>
              <w:ind w:left="80"/>
            </w:pPr>
            <w:r>
              <w:t xml:space="preserve">номер </w:t>
            </w:r>
            <w:r w:rsidR="005305ED">
              <w:t xml:space="preserve">свидетельства о регистрации товарного </w:t>
            </w:r>
            <w:r w:rsidR="006B13F7">
              <w:t>знака (при наличии)</w:t>
            </w:r>
          </w:p>
          <w:p w:rsidR="005305ED" w:rsidRDefault="005305ED" w:rsidP="006B13F7">
            <w:pPr>
              <w:pStyle w:val="22"/>
              <w:shd w:val="clear" w:color="auto" w:fill="auto"/>
              <w:tabs>
                <w:tab w:val="left" w:pos="1134"/>
              </w:tabs>
              <w:spacing w:line="322" w:lineRule="exact"/>
            </w:pPr>
          </w:p>
        </w:tc>
      </w:tr>
    </w:tbl>
    <w:p w:rsidR="00A92D17" w:rsidRDefault="00A92D17"/>
    <w:p w:rsidR="00A92D17" w:rsidRDefault="00A92D17"/>
    <w:p w:rsidR="00A92D17" w:rsidRDefault="00A92D17"/>
    <w:p w:rsidR="00A92D17" w:rsidRDefault="00A92D17"/>
    <w:p w:rsidR="00A92D17" w:rsidRDefault="00A92D17"/>
    <w:tbl>
      <w:tblPr>
        <w:tblStyle w:val="a8"/>
        <w:tblW w:w="9356" w:type="dxa"/>
        <w:tblInd w:w="108" w:type="dxa"/>
        <w:tblLook w:val="04A0"/>
      </w:tblPr>
      <w:tblGrid>
        <w:gridCol w:w="2268"/>
        <w:gridCol w:w="1701"/>
        <w:gridCol w:w="5387"/>
      </w:tblGrid>
      <w:tr w:rsidR="005305ED" w:rsidTr="00A92D17">
        <w:trPr>
          <w:trHeight w:val="374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0613B" w:rsidRDefault="00A92D17" w:rsidP="00A92D17">
            <w:pPr>
              <w:pStyle w:val="22"/>
              <w:shd w:val="clear" w:color="auto" w:fill="auto"/>
              <w:tabs>
                <w:tab w:val="left" w:pos="1134"/>
              </w:tabs>
              <w:spacing w:line="322" w:lineRule="exact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305ED" w:rsidRDefault="00A92D17" w:rsidP="00A92D17">
            <w:pPr>
              <w:pStyle w:val="22"/>
              <w:tabs>
                <w:tab w:val="left" w:pos="1134"/>
              </w:tabs>
              <w:spacing w:line="322" w:lineRule="exact"/>
              <w:ind w:left="23"/>
              <w:jc w:val="center"/>
            </w:pPr>
            <w:r>
              <w:t>2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5305ED" w:rsidRDefault="00A92D17" w:rsidP="00A92D17">
            <w:pPr>
              <w:pStyle w:val="22"/>
              <w:shd w:val="clear" w:color="auto" w:fill="auto"/>
              <w:tabs>
                <w:tab w:val="left" w:pos="1134"/>
              </w:tabs>
              <w:spacing w:line="322" w:lineRule="exact"/>
              <w:jc w:val="center"/>
            </w:pPr>
            <w:r>
              <w:t>3</w:t>
            </w:r>
          </w:p>
        </w:tc>
      </w:tr>
      <w:tr w:rsidR="0030613B" w:rsidTr="00A92D17">
        <w:trPr>
          <w:trHeight w:val="1839"/>
        </w:trPr>
        <w:tc>
          <w:tcPr>
            <w:tcW w:w="2268" w:type="dxa"/>
            <w:tcBorders>
              <w:bottom w:val="single" w:sz="4" w:space="0" w:color="auto"/>
            </w:tcBorders>
          </w:tcPr>
          <w:p w:rsidR="0030613B" w:rsidRDefault="0030613B" w:rsidP="0030613B">
            <w:pPr>
              <w:pStyle w:val="22"/>
              <w:tabs>
                <w:tab w:val="left" w:pos="1134"/>
              </w:tabs>
              <w:spacing w:line="322" w:lineRule="exact"/>
            </w:pPr>
            <w:r>
              <w:t>Характеристика бренда</w:t>
            </w:r>
          </w:p>
          <w:p w:rsidR="0030613B" w:rsidRDefault="0030613B" w:rsidP="00FB1AFA">
            <w:pPr>
              <w:pStyle w:val="22"/>
              <w:tabs>
                <w:tab w:val="left" w:pos="1134"/>
              </w:tabs>
              <w:spacing w:line="322" w:lineRule="exac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613B" w:rsidRDefault="0030613B" w:rsidP="009B318B">
            <w:pPr>
              <w:pStyle w:val="22"/>
              <w:tabs>
                <w:tab w:val="left" w:pos="1134"/>
              </w:tabs>
              <w:spacing w:line="322" w:lineRule="exact"/>
              <w:ind w:left="23"/>
              <w:jc w:val="center"/>
            </w:pPr>
            <w:r>
              <w:t>1-2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0613B" w:rsidRDefault="0030613B" w:rsidP="0030613B">
            <w:pPr>
              <w:pStyle w:val="22"/>
              <w:tabs>
                <w:tab w:val="left" w:pos="1134"/>
              </w:tabs>
              <w:spacing w:line="322" w:lineRule="exact"/>
              <w:ind w:left="89"/>
            </w:pPr>
            <w:r>
              <w:t xml:space="preserve">Суть </w:t>
            </w:r>
            <w:r w:rsidRPr="005305ED">
              <w:t>и образ</w:t>
            </w:r>
            <w:r>
              <w:t xml:space="preserve"> бренда;</w:t>
            </w:r>
          </w:p>
          <w:p w:rsidR="0030613B" w:rsidRDefault="0030613B" w:rsidP="0030613B">
            <w:pPr>
              <w:pStyle w:val="22"/>
              <w:tabs>
                <w:tab w:val="left" w:pos="1134"/>
              </w:tabs>
              <w:spacing w:line="322" w:lineRule="exact"/>
              <w:ind w:left="89"/>
            </w:pPr>
            <w:r>
              <w:t>слоган бренда;</w:t>
            </w:r>
          </w:p>
          <w:p w:rsidR="0030613B" w:rsidRDefault="0030613B" w:rsidP="0030613B">
            <w:pPr>
              <w:pStyle w:val="22"/>
              <w:tabs>
                <w:tab w:val="left" w:pos="1134"/>
              </w:tabs>
              <w:spacing w:line="322" w:lineRule="exact"/>
              <w:ind w:left="89"/>
            </w:pPr>
            <w:r>
              <w:t>география бренда;</w:t>
            </w:r>
          </w:p>
          <w:p w:rsidR="0030613B" w:rsidRPr="00793C41" w:rsidRDefault="0030613B" w:rsidP="0030613B">
            <w:pPr>
              <w:pStyle w:val="22"/>
              <w:tabs>
                <w:tab w:val="left" w:pos="1134"/>
              </w:tabs>
              <w:spacing w:line="322" w:lineRule="exact"/>
              <w:ind w:left="89"/>
              <w:rPr>
                <w:color w:val="FF0000"/>
              </w:rPr>
            </w:pPr>
            <w:r w:rsidRPr="00793C41">
              <w:t xml:space="preserve">целевая аудитория бренда </w:t>
            </w:r>
          </w:p>
          <w:p w:rsidR="0030613B" w:rsidRDefault="0030613B" w:rsidP="006B13F7">
            <w:pPr>
              <w:pStyle w:val="22"/>
              <w:tabs>
                <w:tab w:val="left" w:pos="1134"/>
              </w:tabs>
              <w:spacing w:line="322" w:lineRule="exact"/>
              <w:ind w:left="89"/>
            </w:pPr>
          </w:p>
        </w:tc>
      </w:tr>
      <w:tr w:rsidR="005305ED" w:rsidTr="00A92D17">
        <w:trPr>
          <w:trHeight w:val="642"/>
        </w:trPr>
        <w:tc>
          <w:tcPr>
            <w:tcW w:w="2268" w:type="dxa"/>
            <w:tcBorders>
              <w:right w:val="single" w:sz="4" w:space="0" w:color="auto"/>
            </w:tcBorders>
          </w:tcPr>
          <w:p w:rsidR="005305ED" w:rsidRDefault="005305ED" w:rsidP="00FB1AFA">
            <w:pPr>
              <w:pStyle w:val="22"/>
              <w:tabs>
                <w:tab w:val="left" w:pos="1134"/>
              </w:tabs>
              <w:spacing w:line="322" w:lineRule="exact"/>
            </w:pPr>
            <w:r>
              <w:t>Маркетинговая политика</w:t>
            </w:r>
          </w:p>
          <w:p w:rsidR="005305ED" w:rsidRDefault="005305ED" w:rsidP="00FB1AFA">
            <w:pPr>
              <w:pStyle w:val="22"/>
              <w:shd w:val="clear" w:color="auto" w:fill="auto"/>
              <w:tabs>
                <w:tab w:val="left" w:pos="1134"/>
              </w:tabs>
              <w:spacing w:line="322" w:lineRule="exact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05ED" w:rsidRDefault="005305ED" w:rsidP="009B318B">
            <w:pPr>
              <w:pStyle w:val="22"/>
              <w:tabs>
                <w:tab w:val="left" w:pos="1134"/>
              </w:tabs>
              <w:spacing w:line="322" w:lineRule="exact"/>
              <w:ind w:left="23"/>
              <w:jc w:val="center"/>
            </w:pPr>
            <w:r>
              <w:t>1-2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5305ED" w:rsidRDefault="006B13F7" w:rsidP="00B64A08">
            <w:pPr>
              <w:pStyle w:val="22"/>
              <w:tabs>
                <w:tab w:val="left" w:pos="1134"/>
              </w:tabs>
              <w:spacing w:line="322" w:lineRule="exact"/>
              <w:ind w:left="89"/>
            </w:pPr>
            <w:r>
              <w:t>З</w:t>
            </w:r>
            <w:r w:rsidR="005305ED">
              <w:t>адачи по повышению конкурентоспособности, стоящие перед организацией;</w:t>
            </w:r>
          </w:p>
          <w:p w:rsidR="0091645E" w:rsidRDefault="005305ED" w:rsidP="00B64A08">
            <w:pPr>
              <w:pStyle w:val="22"/>
              <w:tabs>
                <w:tab w:val="left" w:pos="1134"/>
              </w:tabs>
              <w:spacing w:line="322" w:lineRule="exact"/>
              <w:ind w:left="89"/>
            </w:pPr>
            <w:r>
              <w:t>реализованные или реализуемые на постоянной основ</w:t>
            </w:r>
            <w:r w:rsidR="0091645E">
              <w:t>е проекты по продвижению бренда;</w:t>
            </w:r>
          </w:p>
          <w:p w:rsidR="005305ED" w:rsidRDefault="0091645E" w:rsidP="00B64A08">
            <w:pPr>
              <w:pStyle w:val="22"/>
              <w:tabs>
                <w:tab w:val="left" w:pos="1134"/>
              </w:tabs>
              <w:spacing w:line="322" w:lineRule="exact"/>
              <w:ind w:left="89"/>
            </w:pPr>
            <w:r w:rsidRPr="0091645E">
              <w:t>маркетинговые исследования лояльности потребителей к бренду</w:t>
            </w:r>
          </w:p>
          <w:p w:rsidR="0091645E" w:rsidRDefault="0091645E" w:rsidP="00B64A08">
            <w:pPr>
              <w:pStyle w:val="22"/>
              <w:tabs>
                <w:tab w:val="left" w:pos="1134"/>
              </w:tabs>
              <w:spacing w:line="322" w:lineRule="exact"/>
              <w:ind w:left="449"/>
            </w:pPr>
          </w:p>
        </w:tc>
      </w:tr>
      <w:tr w:rsidR="005305ED" w:rsidTr="00A92D17">
        <w:tc>
          <w:tcPr>
            <w:tcW w:w="2268" w:type="dxa"/>
          </w:tcPr>
          <w:p w:rsidR="005305ED" w:rsidRDefault="005305ED" w:rsidP="00FB1AFA">
            <w:pPr>
              <w:pStyle w:val="22"/>
              <w:tabs>
                <w:tab w:val="left" w:pos="1134"/>
              </w:tabs>
              <w:spacing w:line="322" w:lineRule="exact"/>
            </w:pPr>
            <w:r>
              <w:t>Эффективность маркетинговых мероприятий по продвижению бренда</w:t>
            </w:r>
          </w:p>
          <w:p w:rsidR="005305ED" w:rsidRDefault="005305ED" w:rsidP="00FB1AFA">
            <w:pPr>
              <w:pStyle w:val="22"/>
              <w:shd w:val="clear" w:color="auto" w:fill="auto"/>
              <w:tabs>
                <w:tab w:val="left" w:pos="1134"/>
              </w:tabs>
              <w:spacing w:line="322" w:lineRule="exact"/>
              <w:jc w:val="both"/>
            </w:pPr>
          </w:p>
        </w:tc>
        <w:tc>
          <w:tcPr>
            <w:tcW w:w="1701" w:type="dxa"/>
          </w:tcPr>
          <w:p w:rsidR="005305ED" w:rsidRDefault="009B318B" w:rsidP="009B318B">
            <w:pPr>
              <w:pStyle w:val="22"/>
              <w:tabs>
                <w:tab w:val="left" w:pos="1134"/>
              </w:tabs>
              <w:spacing w:line="322" w:lineRule="exact"/>
              <w:ind w:left="23"/>
              <w:jc w:val="center"/>
            </w:pPr>
            <w:r>
              <w:t>1-3</w:t>
            </w:r>
          </w:p>
        </w:tc>
        <w:tc>
          <w:tcPr>
            <w:tcW w:w="5387" w:type="dxa"/>
          </w:tcPr>
          <w:p w:rsidR="005305ED" w:rsidRDefault="00B64A08" w:rsidP="00B64A08">
            <w:pPr>
              <w:pStyle w:val="22"/>
              <w:tabs>
                <w:tab w:val="left" w:pos="1134"/>
              </w:tabs>
              <w:spacing w:line="322" w:lineRule="exact"/>
              <w:ind w:left="89"/>
            </w:pPr>
            <w:r>
              <w:t>Э</w:t>
            </w:r>
            <w:r w:rsidR="0091645E">
              <w:t>кономические показатели</w:t>
            </w:r>
            <w:r w:rsidR="0091645E" w:rsidRPr="005305ED">
              <w:t xml:space="preserve"> в динамике</w:t>
            </w:r>
            <w:r w:rsidR="0091645E">
              <w:t xml:space="preserve">(объем продаж, чистая прибыль, </w:t>
            </w:r>
            <w:r w:rsidR="005305ED" w:rsidRPr="005305ED">
              <w:t>рентабельность продаж</w:t>
            </w:r>
            <w:r w:rsidR="0091645E">
              <w:t xml:space="preserve">, </w:t>
            </w:r>
            <w:r w:rsidR="005305ED">
              <w:t>доля рынка</w:t>
            </w:r>
            <w:r w:rsidR="0091645E">
              <w:t>)</w:t>
            </w:r>
            <w:r w:rsidR="005305ED">
              <w:t>;</w:t>
            </w:r>
          </w:p>
          <w:p w:rsidR="005305ED" w:rsidRDefault="0091645E" w:rsidP="00B64A08">
            <w:pPr>
              <w:pStyle w:val="22"/>
              <w:tabs>
                <w:tab w:val="left" w:pos="1134"/>
              </w:tabs>
              <w:spacing w:line="322" w:lineRule="exact"/>
              <w:ind w:left="89"/>
              <w:rPr>
                <w:color w:val="FF0000"/>
              </w:rPr>
            </w:pPr>
            <w:r>
              <w:t>динамика лояльности</w:t>
            </w:r>
            <w:r w:rsidR="005305ED">
              <w:t xml:space="preserve"> потребителей к бренду</w:t>
            </w:r>
            <w:r>
              <w:t>;</w:t>
            </w:r>
          </w:p>
          <w:p w:rsidR="005305ED" w:rsidRPr="0091645E" w:rsidRDefault="005305ED" w:rsidP="00B64A08">
            <w:pPr>
              <w:pStyle w:val="22"/>
              <w:tabs>
                <w:tab w:val="left" w:pos="1134"/>
              </w:tabs>
              <w:spacing w:line="322" w:lineRule="exact"/>
              <w:ind w:left="89"/>
              <w:rPr>
                <w:color w:val="FF0000"/>
              </w:rPr>
            </w:pPr>
            <w:r w:rsidRPr="005305ED">
              <w:t>победы в конкурсах, грантах и пр. за последние три года</w:t>
            </w:r>
          </w:p>
          <w:p w:rsidR="0091645E" w:rsidRPr="0091645E" w:rsidRDefault="0091645E" w:rsidP="00B64A08">
            <w:pPr>
              <w:pStyle w:val="22"/>
              <w:tabs>
                <w:tab w:val="left" w:pos="1134"/>
              </w:tabs>
              <w:spacing w:line="322" w:lineRule="exact"/>
              <w:ind w:left="449"/>
              <w:rPr>
                <w:color w:val="FF0000"/>
              </w:rPr>
            </w:pPr>
          </w:p>
        </w:tc>
      </w:tr>
    </w:tbl>
    <w:p w:rsidR="00657B78" w:rsidRDefault="00657B78" w:rsidP="00220649">
      <w:pPr>
        <w:pStyle w:val="22"/>
        <w:tabs>
          <w:tab w:val="left" w:pos="1134"/>
        </w:tabs>
        <w:spacing w:line="322" w:lineRule="exact"/>
        <w:jc w:val="both"/>
      </w:pPr>
    </w:p>
    <w:p w:rsidR="008D4571" w:rsidRDefault="008D4571" w:rsidP="00E84B3C">
      <w:pPr>
        <w:pStyle w:val="22"/>
        <w:numPr>
          <w:ilvl w:val="0"/>
          <w:numId w:val="14"/>
        </w:numPr>
        <w:tabs>
          <w:tab w:val="left" w:pos="709"/>
        </w:tabs>
        <w:spacing w:line="322" w:lineRule="exact"/>
        <w:ind w:left="0" w:firstLine="426"/>
        <w:jc w:val="both"/>
      </w:pPr>
      <w:r>
        <w:t>Заявка участника для участия в номинации «Лучший бренд мун</w:t>
      </w:r>
      <w:r w:rsidR="00B54AFD">
        <w:t>иципального образования – 202</w:t>
      </w:r>
      <w:r w:rsidR="00B54AFD" w:rsidRPr="00B54AFD">
        <w:t>2</w:t>
      </w:r>
      <w:r>
        <w:t>» должна содержать следующую информацию:</w:t>
      </w:r>
    </w:p>
    <w:p w:rsidR="008D4571" w:rsidRDefault="008D4571" w:rsidP="008D4571">
      <w:pPr>
        <w:pStyle w:val="22"/>
        <w:tabs>
          <w:tab w:val="left" w:pos="1134"/>
        </w:tabs>
        <w:spacing w:line="322" w:lineRule="exact"/>
        <w:ind w:left="709"/>
        <w:jc w:val="both"/>
      </w:pP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2268"/>
        <w:gridCol w:w="1701"/>
        <w:gridCol w:w="5387"/>
      </w:tblGrid>
      <w:tr w:rsidR="009B318B" w:rsidTr="00B64A08">
        <w:tc>
          <w:tcPr>
            <w:tcW w:w="2268" w:type="dxa"/>
          </w:tcPr>
          <w:p w:rsidR="009B318B" w:rsidRPr="005305ED" w:rsidRDefault="009B318B" w:rsidP="00FB1AFA">
            <w:pPr>
              <w:pStyle w:val="22"/>
              <w:tabs>
                <w:tab w:val="left" w:pos="1134"/>
              </w:tabs>
              <w:spacing w:line="322" w:lineRule="exact"/>
              <w:jc w:val="center"/>
            </w:pPr>
            <w:r w:rsidRPr="005305ED">
              <w:t>Раздел презентации</w:t>
            </w:r>
          </w:p>
        </w:tc>
        <w:tc>
          <w:tcPr>
            <w:tcW w:w="1701" w:type="dxa"/>
          </w:tcPr>
          <w:p w:rsidR="009B318B" w:rsidRPr="005305ED" w:rsidRDefault="0091645E" w:rsidP="00FB1AFA">
            <w:pPr>
              <w:pStyle w:val="22"/>
              <w:tabs>
                <w:tab w:val="left" w:pos="1134"/>
              </w:tabs>
              <w:spacing w:line="322" w:lineRule="exact"/>
              <w:ind w:left="23"/>
              <w:jc w:val="center"/>
            </w:pPr>
            <w:r>
              <w:t>Количество</w:t>
            </w:r>
            <w:r w:rsidR="009B318B" w:rsidRPr="005305ED">
              <w:t>слайдов</w:t>
            </w:r>
          </w:p>
        </w:tc>
        <w:tc>
          <w:tcPr>
            <w:tcW w:w="5387" w:type="dxa"/>
            <w:vAlign w:val="center"/>
          </w:tcPr>
          <w:p w:rsidR="009B318B" w:rsidRPr="005305ED" w:rsidRDefault="009B318B" w:rsidP="00B64A08">
            <w:pPr>
              <w:pStyle w:val="22"/>
              <w:tabs>
                <w:tab w:val="left" w:pos="1134"/>
              </w:tabs>
              <w:spacing w:line="322" w:lineRule="exact"/>
              <w:ind w:left="-108"/>
              <w:jc w:val="center"/>
            </w:pPr>
            <w:r w:rsidRPr="005305ED">
              <w:t>Содержание слайдов</w:t>
            </w:r>
          </w:p>
        </w:tc>
      </w:tr>
      <w:tr w:rsidR="00B64A08" w:rsidRPr="004924BF" w:rsidTr="005431E4">
        <w:trPr>
          <w:trHeight w:val="170"/>
        </w:trPr>
        <w:tc>
          <w:tcPr>
            <w:tcW w:w="2268" w:type="dxa"/>
          </w:tcPr>
          <w:p w:rsidR="00B64A08" w:rsidRPr="003902E6" w:rsidRDefault="00B64A08" w:rsidP="00B64A08">
            <w:pPr>
              <w:pStyle w:val="22"/>
              <w:tabs>
                <w:tab w:val="left" w:pos="1134"/>
              </w:tabs>
              <w:spacing w:line="322" w:lineRule="exact"/>
              <w:jc w:val="center"/>
            </w:pPr>
            <w:r w:rsidRPr="003902E6">
              <w:t>1</w:t>
            </w:r>
          </w:p>
        </w:tc>
        <w:tc>
          <w:tcPr>
            <w:tcW w:w="1701" w:type="dxa"/>
          </w:tcPr>
          <w:p w:rsidR="00B64A08" w:rsidRPr="003902E6" w:rsidRDefault="00B64A08" w:rsidP="00B64A08">
            <w:pPr>
              <w:pStyle w:val="22"/>
              <w:tabs>
                <w:tab w:val="left" w:pos="1134"/>
              </w:tabs>
              <w:spacing w:line="322" w:lineRule="exact"/>
              <w:ind w:left="23"/>
              <w:jc w:val="center"/>
            </w:pPr>
            <w:r w:rsidRPr="003902E6">
              <w:t>2</w:t>
            </w:r>
          </w:p>
        </w:tc>
        <w:tc>
          <w:tcPr>
            <w:tcW w:w="5387" w:type="dxa"/>
          </w:tcPr>
          <w:p w:rsidR="00B64A08" w:rsidRPr="003902E6" w:rsidRDefault="00B64A08" w:rsidP="00B64A08">
            <w:pPr>
              <w:pStyle w:val="22"/>
              <w:tabs>
                <w:tab w:val="left" w:pos="1134"/>
              </w:tabs>
              <w:spacing w:line="322" w:lineRule="exact"/>
              <w:ind w:left="440"/>
              <w:jc w:val="center"/>
            </w:pPr>
            <w:r w:rsidRPr="003902E6">
              <w:t>3</w:t>
            </w:r>
          </w:p>
        </w:tc>
      </w:tr>
      <w:tr w:rsidR="009B318B" w:rsidTr="009B318B">
        <w:tc>
          <w:tcPr>
            <w:tcW w:w="2268" w:type="dxa"/>
          </w:tcPr>
          <w:p w:rsidR="009B318B" w:rsidRDefault="009B318B" w:rsidP="00A459C2">
            <w:pPr>
              <w:pStyle w:val="22"/>
              <w:tabs>
                <w:tab w:val="left" w:pos="1134"/>
              </w:tabs>
              <w:spacing w:line="322" w:lineRule="exact"/>
              <w:jc w:val="both"/>
            </w:pPr>
            <w:r>
              <w:t>Визуальный образ бренда</w:t>
            </w:r>
          </w:p>
          <w:p w:rsidR="009B318B" w:rsidRDefault="009B318B" w:rsidP="00A459C2">
            <w:pPr>
              <w:pStyle w:val="22"/>
              <w:shd w:val="clear" w:color="auto" w:fill="auto"/>
              <w:tabs>
                <w:tab w:val="left" w:pos="1134"/>
              </w:tabs>
              <w:spacing w:line="322" w:lineRule="exact"/>
              <w:jc w:val="both"/>
            </w:pPr>
          </w:p>
        </w:tc>
        <w:tc>
          <w:tcPr>
            <w:tcW w:w="1701" w:type="dxa"/>
          </w:tcPr>
          <w:p w:rsidR="009B318B" w:rsidRPr="00657B78" w:rsidRDefault="009B318B" w:rsidP="009B318B">
            <w:pPr>
              <w:pStyle w:val="22"/>
              <w:tabs>
                <w:tab w:val="left" w:pos="1134"/>
              </w:tabs>
              <w:spacing w:line="322" w:lineRule="exact"/>
              <w:ind w:left="33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9B318B" w:rsidRDefault="00B64A08" w:rsidP="00B64A08">
            <w:pPr>
              <w:pStyle w:val="22"/>
              <w:tabs>
                <w:tab w:val="left" w:pos="1134"/>
              </w:tabs>
              <w:spacing w:line="322" w:lineRule="exact"/>
              <w:ind w:left="80"/>
            </w:pPr>
            <w:r>
              <w:t>И</w:t>
            </w:r>
            <w:r w:rsidR="009B318B" w:rsidRPr="00657B78">
              <w:t>зображение бренда в виде эмблемы, символа, словесного обозначения</w:t>
            </w:r>
            <w:r w:rsidR="009B318B">
              <w:t>;</w:t>
            </w:r>
          </w:p>
          <w:p w:rsidR="009B318B" w:rsidRDefault="009B318B" w:rsidP="00B64A08">
            <w:pPr>
              <w:pStyle w:val="22"/>
              <w:tabs>
                <w:tab w:val="left" w:pos="1134"/>
              </w:tabs>
              <w:spacing w:line="322" w:lineRule="exact"/>
              <w:ind w:left="80"/>
            </w:pPr>
            <w:r>
              <w:t>номина</w:t>
            </w:r>
            <w:r w:rsidR="00B64A08">
              <w:t>ция, на которую подается заявка</w:t>
            </w:r>
          </w:p>
          <w:p w:rsidR="009B318B" w:rsidRDefault="009B318B" w:rsidP="00B64A08">
            <w:pPr>
              <w:pStyle w:val="22"/>
              <w:shd w:val="clear" w:color="auto" w:fill="auto"/>
              <w:tabs>
                <w:tab w:val="left" w:pos="1134"/>
              </w:tabs>
              <w:spacing w:line="322" w:lineRule="exact"/>
            </w:pPr>
          </w:p>
        </w:tc>
      </w:tr>
      <w:tr w:rsidR="00BC2AA5" w:rsidTr="009B318B">
        <w:tc>
          <w:tcPr>
            <w:tcW w:w="2268" w:type="dxa"/>
          </w:tcPr>
          <w:p w:rsidR="00BC2AA5" w:rsidRDefault="00BC2AA5" w:rsidP="001630B7">
            <w:pPr>
              <w:pStyle w:val="22"/>
              <w:shd w:val="clear" w:color="auto" w:fill="auto"/>
              <w:tabs>
                <w:tab w:val="left" w:pos="1134"/>
              </w:tabs>
              <w:spacing w:line="322" w:lineRule="exact"/>
              <w:jc w:val="both"/>
            </w:pPr>
            <w:r>
              <w:t>Визитка муниципального образования</w:t>
            </w:r>
          </w:p>
        </w:tc>
        <w:tc>
          <w:tcPr>
            <w:tcW w:w="1701" w:type="dxa"/>
          </w:tcPr>
          <w:p w:rsidR="00BC2AA5" w:rsidRDefault="00BC2AA5" w:rsidP="001630B7">
            <w:pPr>
              <w:pStyle w:val="22"/>
              <w:tabs>
                <w:tab w:val="left" w:pos="1134"/>
              </w:tabs>
              <w:spacing w:line="322" w:lineRule="exact"/>
              <w:ind w:left="33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BC2AA5" w:rsidRDefault="00BC2AA5" w:rsidP="001630B7">
            <w:pPr>
              <w:pStyle w:val="22"/>
              <w:tabs>
                <w:tab w:val="left" w:pos="1134"/>
              </w:tabs>
              <w:spacing w:line="322" w:lineRule="exact"/>
              <w:ind w:left="80"/>
            </w:pPr>
            <w:r>
              <w:t>Полное наименование;</w:t>
            </w:r>
          </w:p>
          <w:p w:rsidR="00BC2AA5" w:rsidRDefault="00BC2AA5" w:rsidP="001630B7">
            <w:pPr>
              <w:pStyle w:val="22"/>
              <w:tabs>
                <w:tab w:val="left" w:pos="1134"/>
              </w:tabs>
              <w:spacing w:line="322" w:lineRule="exact"/>
              <w:ind w:left="80"/>
            </w:pPr>
            <w:r>
              <w:t>площадь территории;</w:t>
            </w:r>
          </w:p>
          <w:p w:rsidR="00BC2AA5" w:rsidRDefault="00BC2AA5" w:rsidP="001630B7">
            <w:pPr>
              <w:pStyle w:val="22"/>
              <w:tabs>
                <w:tab w:val="left" w:pos="1134"/>
              </w:tabs>
              <w:spacing w:line="322" w:lineRule="exact"/>
              <w:ind w:left="80"/>
            </w:pPr>
            <w:r>
              <w:t>географические особенности;</w:t>
            </w:r>
          </w:p>
          <w:p w:rsidR="00BC2AA5" w:rsidRDefault="00BC2AA5" w:rsidP="001630B7">
            <w:pPr>
              <w:pStyle w:val="22"/>
              <w:tabs>
                <w:tab w:val="left" w:pos="1134"/>
              </w:tabs>
              <w:spacing w:line="322" w:lineRule="exact"/>
              <w:ind w:left="80"/>
            </w:pPr>
            <w:r>
              <w:t>численность населения;</w:t>
            </w:r>
          </w:p>
          <w:p w:rsidR="00BC2AA5" w:rsidRDefault="00BC2AA5" w:rsidP="001630B7">
            <w:pPr>
              <w:pStyle w:val="22"/>
              <w:tabs>
                <w:tab w:val="left" w:pos="1134"/>
              </w:tabs>
              <w:spacing w:line="322" w:lineRule="exact"/>
              <w:ind w:left="80"/>
            </w:pPr>
            <w:r>
              <w:t>экономические показатели;</w:t>
            </w:r>
          </w:p>
          <w:p w:rsidR="00BC2AA5" w:rsidRDefault="00BC2AA5" w:rsidP="001630B7">
            <w:pPr>
              <w:pStyle w:val="22"/>
              <w:tabs>
                <w:tab w:val="left" w:pos="1134"/>
              </w:tabs>
              <w:spacing w:line="322" w:lineRule="exact"/>
              <w:ind w:left="80"/>
            </w:pPr>
            <w:r>
              <w:t>официальный сайт (при наличии);</w:t>
            </w:r>
          </w:p>
          <w:p w:rsidR="00BC2AA5" w:rsidRDefault="00BC2AA5" w:rsidP="001630B7">
            <w:pPr>
              <w:pStyle w:val="22"/>
              <w:tabs>
                <w:tab w:val="left" w:pos="1134"/>
              </w:tabs>
              <w:spacing w:line="322" w:lineRule="exact"/>
              <w:ind w:left="80"/>
            </w:pPr>
            <w:r>
              <w:t>почтовый адрес;</w:t>
            </w:r>
          </w:p>
          <w:p w:rsidR="00BC2AA5" w:rsidRDefault="00BC2AA5" w:rsidP="00BC2AA5">
            <w:pPr>
              <w:pStyle w:val="22"/>
              <w:tabs>
                <w:tab w:val="left" w:pos="1134"/>
              </w:tabs>
              <w:spacing w:line="322" w:lineRule="exact"/>
              <w:ind w:left="80"/>
            </w:pPr>
            <w:r>
              <w:t xml:space="preserve">телефон и </w:t>
            </w:r>
            <w:r w:rsidRPr="00BC2AA5">
              <w:t>электронная почта</w:t>
            </w:r>
          </w:p>
        </w:tc>
      </w:tr>
    </w:tbl>
    <w:p w:rsidR="00B42FD2" w:rsidRDefault="00B42FD2"/>
    <w:tbl>
      <w:tblPr>
        <w:tblStyle w:val="a8"/>
        <w:tblW w:w="9356" w:type="dxa"/>
        <w:tblInd w:w="108" w:type="dxa"/>
        <w:tblLayout w:type="fixed"/>
        <w:tblLook w:val="04A0"/>
      </w:tblPr>
      <w:tblGrid>
        <w:gridCol w:w="2268"/>
        <w:gridCol w:w="1701"/>
        <w:gridCol w:w="5387"/>
      </w:tblGrid>
      <w:tr w:rsidR="00E76AE2" w:rsidTr="00E76AE2">
        <w:tc>
          <w:tcPr>
            <w:tcW w:w="2268" w:type="dxa"/>
            <w:vAlign w:val="center"/>
          </w:tcPr>
          <w:p w:rsidR="00E76AE2" w:rsidRDefault="00E76AE2" w:rsidP="00E76AE2">
            <w:pPr>
              <w:pStyle w:val="22"/>
              <w:shd w:val="clear" w:color="auto" w:fill="auto"/>
              <w:tabs>
                <w:tab w:val="left" w:pos="1134"/>
              </w:tabs>
              <w:spacing w:line="322" w:lineRule="exact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E76AE2" w:rsidRDefault="00E76AE2" w:rsidP="00E76AE2">
            <w:pPr>
              <w:pStyle w:val="22"/>
              <w:tabs>
                <w:tab w:val="left" w:pos="1134"/>
              </w:tabs>
              <w:spacing w:line="322" w:lineRule="exact"/>
              <w:ind w:left="33"/>
              <w:jc w:val="center"/>
            </w:pPr>
            <w:r>
              <w:t>2</w:t>
            </w:r>
          </w:p>
        </w:tc>
        <w:tc>
          <w:tcPr>
            <w:tcW w:w="5387" w:type="dxa"/>
            <w:vAlign w:val="center"/>
          </w:tcPr>
          <w:p w:rsidR="00E76AE2" w:rsidRDefault="00E76AE2" w:rsidP="00E76AE2">
            <w:pPr>
              <w:pStyle w:val="22"/>
              <w:tabs>
                <w:tab w:val="left" w:pos="1134"/>
              </w:tabs>
              <w:spacing w:line="322" w:lineRule="exact"/>
              <w:ind w:left="80"/>
              <w:jc w:val="center"/>
            </w:pPr>
            <w:r>
              <w:t>3</w:t>
            </w:r>
          </w:p>
        </w:tc>
      </w:tr>
      <w:tr w:rsidR="009B318B" w:rsidTr="009B318B">
        <w:tc>
          <w:tcPr>
            <w:tcW w:w="2268" w:type="dxa"/>
          </w:tcPr>
          <w:p w:rsidR="009B318B" w:rsidRDefault="009B318B" w:rsidP="00A459C2">
            <w:pPr>
              <w:pStyle w:val="22"/>
              <w:shd w:val="clear" w:color="auto" w:fill="auto"/>
              <w:tabs>
                <w:tab w:val="left" w:pos="1134"/>
              </w:tabs>
              <w:spacing w:line="322" w:lineRule="exact"/>
            </w:pPr>
            <w:r>
              <w:t>Краткая история бренда</w:t>
            </w:r>
          </w:p>
        </w:tc>
        <w:tc>
          <w:tcPr>
            <w:tcW w:w="1701" w:type="dxa"/>
          </w:tcPr>
          <w:p w:rsidR="009B318B" w:rsidRDefault="009B318B" w:rsidP="009B318B">
            <w:pPr>
              <w:pStyle w:val="22"/>
              <w:tabs>
                <w:tab w:val="left" w:pos="1134"/>
              </w:tabs>
              <w:spacing w:line="322" w:lineRule="exact"/>
              <w:ind w:left="33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9B318B" w:rsidRDefault="00B64A08" w:rsidP="00B64A08">
            <w:pPr>
              <w:pStyle w:val="22"/>
              <w:tabs>
                <w:tab w:val="left" w:pos="1134"/>
              </w:tabs>
              <w:spacing w:line="322" w:lineRule="exact"/>
              <w:ind w:left="80"/>
            </w:pPr>
            <w:r>
              <w:t>Н</w:t>
            </w:r>
            <w:r w:rsidR="009B318B">
              <w:t xml:space="preserve">азвание бренда территории/проекта; </w:t>
            </w:r>
          </w:p>
          <w:p w:rsidR="008C12FD" w:rsidRDefault="008C12FD" w:rsidP="00B64A08">
            <w:pPr>
              <w:pStyle w:val="22"/>
              <w:tabs>
                <w:tab w:val="left" w:pos="1134"/>
              </w:tabs>
              <w:spacing w:line="322" w:lineRule="exact"/>
              <w:ind w:left="80"/>
            </w:pPr>
            <w:r>
              <w:t>цели создания бренда;</w:t>
            </w:r>
          </w:p>
          <w:p w:rsidR="009B318B" w:rsidRDefault="009B318B" w:rsidP="00B64A08">
            <w:pPr>
              <w:pStyle w:val="22"/>
              <w:tabs>
                <w:tab w:val="left" w:pos="1134"/>
              </w:tabs>
              <w:spacing w:line="322" w:lineRule="exact"/>
              <w:ind w:left="80"/>
            </w:pPr>
            <w:r>
              <w:t>год создания;</w:t>
            </w:r>
          </w:p>
          <w:p w:rsidR="009B318B" w:rsidRDefault="009B318B" w:rsidP="00B64A08">
            <w:pPr>
              <w:pStyle w:val="22"/>
              <w:tabs>
                <w:tab w:val="left" w:pos="1134"/>
              </w:tabs>
              <w:spacing w:line="322" w:lineRule="exact"/>
              <w:ind w:left="80"/>
            </w:pPr>
            <w:r>
              <w:t>история появления;</w:t>
            </w:r>
          </w:p>
          <w:p w:rsidR="008C12FD" w:rsidRDefault="00E84B3C" w:rsidP="00B64A08">
            <w:pPr>
              <w:pStyle w:val="22"/>
              <w:tabs>
                <w:tab w:val="left" w:pos="1134"/>
              </w:tabs>
              <w:spacing w:line="322" w:lineRule="exact"/>
              <w:ind w:left="80"/>
            </w:pPr>
            <w:r>
              <w:t xml:space="preserve">номер </w:t>
            </w:r>
            <w:r w:rsidR="009B318B">
              <w:t xml:space="preserve">свидетельства о регистрации товарного </w:t>
            </w:r>
            <w:r w:rsidR="00B64A08">
              <w:t>знака (при наличии)</w:t>
            </w:r>
          </w:p>
          <w:p w:rsidR="004D506C" w:rsidRDefault="004D506C" w:rsidP="00B64A08">
            <w:pPr>
              <w:pStyle w:val="22"/>
              <w:tabs>
                <w:tab w:val="left" w:pos="1134"/>
              </w:tabs>
              <w:spacing w:line="322" w:lineRule="exact"/>
              <w:ind w:left="80"/>
            </w:pPr>
          </w:p>
        </w:tc>
      </w:tr>
      <w:tr w:rsidR="009B318B" w:rsidTr="009B318B">
        <w:tc>
          <w:tcPr>
            <w:tcW w:w="2268" w:type="dxa"/>
          </w:tcPr>
          <w:p w:rsidR="009B318B" w:rsidRDefault="009B318B" w:rsidP="00A459C2">
            <w:pPr>
              <w:pStyle w:val="22"/>
              <w:tabs>
                <w:tab w:val="left" w:pos="1134"/>
              </w:tabs>
              <w:spacing w:line="322" w:lineRule="exact"/>
            </w:pPr>
            <w:r>
              <w:t xml:space="preserve">Характеристика бренда </w:t>
            </w:r>
          </w:p>
          <w:p w:rsidR="009B318B" w:rsidRDefault="009B318B" w:rsidP="00A459C2">
            <w:pPr>
              <w:pStyle w:val="22"/>
              <w:shd w:val="clear" w:color="auto" w:fill="auto"/>
              <w:tabs>
                <w:tab w:val="left" w:pos="1134"/>
              </w:tabs>
              <w:spacing w:line="322" w:lineRule="exact"/>
              <w:jc w:val="both"/>
            </w:pPr>
          </w:p>
        </w:tc>
        <w:tc>
          <w:tcPr>
            <w:tcW w:w="1701" w:type="dxa"/>
          </w:tcPr>
          <w:p w:rsidR="009B318B" w:rsidRDefault="009B318B" w:rsidP="009B318B">
            <w:pPr>
              <w:pStyle w:val="22"/>
              <w:tabs>
                <w:tab w:val="left" w:pos="1134"/>
              </w:tabs>
              <w:spacing w:line="322" w:lineRule="exact"/>
              <w:ind w:left="33"/>
              <w:jc w:val="center"/>
            </w:pPr>
            <w:r>
              <w:t>1-2</w:t>
            </w:r>
          </w:p>
        </w:tc>
        <w:tc>
          <w:tcPr>
            <w:tcW w:w="5387" w:type="dxa"/>
          </w:tcPr>
          <w:p w:rsidR="009B318B" w:rsidRDefault="00B64A08" w:rsidP="00B64A08">
            <w:pPr>
              <w:pStyle w:val="22"/>
              <w:tabs>
                <w:tab w:val="left" w:pos="1134"/>
              </w:tabs>
              <w:spacing w:line="322" w:lineRule="exact"/>
              <w:ind w:left="89"/>
            </w:pPr>
            <w:r>
              <w:t>С</w:t>
            </w:r>
            <w:r w:rsidR="009B318B">
              <w:t xml:space="preserve">уть </w:t>
            </w:r>
            <w:r w:rsidR="0091645E">
              <w:t xml:space="preserve">и образ </w:t>
            </w:r>
            <w:r w:rsidR="009B318B">
              <w:t>бренда территории</w:t>
            </w:r>
            <w:r w:rsidR="0091645E">
              <w:t>/проекта</w:t>
            </w:r>
            <w:r w:rsidR="009B318B">
              <w:t>;</w:t>
            </w:r>
          </w:p>
          <w:p w:rsidR="009B318B" w:rsidRDefault="009B318B" w:rsidP="00B64A08">
            <w:pPr>
              <w:pStyle w:val="22"/>
              <w:tabs>
                <w:tab w:val="left" w:pos="1134"/>
              </w:tabs>
              <w:spacing w:line="322" w:lineRule="exact"/>
              <w:ind w:left="89"/>
            </w:pPr>
            <w:r>
              <w:t>слоган бренда;</w:t>
            </w:r>
          </w:p>
          <w:p w:rsidR="009B318B" w:rsidRDefault="009B318B" w:rsidP="00B64A08">
            <w:pPr>
              <w:pStyle w:val="22"/>
              <w:tabs>
                <w:tab w:val="left" w:pos="1134"/>
              </w:tabs>
              <w:spacing w:line="322" w:lineRule="exact"/>
              <w:ind w:left="89"/>
            </w:pPr>
            <w:r>
              <w:t>территориальная идентичность бренда;</w:t>
            </w:r>
          </w:p>
          <w:p w:rsidR="009B318B" w:rsidRDefault="009B318B" w:rsidP="00B64A08">
            <w:pPr>
              <w:pStyle w:val="22"/>
              <w:tabs>
                <w:tab w:val="left" w:pos="1134"/>
              </w:tabs>
              <w:spacing w:line="322" w:lineRule="exact"/>
              <w:ind w:left="89"/>
            </w:pPr>
            <w:r>
              <w:t>л</w:t>
            </w:r>
            <w:r w:rsidR="00E57E18">
              <w:t>ояльность потребителей к бренду</w:t>
            </w:r>
          </w:p>
          <w:p w:rsidR="009B318B" w:rsidRDefault="009B318B" w:rsidP="00B64A08">
            <w:pPr>
              <w:pStyle w:val="22"/>
              <w:shd w:val="clear" w:color="auto" w:fill="auto"/>
              <w:tabs>
                <w:tab w:val="left" w:pos="1134"/>
              </w:tabs>
              <w:spacing w:line="322" w:lineRule="exact"/>
            </w:pPr>
          </w:p>
        </w:tc>
      </w:tr>
      <w:tr w:rsidR="009B318B" w:rsidTr="009B318B">
        <w:tc>
          <w:tcPr>
            <w:tcW w:w="2268" w:type="dxa"/>
          </w:tcPr>
          <w:p w:rsidR="009B318B" w:rsidRDefault="009B318B" w:rsidP="00A459C2">
            <w:pPr>
              <w:pStyle w:val="22"/>
              <w:tabs>
                <w:tab w:val="left" w:pos="1134"/>
              </w:tabs>
              <w:spacing w:line="322" w:lineRule="exact"/>
            </w:pPr>
            <w:r>
              <w:t>Маркетинговая политика</w:t>
            </w:r>
          </w:p>
          <w:p w:rsidR="009B318B" w:rsidRDefault="009B318B" w:rsidP="00A459C2">
            <w:pPr>
              <w:pStyle w:val="22"/>
              <w:shd w:val="clear" w:color="auto" w:fill="auto"/>
              <w:tabs>
                <w:tab w:val="left" w:pos="1134"/>
              </w:tabs>
              <w:spacing w:line="322" w:lineRule="exact"/>
              <w:jc w:val="both"/>
            </w:pPr>
          </w:p>
        </w:tc>
        <w:tc>
          <w:tcPr>
            <w:tcW w:w="1701" w:type="dxa"/>
          </w:tcPr>
          <w:p w:rsidR="009B318B" w:rsidRDefault="009B318B" w:rsidP="009B318B">
            <w:pPr>
              <w:pStyle w:val="22"/>
              <w:tabs>
                <w:tab w:val="left" w:pos="1134"/>
              </w:tabs>
              <w:spacing w:line="322" w:lineRule="exact"/>
              <w:ind w:left="33"/>
              <w:jc w:val="center"/>
            </w:pPr>
            <w:r>
              <w:t>1-2</w:t>
            </w:r>
          </w:p>
        </w:tc>
        <w:tc>
          <w:tcPr>
            <w:tcW w:w="5387" w:type="dxa"/>
          </w:tcPr>
          <w:p w:rsidR="009B318B" w:rsidRDefault="00B64A08" w:rsidP="00B64A08">
            <w:pPr>
              <w:pStyle w:val="22"/>
              <w:tabs>
                <w:tab w:val="left" w:pos="1134"/>
              </w:tabs>
              <w:spacing w:line="322" w:lineRule="exact"/>
              <w:ind w:left="89"/>
            </w:pPr>
            <w:r>
              <w:t>З</w:t>
            </w:r>
            <w:r w:rsidR="009B318B">
              <w:t>адачи по продвижению бренда территории</w:t>
            </w:r>
            <w:r w:rsidR="008C12FD">
              <w:t>/проекта</w:t>
            </w:r>
            <w:r w:rsidR="009B318B">
              <w:t xml:space="preserve">; </w:t>
            </w:r>
          </w:p>
          <w:p w:rsidR="009B318B" w:rsidRDefault="009B318B" w:rsidP="00B64A08">
            <w:pPr>
              <w:pStyle w:val="22"/>
              <w:tabs>
                <w:tab w:val="left" w:pos="1134"/>
              </w:tabs>
              <w:spacing w:line="322" w:lineRule="exact"/>
              <w:ind w:left="89"/>
            </w:pPr>
            <w:r>
              <w:t>участие в федеральных и региональных программах;</w:t>
            </w:r>
          </w:p>
          <w:p w:rsidR="009B318B" w:rsidRPr="008C12FD" w:rsidRDefault="009B318B" w:rsidP="00B64A08">
            <w:pPr>
              <w:pStyle w:val="22"/>
              <w:tabs>
                <w:tab w:val="left" w:pos="1134"/>
              </w:tabs>
              <w:spacing w:line="322" w:lineRule="exact"/>
              <w:ind w:left="89"/>
            </w:pPr>
            <w:r w:rsidRPr="008C12FD">
              <w:t>проводимые маркетинговые и имиджевые мероприятия;</w:t>
            </w:r>
          </w:p>
          <w:p w:rsidR="00EC60B6" w:rsidRDefault="008C12FD" w:rsidP="00B64A08">
            <w:pPr>
              <w:pStyle w:val="22"/>
              <w:tabs>
                <w:tab w:val="left" w:pos="1134"/>
              </w:tabs>
              <w:spacing w:line="322" w:lineRule="exact"/>
              <w:ind w:left="89"/>
            </w:pPr>
            <w:r w:rsidRPr="0091645E">
              <w:t>маркетинговые исследования лояльности потребителей к бренду</w:t>
            </w:r>
            <w:r w:rsidR="00EC60B6">
              <w:t>;</w:t>
            </w:r>
          </w:p>
          <w:p w:rsidR="009B318B" w:rsidRDefault="00EC60B6" w:rsidP="00B64A08">
            <w:pPr>
              <w:pStyle w:val="22"/>
              <w:tabs>
                <w:tab w:val="left" w:pos="1134"/>
              </w:tabs>
              <w:spacing w:line="322" w:lineRule="exact"/>
              <w:ind w:left="89"/>
            </w:pPr>
            <w:r>
              <w:t>н</w:t>
            </w:r>
            <w:r w:rsidRPr="00EC60B6">
              <w:t>аличие стратегической д</w:t>
            </w:r>
            <w:r>
              <w:t>орожной карты на сре</w:t>
            </w:r>
            <w:r w:rsidR="002B6593">
              <w:t>днесрочный/</w:t>
            </w:r>
            <w:r w:rsidR="00B64A08">
              <w:t>долгосрочный период</w:t>
            </w:r>
          </w:p>
          <w:p w:rsidR="004D506C" w:rsidRDefault="004D506C" w:rsidP="00B64A08">
            <w:pPr>
              <w:pStyle w:val="22"/>
              <w:tabs>
                <w:tab w:val="left" w:pos="1134"/>
              </w:tabs>
              <w:spacing w:line="322" w:lineRule="exact"/>
              <w:ind w:left="89"/>
            </w:pPr>
          </w:p>
        </w:tc>
      </w:tr>
      <w:tr w:rsidR="009B318B" w:rsidTr="009B318B">
        <w:tc>
          <w:tcPr>
            <w:tcW w:w="2268" w:type="dxa"/>
          </w:tcPr>
          <w:p w:rsidR="009B318B" w:rsidRDefault="009B318B" w:rsidP="00A459C2">
            <w:pPr>
              <w:pStyle w:val="22"/>
              <w:tabs>
                <w:tab w:val="left" w:pos="1134"/>
              </w:tabs>
              <w:spacing w:line="322" w:lineRule="exact"/>
            </w:pPr>
            <w:r>
              <w:t>Эффективность маркетинговых мероприятий по продвижению бренда</w:t>
            </w:r>
          </w:p>
          <w:p w:rsidR="009B318B" w:rsidRDefault="009B318B" w:rsidP="00A459C2">
            <w:pPr>
              <w:pStyle w:val="22"/>
              <w:shd w:val="clear" w:color="auto" w:fill="auto"/>
              <w:tabs>
                <w:tab w:val="left" w:pos="1134"/>
              </w:tabs>
              <w:spacing w:line="322" w:lineRule="exact"/>
              <w:jc w:val="both"/>
            </w:pPr>
          </w:p>
        </w:tc>
        <w:tc>
          <w:tcPr>
            <w:tcW w:w="1701" w:type="dxa"/>
          </w:tcPr>
          <w:p w:rsidR="009B318B" w:rsidRDefault="009B318B" w:rsidP="009B318B">
            <w:pPr>
              <w:pStyle w:val="22"/>
              <w:tabs>
                <w:tab w:val="left" w:pos="1134"/>
              </w:tabs>
              <w:spacing w:line="322" w:lineRule="exact"/>
              <w:ind w:left="33"/>
              <w:jc w:val="center"/>
            </w:pPr>
            <w:r>
              <w:t>1-3</w:t>
            </w:r>
          </w:p>
        </w:tc>
        <w:tc>
          <w:tcPr>
            <w:tcW w:w="5387" w:type="dxa"/>
          </w:tcPr>
          <w:p w:rsidR="009B318B" w:rsidRDefault="00B64A08" w:rsidP="00B64A08">
            <w:pPr>
              <w:pStyle w:val="22"/>
              <w:tabs>
                <w:tab w:val="left" w:pos="1134"/>
              </w:tabs>
              <w:spacing w:line="322" w:lineRule="exact"/>
              <w:ind w:left="89"/>
            </w:pPr>
            <w:r>
              <w:t>С</w:t>
            </w:r>
            <w:r w:rsidR="009B318B">
              <w:t>оциально-экономические показатели;</w:t>
            </w:r>
          </w:p>
          <w:p w:rsidR="009B318B" w:rsidRDefault="009B318B" w:rsidP="00B64A08">
            <w:pPr>
              <w:pStyle w:val="22"/>
              <w:tabs>
                <w:tab w:val="left" w:pos="1134"/>
              </w:tabs>
              <w:spacing w:line="322" w:lineRule="exact"/>
              <w:ind w:left="89"/>
            </w:pPr>
            <w:r>
              <w:t>пок</w:t>
            </w:r>
            <w:r w:rsidR="008C12FD">
              <w:t>азатели инвестиционного климата(</w:t>
            </w:r>
            <w:r>
              <w:t>привлечение инвесторов, государственных и муниципальных заказов</w:t>
            </w:r>
            <w:r w:rsidR="008C12FD">
              <w:t>)</w:t>
            </w:r>
            <w:r>
              <w:t>;</w:t>
            </w:r>
          </w:p>
          <w:p w:rsidR="009B318B" w:rsidRDefault="009B318B" w:rsidP="00B64A08">
            <w:pPr>
              <w:pStyle w:val="22"/>
              <w:tabs>
                <w:tab w:val="left" w:pos="1134"/>
              </w:tabs>
              <w:spacing w:line="322" w:lineRule="exact"/>
              <w:ind w:left="89"/>
            </w:pPr>
            <w:r w:rsidRPr="009B318B">
              <w:t xml:space="preserve">результаты, свидетельствующие о </w:t>
            </w:r>
            <w:r w:rsidR="00A57724">
              <w:t>формировании</w:t>
            </w:r>
            <w:r>
              <w:t xml:space="preserve"> по</w:t>
            </w:r>
            <w:r w:rsidR="00B64A08">
              <w:t>ложительного имиджа территории</w:t>
            </w:r>
          </w:p>
          <w:p w:rsidR="009B318B" w:rsidRDefault="009B318B" w:rsidP="00B64A08">
            <w:pPr>
              <w:pStyle w:val="22"/>
              <w:shd w:val="clear" w:color="auto" w:fill="auto"/>
              <w:tabs>
                <w:tab w:val="left" w:pos="1134"/>
              </w:tabs>
              <w:spacing w:line="322" w:lineRule="exact"/>
            </w:pPr>
          </w:p>
        </w:tc>
      </w:tr>
    </w:tbl>
    <w:p w:rsidR="008D4571" w:rsidRDefault="008D4571" w:rsidP="00BD1ACE">
      <w:pPr>
        <w:pStyle w:val="22"/>
        <w:spacing w:line="322" w:lineRule="exact"/>
        <w:jc w:val="both"/>
      </w:pPr>
    </w:p>
    <w:p w:rsidR="00B11824" w:rsidRDefault="00B11824" w:rsidP="00E84B3C">
      <w:pPr>
        <w:pStyle w:val="22"/>
        <w:numPr>
          <w:ilvl w:val="0"/>
          <w:numId w:val="14"/>
        </w:numPr>
        <w:tabs>
          <w:tab w:val="left" w:pos="851"/>
        </w:tabs>
        <w:spacing w:line="322" w:lineRule="exact"/>
        <w:ind w:left="0" w:firstLine="567"/>
        <w:jc w:val="both"/>
      </w:pPr>
      <w:r>
        <w:t>Максимал</w:t>
      </w:r>
      <w:r w:rsidR="00051DDF">
        <w:t>ьное количество слайдов в заявке</w:t>
      </w:r>
      <w:r>
        <w:t xml:space="preserve"> – 10. </w:t>
      </w:r>
    </w:p>
    <w:p w:rsidR="009D4B88" w:rsidRDefault="00657B78" w:rsidP="00E84B3C">
      <w:pPr>
        <w:pStyle w:val="22"/>
        <w:numPr>
          <w:ilvl w:val="0"/>
          <w:numId w:val="14"/>
        </w:numPr>
        <w:tabs>
          <w:tab w:val="left" w:pos="851"/>
        </w:tabs>
        <w:spacing w:line="322" w:lineRule="exact"/>
        <w:ind w:left="0" w:firstLine="567"/>
        <w:jc w:val="both"/>
      </w:pPr>
      <w:r>
        <w:t xml:space="preserve">Заявка </w:t>
      </w:r>
      <w:r w:rsidR="008C12FD">
        <w:t xml:space="preserve">должна быть заверена личной подписью руководителя организации с </w:t>
      </w:r>
      <w:r w:rsidR="009D4B88">
        <w:t>печать</w:t>
      </w:r>
      <w:r w:rsidR="008C12FD">
        <w:t>ю</w:t>
      </w:r>
      <w:r w:rsidR="009D4B88">
        <w:t xml:space="preserve"> (при наличии)</w:t>
      </w:r>
      <w:r w:rsidR="008C12FD">
        <w:t xml:space="preserve"> или ЭЦП</w:t>
      </w:r>
      <w:r w:rsidR="008D4571">
        <w:t>.</w:t>
      </w:r>
    </w:p>
    <w:p w:rsidR="00051DDF" w:rsidRDefault="00051DDF" w:rsidP="00E84B3C">
      <w:pPr>
        <w:pStyle w:val="22"/>
        <w:numPr>
          <w:ilvl w:val="0"/>
          <w:numId w:val="14"/>
        </w:numPr>
        <w:tabs>
          <w:tab w:val="left" w:pos="851"/>
        </w:tabs>
        <w:spacing w:line="322" w:lineRule="exact"/>
        <w:ind w:left="0" w:firstLine="567"/>
        <w:jc w:val="both"/>
      </w:pPr>
      <w:r>
        <w:t xml:space="preserve">Участник </w:t>
      </w:r>
      <w:r w:rsidR="0091645E">
        <w:t xml:space="preserve">может </w:t>
      </w:r>
      <w:r>
        <w:t xml:space="preserve">включить в </w:t>
      </w:r>
      <w:r w:rsidR="0091645E">
        <w:t>заявку</w:t>
      </w:r>
      <w:r>
        <w:t xml:space="preserve"> рекламн</w:t>
      </w:r>
      <w:r w:rsidR="00C63E8B">
        <w:t>ую, сувенирную</w:t>
      </w:r>
      <w:r>
        <w:t xml:space="preserve"> продукцию</w:t>
      </w:r>
      <w:r w:rsidRPr="00051DDF">
        <w:t>, фото/видеоматериалы, печатные информационные материалы в объеме не более 3-5 страниц для подтверждения эффективности мероприятий по продвижению бренда.</w:t>
      </w:r>
    </w:p>
    <w:p w:rsidR="0091645E" w:rsidRDefault="0091645E" w:rsidP="00E84B3C">
      <w:pPr>
        <w:pStyle w:val="22"/>
        <w:numPr>
          <w:ilvl w:val="0"/>
          <w:numId w:val="14"/>
        </w:numPr>
        <w:tabs>
          <w:tab w:val="left" w:pos="851"/>
        </w:tabs>
        <w:spacing w:line="322" w:lineRule="exact"/>
        <w:ind w:left="0" w:firstLine="567"/>
        <w:jc w:val="both"/>
      </w:pPr>
      <w:r>
        <w:t xml:space="preserve">Заявка направляется по адресу </w:t>
      </w:r>
      <w:r w:rsidRPr="00657B78">
        <w:t>элек</w:t>
      </w:r>
      <w:r>
        <w:t xml:space="preserve">тронной почты </w:t>
      </w:r>
      <w:hyperlink r:id="rId12" w:history="1">
        <w:r w:rsidRPr="00A57724">
          <w:rPr>
            <w:rStyle w:val="a7"/>
            <w:color w:val="auto"/>
            <w:u w:val="none"/>
          </w:rPr>
          <w:t>brend42@kuztpp.ru</w:t>
        </w:r>
      </w:hyperlink>
      <w:r w:rsidRPr="00A57724">
        <w:t>.</w:t>
      </w:r>
    </w:p>
    <w:p w:rsidR="00E84B3C" w:rsidRPr="00A57724" w:rsidRDefault="00E84B3C" w:rsidP="00E84B3C">
      <w:pPr>
        <w:pStyle w:val="22"/>
        <w:tabs>
          <w:tab w:val="left" w:pos="851"/>
        </w:tabs>
        <w:spacing w:line="322" w:lineRule="exact"/>
        <w:jc w:val="both"/>
      </w:pPr>
    </w:p>
    <w:p w:rsidR="003902E6" w:rsidRDefault="003902E6" w:rsidP="00BC2AA5">
      <w:pPr>
        <w:pStyle w:val="22"/>
        <w:spacing w:line="322" w:lineRule="exact"/>
        <w:jc w:val="both"/>
      </w:pPr>
    </w:p>
    <w:p w:rsidR="00051DDF" w:rsidRDefault="00051DDF" w:rsidP="00E84B3C">
      <w:pPr>
        <w:pStyle w:val="22"/>
        <w:numPr>
          <w:ilvl w:val="0"/>
          <w:numId w:val="14"/>
        </w:numPr>
        <w:tabs>
          <w:tab w:val="left" w:pos="851"/>
        </w:tabs>
        <w:spacing w:line="322" w:lineRule="exact"/>
        <w:ind w:left="0" w:firstLine="567"/>
        <w:jc w:val="both"/>
      </w:pPr>
      <w:r>
        <w:lastRenderedPageBreak/>
        <w:t>Адреса приема конкурсных материалов:</w:t>
      </w:r>
    </w:p>
    <w:p w:rsidR="00051DDF" w:rsidRDefault="00051DDF" w:rsidP="008D0127">
      <w:pPr>
        <w:pStyle w:val="22"/>
        <w:spacing w:line="322" w:lineRule="exact"/>
        <w:jc w:val="both"/>
      </w:pPr>
      <w:r>
        <w:t>650002, г.</w:t>
      </w:r>
      <w:r w:rsidR="00C549A4">
        <w:t> </w:t>
      </w:r>
      <w:r>
        <w:t>Кемерово, Сосновый бульвар, д</w:t>
      </w:r>
      <w:r w:rsidR="00C549A4">
        <w:t>. 1, оф. 509, тел.(3842) </w:t>
      </w:r>
      <w:r>
        <w:t>777-455;</w:t>
      </w:r>
    </w:p>
    <w:p w:rsidR="00051DDF" w:rsidRDefault="00C549A4" w:rsidP="008D0127">
      <w:pPr>
        <w:pStyle w:val="22"/>
        <w:spacing w:line="322" w:lineRule="exact"/>
        <w:jc w:val="both"/>
      </w:pPr>
      <w:r>
        <w:t>654066, г. Новокузнецк, пр. </w:t>
      </w:r>
      <w:r w:rsidR="00051DDF">
        <w:t xml:space="preserve">Дружбы, д. 39, </w:t>
      </w:r>
      <w:r>
        <w:t>оф. 601, тел. (3843) </w:t>
      </w:r>
      <w:r w:rsidR="00185A50">
        <w:t>32-88-80.</w:t>
      </w:r>
    </w:p>
    <w:p w:rsidR="00051DDF" w:rsidRPr="00051DDF" w:rsidRDefault="002B6593" w:rsidP="00E84B3C">
      <w:pPr>
        <w:pStyle w:val="22"/>
        <w:numPr>
          <w:ilvl w:val="0"/>
          <w:numId w:val="14"/>
        </w:numPr>
        <w:tabs>
          <w:tab w:val="left" w:pos="851"/>
        </w:tabs>
        <w:spacing w:line="322" w:lineRule="exact"/>
        <w:ind w:left="0" w:firstLine="567"/>
        <w:jc w:val="both"/>
      </w:pPr>
      <w:r>
        <w:t>Пред</w:t>
      </w:r>
      <w:r w:rsidR="00051DDF">
        <w:t>ставляемые материалы и информация в заявке должны быть достоверными, не противоречащими друг другу. Участник конкурса самостоятельно несет ответственность за возмож</w:t>
      </w:r>
      <w:r>
        <w:t>ные негативные последствия пред</w:t>
      </w:r>
      <w:r w:rsidR="00051DDF">
        <w:t>ставления недостоверных сведений.</w:t>
      </w:r>
    </w:p>
    <w:p w:rsidR="008D4571" w:rsidRDefault="008D4571" w:rsidP="008D4571">
      <w:pPr>
        <w:pStyle w:val="22"/>
        <w:spacing w:line="322" w:lineRule="exact"/>
        <w:ind w:left="1120"/>
        <w:jc w:val="both"/>
      </w:pPr>
    </w:p>
    <w:p w:rsidR="00254E47" w:rsidRPr="00B77D73" w:rsidRDefault="00254E47" w:rsidP="003F0AAD">
      <w:pPr>
        <w:jc w:val="center"/>
        <w:rPr>
          <w:sz w:val="28"/>
          <w:szCs w:val="28"/>
        </w:rPr>
      </w:pPr>
    </w:p>
    <w:p w:rsidR="003F0AAD" w:rsidRDefault="003F0AAD" w:rsidP="003F0AAD">
      <w:pPr>
        <w:jc w:val="both"/>
        <w:rPr>
          <w:sz w:val="28"/>
          <w:szCs w:val="28"/>
        </w:rPr>
      </w:pPr>
    </w:p>
    <w:p w:rsidR="00C549A4" w:rsidRDefault="00C549A4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2AA5" w:rsidRDefault="00C3658E" w:rsidP="00692D04">
      <w:pPr>
        <w:pStyle w:val="22"/>
        <w:shd w:val="clear" w:color="auto" w:fill="auto"/>
        <w:ind w:left="6720" w:hanging="483"/>
      </w:pPr>
      <w:r>
        <w:lastRenderedPageBreak/>
        <w:t>У</w:t>
      </w:r>
      <w:r w:rsidR="00AA4493">
        <w:t>ТВЕРЖДЕН</w:t>
      </w:r>
    </w:p>
    <w:p w:rsidR="00BC2AA5" w:rsidRDefault="00BC2AA5" w:rsidP="00692D04">
      <w:pPr>
        <w:pStyle w:val="22"/>
        <w:shd w:val="clear" w:color="auto" w:fill="auto"/>
        <w:ind w:left="4649" w:firstLine="29"/>
        <w:jc w:val="center"/>
      </w:pPr>
      <w:r>
        <w:t xml:space="preserve">распоряжением </w:t>
      </w:r>
      <w:r w:rsidRPr="000C5D58">
        <w:t>Правительства</w:t>
      </w:r>
    </w:p>
    <w:p w:rsidR="00BC2AA5" w:rsidRPr="000C5D58" w:rsidRDefault="00BC2AA5" w:rsidP="00692D04">
      <w:pPr>
        <w:pStyle w:val="22"/>
        <w:shd w:val="clear" w:color="auto" w:fill="auto"/>
        <w:ind w:left="5387"/>
        <w:jc w:val="center"/>
      </w:pPr>
      <w:r w:rsidRPr="000C5D58">
        <w:t>К</w:t>
      </w:r>
      <w:r w:rsidRPr="0042623C">
        <w:t>емер</w:t>
      </w:r>
      <w:r w:rsidRPr="000C5D58">
        <w:t>овской области</w:t>
      </w:r>
      <w:r w:rsidRPr="0042623C">
        <w:rPr>
          <w:b/>
        </w:rPr>
        <w:t>-</w:t>
      </w:r>
      <w:r w:rsidRPr="000C5D58">
        <w:t>Кузбасса</w:t>
      </w:r>
    </w:p>
    <w:p w:rsidR="00BC2AA5" w:rsidRDefault="002074CF" w:rsidP="002074CF">
      <w:pPr>
        <w:pStyle w:val="10"/>
        <w:shd w:val="clear" w:color="auto" w:fill="auto"/>
        <w:spacing w:before="0"/>
        <w:ind w:right="-1"/>
      </w:pPr>
      <w:r w:rsidRPr="002074CF">
        <w:rPr>
          <w:b w:val="0"/>
        </w:rPr>
        <w:t xml:space="preserve">от </w:t>
      </w:r>
      <w:r>
        <w:rPr>
          <w:b w:val="0"/>
        </w:rPr>
        <w:t>30 декабря 2022 г. № 732-р</w:t>
      </w:r>
    </w:p>
    <w:p w:rsidR="00BC2AA5" w:rsidRDefault="00BC2AA5" w:rsidP="00B54AFD">
      <w:pPr>
        <w:pStyle w:val="10"/>
        <w:shd w:val="clear" w:color="auto" w:fill="auto"/>
        <w:spacing w:before="0"/>
        <w:ind w:right="320"/>
      </w:pPr>
    </w:p>
    <w:p w:rsidR="000B6169" w:rsidRDefault="000B6169" w:rsidP="00B54AFD">
      <w:pPr>
        <w:pStyle w:val="10"/>
        <w:shd w:val="clear" w:color="auto" w:fill="auto"/>
        <w:spacing w:before="0"/>
        <w:ind w:right="320"/>
      </w:pPr>
    </w:p>
    <w:p w:rsidR="00244B43" w:rsidRDefault="00244B43" w:rsidP="00B54AFD">
      <w:pPr>
        <w:pStyle w:val="10"/>
        <w:shd w:val="clear" w:color="auto" w:fill="auto"/>
        <w:spacing w:before="0"/>
        <w:ind w:right="320"/>
      </w:pPr>
    </w:p>
    <w:p w:rsidR="003F0AAD" w:rsidRPr="00195656" w:rsidRDefault="003A373A" w:rsidP="00B54AFD">
      <w:pPr>
        <w:pStyle w:val="10"/>
        <w:shd w:val="clear" w:color="auto" w:fill="auto"/>
        <w:spacing w:before="0"/>
        <w:ind w:right="320"/>
        <w:rPr>
          <w:b w:val="0"/>
        </w:rPr>
      </w:pPr>
      <w:r w:rsidRPr="00BB6203">
        <w:t>СОСТАВ</w:t>
      </w:r>
    </w:p>
    <w:p w:rsidR="003F0AAD" w:rsidRPr="00BB6203" w:rsidRDefault="003F0AAD" w:rsidP="002644D8">
      <w:pPr>
        <w:jc w:val="center"/>
        <w:rPr>
          <w:b/>
          <w:sz w:val="28"/>
          <w:szCs w:val="28"/>
        </w:rPr>
      </w:pPr>
      <w:r w:rsidRPr="00BB6203">
        <w:rPr>
          <w:b/>
          <w:sz w:val="28"/>
          <w:szCs w:val="28"/>
        </w:rPr>
        <w:t>конкурсной комиссии по организации и проведению</w:t>
      </w:r>
    </w:p>
    <w:p w:rsidR="00B938A0" w:rsidRPr="00BB6203" w:rsidRDefault="00B938A0" w:rsidP="00A07BEA">
      <w:pPr>
        <w:jc w:val="center"/>
        <w:rPr>
          <w:b/>
          <w:sz w:val="28"/>
          <w:szCs w:val="28"/>
        </w:rPr>
      </w:pPr>
      <w:r w:rsidRPr="00BB6203">
        <w:rPr>
          <w:b/>
          <w:sz w:val="28"/>
          <w:szCs w:val="28"/>
          <w:lang w:val="en-US"/>
        </w:rPr>
        <w:t>XX</w:t>
      </w:r>
      <w:r w:rsidR="00A37825" w:rsidRPr="00BB6203">
        <w:rPr>
          <w:b/>
          <w:sz w:val="28"/>
          <w:szCs w:val="28"/>
          <w:lang w:val="en-US"/>
        </w:rPr>
        <w:t>II</w:t>
      </w:r>
      <w:r w:rsidRPr="00BB6203">
        <w:rPr>
          <w:b/>
          <w:sz w:val="28"/>
          <w:szCs w:val="28"/>
        </w:rPr>
        <w:t xml:space="preserve"> регионального конкурса «Бренд Кузбасса»</w:t>
      </w:r>
    </w:p>
    <w:tbl>
      <w:tblPr>
        <w:tblStyle w:val="a8"/>
        <w:tblpPr w:leftFromText="180" w:rightFromText="180" w:vertAnchor="text" w:horzAnchor="margin" w:tblpY="6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085"/>
        <w:gridCol w:w="6379"/>
      </w:tblGrid>
      <w:tr w:rsidR="002260D6" w:rsidRPr="00F56725" w:rsidTr="00244B43">
        <w:trPr>
          <w:trHeight w:val="20"/>
        </w:trPr>
        <w:tc>
          <w:tcPr>
            <w:tcW w:w="3085" w:type="dxa"/>
          </w:tcPr>
          <w:p w:rsidR="002260D6" w:rsidRPr="00B54AFD" w:rsidRDefault="00B54AFD" w:rsidP="002260D6">
            <w:pPr>
              <w:pStyle w:val="22"/>
              <w:spacing w:line="240" w:lineRule="auto"/>
              <w:ind w:left="-426" w:firstLine="426"/>
              <w:contextualSpacing/>
            </w:pPr>
            <w:r>
              <w:t>Середюк</w:t>
            </w:r>
          </w:p>
          <w:p w:rsidR="002260D6" w:rsidRPr="00F56725" w:rsidRDefault="00B54AFD" w:rsidP="002260D6">
            <w:pPr>
              <w:pStyle w:val="22"/>
              <w:spacing w:line="240" w:lineRule="auto"/>
              <w:contextualSpacing/>
            </w:pPr>
            <w:r>
              <w:t>Илья Владимирович</w:t>
            </w:r>
          </w:p>
        </w:tc>
        <w:tc>
          <w:tcPr>
            <w:tcW w:w="6379" w:type="dxa"/>
          </w:tcPr>
          <w:p w:rsidR="00E57E18" w:rsidRDefault="00B938A0" w:rsidP="00BC2AA5">
            <w:pPr>
              <w:contextualSpacing/>
              <w:rPr>
                <w:sz w:val="28"/>
                <w:szCs w:val="28"/>
              </w:rPr>
            </w:pPr>
            <w:r w:rsidRPr="00B938A0">
              <w:rPr>
                <w:sz w:val="28"/>
                <w:szCs w:val="28"/>
              </w:rPr>
              <w:t>–</w:t>
            </w:r>
            <w:r w:rsidR="002260D6">
              <w:rPr>
                <w:sz w:val="28"/>
                <w:szCs w:val="28"/>
              </w:rPr>
              <w:t>первый заместитель</w:t>
            </w:r>
            <w:r w:rsidR="002260D6" w:rsidRPr="00F56725">
              <w:rPr>
                <w:sz w:val="28"/>
                <w:szCs w:val="28"/>
              </w:rPr>
              <w:t xml:space="preserve"> Губернатора Кемеровскойобласти</w:t>
            </w:r>
            <w:r>
              <w:rPr>
                <w:sz w:val="28"/>
                <w:szCs w:val="28"/>
              </w:rPr>
              <w:t>–</w:t>
            </w:r>
            <w:r w:rsidR="002260D6">
              <w:rPr>
                <w:sz w:val="28"/>
                <w:szCs w:val="28"/>
              </w:rPr>
              <w:t xml:space="preserve"> Кузбасса</w:t>
            </w:r>
            <w:r>
              <w:rPr>
                <w:sz w:val="28"/>
                <w:szCs w:val="28"/>
              </w:rPr>
              <w:t xml:space="preserve"> – председатель</w:t>
            </w:r>
            <w:r w:rsidRPr="00B938A0">
              <w:rPr>
                <w:sz w:val="28"/>
                <w:szCs w:val="28"/>
              </w:rPr>
              <w:t xml:space="preserve"> Правительства Кемеровской области – Кузбасса </w:t>
            </w:r>
          </w:p>
          <w:p w:rsidR="002260D6" w:rsidRPr="00F56725" w:rsidRDefault="000342BF" w:rsidP="00BC2AA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260D6" w:rsidRPr="00F56725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)</w:t>
            </w:r>
          </w:p>
        </w:tc>
      </w:tr>
      <w:tr w:rsidR="002260D6" w:rsidRPr="00F56725" w:rsidTr="00244B43">
        <w:trPr>
          <w:trHeight w:val="20"/>
        </w:trPr>
        <w:tc>
          <w:tcPr>
            <w:tcW w:w="3085" w:type="dxa"/>
          </w:tcPr>
          <w:p w:rsidR="00BC2AA5" w:rsidRDefault="00B54AFD" w:rsidP="00B54AF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Алексеева </w:t>
            </w:r>
          </w:p>
          <w:p w:rsidR="00B54AFD" w:rsidRPr="00F56725" w:rsidRDefault="00B54AFD" w:rsidP="00B54AF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Олеговна</w:t>
            </w:r>
          </w:p>
          <w:p w:rsidR="002260D6" w:rsidRPr="00F56725" w:rsidRDefault="002260D6" w:rsidP="002260D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260D6" w:rsidRPr="00F56725" w:rsidRDefault="00B938A0" w:rsidP="00BC2AA5">
            <w:pPr>
              <w:contextualSpacing/>
              <w:rPr>
                <w:sz w:val="28"/>
                <w:szCs w:val="28"/>
              </w:rPr>
            </w:pPr>
            <w:r w:rsidRPr="00B938A0">
              <w:rPr>
                <w:sz w:val="28"/>
                <w:szCs w:val="28"/>
              </w:rPr>
              <w:t>–</w:t>
            </w:r>
            <w:r w:rsidR="00B54AFD">
              <w:rPr>
                <w:sz w:val="28"/>
                <w:szCs w:val="28"/>
              </w:rPr>
              <w:t xml:space="preserve"> президент </w:t>
            </w:r>
            <w:r w:rsidR="002260D6">
              <w:rPr>
                <w:sz w:val="28"/>
                <w:szCs w:val="28"/>
              </w:rPr>
              <w:t>Союза «Кузбасская</w:t>
            </w:r>
            <w:r w:rsidR="002260D6" w:rsidRPr="00F56725">
              <w:rPr>
                <w:sz w:val="28"/>
                <w:szCs w:val="28"/>
              </w:rPr>
              <w:t xml:space="preserve"> торгово-</w:t>
            </w:r>
            <w:r w:rsidR="002260D6">
              <w:rPr>
                <w:sz w:val="28"/>
                <w:szCs w:val="28"/>
              </w:rPr>
              <w:t>промышленная палата»</w:t>
            </w:r>
            <w:r w:rsidR="000342BF">
              <w:rPr>
                <w:sz w:val="28"/>
                <w:szCs w:val="28"/>
              </w:rPr>
              <w:t>(</w:t>
            </w:r>
            <w:r w:rsidR="002260D6" w:rsidRPr="00F56725">
              <w:rPr>
                <w:sz w:val="28"/>
                <w:szCs w:val="28"/>
              </w:rPr>
              <w:t>заместитель председателякомиссии</w:t>
            </w:r>
            <w:r w:rsidR="00F25511">
              <w:rPr>
                <w:sz w:val="28"/>
                <w:szCs w:val="28"/>
              </w:rPr>
              <w:t xml:space="preserve">, </w:t>
            </w:r>
            <w:r w:rsidR="002260D6" w:rsidRPr="00F56725">
              <w:rPr>
                <w:sz w:val="28"/>
                <w:szCs w:val="28"/>
              </w:rPr>
              <w:t>по согласованию)</w:t>
            </w:r>
          </w:p>
        </w:tc>
      </w:tr>
      <w:tr w:rsidR="002260D6" w:rsidRPr="00F56725" w:rsidTr="00244B43">
        <w:trPr>
          <w:trHeight w:val="20"/>
        </w:trPr>
        <w:tc>
          <w:tcPr>
            <w:tcW w:w="3085" w:type="dxa"/>
          </w:tcPr>
          <w:p w:rsidR="002260D6" w:rsidRDefault="002260D6" w:rsidP="002260D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Дорошенко </w:t>
            </w:r>
          </w:p>
          <w:p w:rsidR="002260D6" w:rsidRDefault="002260D6" w:rsidP="002260D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Анатольевич</w:t>
            </w:r>
          </w:p>
        </w:tc>
        <w:tc>
          <w:tcPr>
            <w:tcW w:w="6379" w:type="dxa"/>
          </w:tcPr>
          <w:p w:rsidR="009B2A24" w:rsidRDefault="00B938A0" w:rsidP="00BC2AA5">
            <w:pPr>
              <w:contextualSpacing/>
              <w:rPr>
                <w:sz w:val="28"/>
                <w:szCs w:val="28"/>
              </w:rPr>
            </w:pPr>
            <w:r w:rsidRPr="00B938A0">
              <w:rPr>
                <w:sz w:val="28"/>
                <w:szCs w:val="28"/>
              </w:rPr>
              <w:t>–</w:t>
            </w:r>
            <w:r w:rsidR="002260D6">
              <w:rPr>
                <w:sz w:val="28"/>
                <w:szCs w:val="28"/>
              </w:rPr>
              <w:t xml:space="preserve"> председатель </w:t>
            </w:r>
            <w:r w:rsidR="00F25511">
              <w:rPr>
                <w:sz w:val="28"/>
                <w:szCs w:val="28"/>
              </w:rPr>
              <w:t>к</w:t>
            </w:r>
            <w:r w:rsidR="002260D6">
              <w:rPr>
                <w:sz w:val="28"/>
                <w:szCs w:val="28"/>
              </w:rPr>
              <w:t xml:space="preserve">омитета Кузбасской ТПП по поддержке и развитию малого и среднего бизнеса, генеральный директор ООО «КузбассТИСИЗ» </w:t>
            </w:r>
          </w:p>
          <w:p w:rsidR="002260D6" w:rsidRDefault="002260D6" w:rsidP="00BC2AA5">
            <w:pPr>
              <w:contextualSpacing/>
              <w:rPr>
                <w:sz w:val="28"/>
                <w:szCs w:val="28"/>
              </w:rPr>
            </w:pPr>
            <w:r w:rsidRPr="00F56725">
              <w:rPr>
                <w:sz w:val="28"/>
                <w:szCs w:val="28"/>
              </w:rPr>
              <w:t>(по согласованию)</w:t>
            </w:r>
          </w:p>
        </w:tc>
      </w:tr>
      <w:tr w:rsidR="007D3F09" w:rsidRPr="00F56725" w:rsidTr="00244B43">
        <w:trPr>
          <w:trHeight w:val="20"/>
        </w:trPr>
        <w:tc>
          <w:tcPr>
            <w:tcW w:w="3085" w:type="dxa"/>
          </w:tcPr>
          <w:p w:rsidR="003A373A" w:rsidRDefault="003A373A" w:rsidP="002260D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</w:t>
            </w:r>
          </w:p>
          <w:p w:rsidR="007D3F09" w:rsidRDefault="007D3F09" w:rsidP="002260D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Павлович</w:t>
            </w:r>
          </w:p>
        </w:tc>
        <w:tc>
          <w:tcPr>
            <w:tcW w:w="6379" w:type="dxa"/>
          </w:tcPr>
          <w:p w:rsidR="009B2A24" w:rsidRDefault="007D3F09" w:rsidP="00BC2AA5">
            <w:pPr>
              <w:contextualSpacing/>
              <w:rPr>
                <w:sz w:val="28"/>
                <w:szCs w:val="28"/>
              </w:rPr>
            </w:pPr>
            <w:r w:rsidRPr="00B938A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заместитель </w:t>
            </w:r>
            <w:r w:rsidRPr="009839A9">
              <w:rPr>
                <w:sz w:val="28"/>
                <w:szCs w:val="28"/>
              </w:rPr>
              <w:t xml:space="preserve"> председателя Правительства </w:t>
            </w:r>
            <w:r>
              <w:rPr>
                <w:sz w:val="28"/>
                <w:szCs w:val="28"/>
              </w:rPr>
              <w:t xml:space="preserve">Кемеровской области </w:t>
            </w:r>
            <w:r w:rsidRPr="00B938A0">
              <w:rPr>
                <w:sz w:val="28"/>
                <w:szCs w:val="28"/>
              </w:rPr>
              <w:t>–</w:t>
            </w:r>
            <w:r w:rsidRPr="009839A9">
              <w:rPr>
                <w:sz w:val="28"/>
                <w:szCs w:val="28"/>
              </w:rPr>
              <w:t xml:space="preserve">Кузбасса  </w:t>
            </w:r>
          </w:p>
          <w:p w:rsidR="007D3F09" w:rsidRPr="00B938A0" w:rsidRDefault="007D3F09" w:rsidP="00BC2AA5">
            <w:pPr>
              <w:contextualSpacing/>
              <w:rPr>
                <w:sz w:val="28"/>
                <w:szCs w:val="28"/>
              </w:rPr>
            </w:pPr>
            <w:r w:rsidRPr="00F5672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 агропромышленному комплексу)</w:t>
            </w:r>
          </w:p>
        </w:tc>
      </w:tr>
      <w:tr w:rsidR="002260D6" w:rsidRPr="00F56725" w:rsidTr="00244B43">
        <w:trPr>
          <w:trHeight w:val="20"/>
        </w:trPr>
        <w:tc>
          <w:tcPr>
            <w:tcW w:w="3085" w:type="dxa"/>
          </w:tcPr>
          <w:p w:rsidR="002260D6" w:rsidRDefault="002260D6" w:rsidP="002260D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Кухарская</w:t>
            </w:r>
          </w:p>
          <w:p w:rsidR="002260D6" w:rsidRPr="00F56725" w:rsidRDefault="002260D6" w:rsidP="002260D6">
            <w:pPr>
              <w:contextualSpacing/>
              <w:rPr>
                <w:sz w:val="28"/>
                <w:szCs w:val="28"/>
              </w:rPr>
            </w:pPr>
            <w:r w:rsidRPr="00F56725">
              <w:rPr>
                <w:sz w:val="28"/>
                <w:szCs w:val="28"/>
              </w:rPr>
              <w:t>Наталья Евгеньевна</w:t>
            </w:r>
          </w:p>
        </w:tc>
        <w:tc>
          <w:tcPr>
            <w:tcW w:w="6379" w:type="dxa"/>
          </w:tcPr>
          <w:p w:rsidR="002260D6" w:rsidRPr="00F56725" w:rsidRDefault="00B938A0" w:rsidP="00BC2AA5">
            <w:pPr>
              <w:contextualSpacing/>
              <w:rPr>
                <w:sz w:val="28"/>
                <w:szCs w:val="28"/>
              </w:rPr>
            </w:pPr>
            <w:r w:rsidRPr="00B938A0">
              <w:rPr>
                <w:sz w:val="28"/>
                <w:szCs w:val="28"/>
              </w:rPr>
              <w:t>–</w:t>
            </w:r>
            <w:r w:rsidR="002260D6" w:rsidRPr="00F56725">
              <w:rPr>
                <w:sz w:val="28"/>
                <w:szCs w:val="28"/>
              </w:rPr>
              <w:t xml:space="preserve"> руководитель Управления Федеральнойантимонопольной службы по Кемеровской области (по согласованию)</w:t>
            </w:r>
          </w:p>
        </w:tc>
      </w:tr>
      <w:tr w:rsidR="002260D6" w:rsidRPr="00F56725" w:rsidTr="00244B43">
        <w:trPr>
          <w:trHeight w:val="20"/>
        </w:trPr>
        <w:tc>
          <w:tcPr>
            <w:tcW w:w="3085" w:type="dxa"/>
          </w:tcPr>
          <w:p w:rsidR="002260D6" w:rsidRDefault="002260D6" w:rsidP="002260D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</w:t>
            </w:r>
          </w:p>
          <w:p w:rsidR="002260D6" w:rsidRDefault="002260D6" w:rsidP="002260D6">
            <w:pPr>
              <w:contextualSpacing/>
              <w:rPr>
                <w:sz w:val="28"/>
                <w:szCs w:val="28"/>
              </w:rPr>
            </w:pPr>
            <w:r w:rsidRPr="009839A9">
              <w:rPr>
                <w:sz w:val="28"/>
                <w:szCs w:val="28"/>
              </w:rPr>
              <w:t>Владислав Алексеевич</w:t>
            </w:r>
          </w:p>
          <w:p w:rsidR="002260D6" w:rsidRDefault="002260D6" w:rsidP="002260D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260D6" w:rsidRPr="00F56725" w:rsidRDefault="00B938A0" w:rsidP="00BC2AA5">
            <w:pPr>
              <w:contextualSpacing/>
              <w:rPr>
                <w:sz w:val="28"/>
                <w:szCs w:val="28"/>
              </w:rPr>
            </w:pPr>
            <w:r w:rsidRPr="00B938A0">
              <w:rPr>
                <w:sz w:val="28"/>
                <w:szCs w:val="28"/>
              </w:rPr>
              <w:t>–</w:t>
            </w:r>
            <w:r w:rsidR="002260D6">
              <w:rPr>
                <w:sz w:val="28"/>
                <w:szCs w:val="28"/>
              </w:rPr>
              <w:t xml:space="preserve"> исполнительный директор Ассоциации</w:t>
            </w:r>
            <w:r w:rsidR="002260D6" w:rsidRPr="009839A9">
              <w:rPr>
                <w:sz w:val="28"/>
                <w:szCs w:val="28"/>
              </w:rPr>
              <w:t xml:space="preserve"> «Совет муниципальных о</w:t>
            </w:r>
            <w:r>
              <w:rPr>
                <w:sz w:val="28"/>
                <w:szCs w:val="28"/>
              </w:rPr>
              <w:t xml:space="preserve">бразований Кемеровской области </w:t>
            </w:r>
            <w:r w:rsidRPr="00B938A0">
              <w:rPr>
                <w:sz w:val="28"/>
                <w:szCs w:val="28"/>
              </w:rPr>
              <w:t>–</w:t>
            </w:r>
            <w:r w:rsidR="002260D6" w:rsidRPr="009839A9">
              <w:rPr>
                <w:sz w:val="28"/>
                <w:szCs w:val="28"/>
              </w:rPr>
              <w:t>Кузбасса»</w:t>
            </w:r>
            <w:r w:rsidR="002260D6" w:rsidRPr="00F56725">
              <w:rPr>
                <w:sz w:val="28"/>
                <w:szCs w:val="28"/>
              </w:rPr>
              <w:t>(по согласованию)</w:t>
            </w:r>
          </w:p>
        </w:tc>
      </w:tr>
      <w:tr w:rsidR="002260D6" w:rsidRPr="00F56725" w:rsidTr="00244B43">
        <w:trPr>
          <w:trHeight w:val="886"/>
        </w:trPr>
        <w:tc>
          <w:tcPr>
            <w:tcW w:w="3085" w:type="dxa"/>
          </w:tcPr>
          <w:p w:rsidR="002260D6" w:rsidRDefault="002260D6" w:rsidP="002260D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</w:t>
            </w:r>
          </w:p>
          <w:p w:rsidR="002260D6" w:rsidRDefault="002260D6" w:rsidP="002260D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Анатольевич</w:t>
            </w:r>
          </w:p>
          <w:p w:rsidR="002260D6" w:rsidRDefault="002260D6" w:rsidP="002260D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F25511" w:rsidRDefault="00B938A0" w:rsidP="00BC2AA5">
            <w:pPr>
              <w:contextualSpacing/>
              <w:rPr>
                <w:sz w:val="28"/>
                <w:szCs w:val="28"/>
              </w:rPr>
            </w:pPr>
            <w:r w:rsidRPr="00B938A0">
              <w:rPr>
                <w:sz w:val="28"/>
                <w:szCs w:val="28"/>
              </w:rPr>
              <w:t>–</w:t>
            </w:r>
            <w:r w:rsidR="002260D6">
              <w:rPr>
                <w:sz w:val="28"/>
                <w:szCs w:val="28"/>
              </w:rPr>
              <w:t xml:space="preserve"> заместитель </w:t>
            </w:r>
            <w:r w:rsidR="002260D6" w:rsidRPr="00F56725">
              <w:rPr>
                <w:sz w:val="28"/>
                <w:szCs w:val="28"/>
              </w:rPr>
              <w:t>Губернатора Кемеровской области</w:t>
            </w:r>
            <w:r w:rsidRPr="00B938A0">
              <w:rPr>
                <w:sz w:val="28"/>
                <w:szCs w:val="28"/>
              </w:rPr>
              <w:t>–</w:t>
            </w:r>
            <w:r w:rsidR="002260D6">
              <w:rPr>
                <w:sz w:val="28"/>
                <w:szCs w:val="28"/>
              </w:rPr>
              <w:t xml:space="preserve"> Кузбасса</w:t>
            </w:r>
            <w:r w:rsidR="002260D6" w:rsidRPr="00F56725">
              <w:rPr>
                <w:sz w:val="28"/>
                <w:szCs w:val="28"/>
              </w:rPr>
              <w:t xml:space="preserve"> (</w:t>
            </w:r>
            <w:r w:rsidR="002260D6">
              <w:rPr>
                <w:sz w:val="28"/>
                <w:szCs w:val="28"/>
              </w:rPr>
              <w:t>по промышленности, транспорту и экологии)</w:t>
            </w:r>
          </w:p>
        </w:tc>
      </w:tr>
      <w:tr w:rsidR="006A1A82" w:rsidRPr="00F56725" w:rsidTr="00244B43">
        <w:trPr>
          <w:trHeight w:val="886"/>
        </w:trPr>
        <w:tc>
          <w:tcPr>
            <w:tcW w:w="3085" w:type="dxa"/>
          </w:tcPr>
          <w:p w:rsidR="00BC2AA5" w:rsidRDefault="006A1A82" w:rsidP="006A1A8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Парамонова </w:t>
            </w:r>
          </w:p>
          <w:p w:rsidR="006A1A82" w:rsidRPr="00F56725" w:rsidRDefault="006A1A82" w:rsidP="006A1A8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6379" w:type="dxa"/>
          </w:tcPr>
          <w:p w:rsidR="00244B43" w:rsidRPr="00F56725" w:rsidRDefault="006A1A82" w:rsidP="002845CA">
            <w:pPr>
              <w:contextualSpacing/>
              <w:rPr>
                <w:sz w:val="28"/>
                <w:szCs w:val="28"/>
              </w:rPr>
            </w:pPr>
            <w:r w:rsidRPr="00B938A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заместитель руководителя</w:t>
            </w:r>
            <w:r w:rsidRPr="00F56725">
              <w:rPr>
                <w:sz w:val="28"/>
                <w:szCs w:val="28"/>
              </w:rPr>
              <w:t xml:space="preserve"> Управления Федеральной службы понадзору в сфере защиты прав потребителей иблагополучия человека по </w:t>
            </w:r>
            <w:r>
              <w:rPr>
                <w:sz w:val="28"/>
                <w:szCs w:val="28"/>
              </w:rPr>
              <w:t>К</w:t>
            </w:r>
            <w:r w:rsidRPr="00F56725">
              <w:rPr>
                <w:sz w:val="28"/>
                <w:szCs w:val="28"/>
              </w:rPr>
              <w:t>емеровской области</w:t>
            </w:r>
            <w:r w:rsidRPr="00B938A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Кузбассу</w:t>
            </w:r>
            <w:r w:rsidRPr="00F56725">
              <w:rPr>
                <w:sz w:val="28"/>
                <w:szCs w:val="28"/>
              </w:rPr>
              <w:t xml:space="preserve"> (посогласованию)</w:t>
            </w:r>
          </w:p>
        </w:tc>
      </w:tr>
      <w:tr w:rsidR="002260D6" w:rsidRPr="00F56725" w:rsidTr="00244B43">
        <w:trPr>
          <w:trHeight w:val="20"/>
        </w:trPr>
        <w:tc>
          <w:tcPr>
            <w:tcW w:w="3085" w:type="dxa"/>
          </w:tcPr>
          <w:p w:rsidR="002260D6" w:rsidRDefault="002260D6" w:rsidP="002260D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Романенко </w:t>
            </w:r>
          </w:p>
          <w:p w:rsidR="002260D6" w:rsidRDefault="002260D6" w:rsidP="002260D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Юрьевич</w:t>
            </w:r>
          </w:p>
        </w:tc>
        <w:tc>
          <w:tcPr>
            <w:tcW w:w="6379" w:type="dxa"/>
          </w:tcPr>
          <w:p w:rsidR="002260D6" w:rsidRDefault="00B938A0" w:rsidP="00BC2AA5">
            <w:pPr>
              <w:contextualSpacing/>
              <w:rPr>
                <w:sz w:val="28"/>
                <w:szCs w:val="28"/>
              </w:rPr>
            </w:pPr>
            <w:r w:rsidRPr="00B938A0">
              <w:rPr>
                <w:sz w:val="28"/>
                <w:szCs w:val="28"/>
              </w:rPr>
              <w:t>–</w:t>
            </w:r>
            <w:r w:rsidR="002260D6">
              <w:rPr>
                <w:sz w:val="28"/>
                <w:szCs w:val="28"/>
              </w:rPr>
              <w:t xml:space="preserve"> председатель </w:t>
            </w:r>
            <w:r w:rsidR="00F25511">
              <w:rPr>
                <w:sz w:val="28"/>
                <w:szCs w:val="28"/>
              </w:rPr>
              <w:t>а</w:t>
            </w:r>
            <w:r w:rsidR="002260D6">
              <w:rPr>
                <w:sz w:val="28"/>
                <w:szCs w:val="28"/>
              </w:rPr>
              <w:t xml:space="preserve">гропродовольственной гильдии Кузбасской ТПП, </w:t>
            </w:r>
            <w:r w:rsidR="006A1A82">
              <w:rPr>
                <w:sz w:val="28"/>
                <w:szCs w:val="28"/>
              </w:rPr>
              <w:t xml:space="preserve">коммерческий </w:t>
            </w:r>
            <w:r w:rsidR="002260D6">
              <w:rPr>
                <w:sz w:val="28"/>
                <w:szCs w:val="28"/>
              </w:rPr>
              <w:t xml:space="preserve">директор ООО «Астронотус» </w:t>
            </w:r>
            <w:r w:rsidR="002260D6" w:rsidRPr="00F56725">
              <w:rPr>
                <w:sz w:val="28"/>
                <w:szCs w:val="28"/>
              </w:rPr>
              <w:t>(посогласованию)</w:t>
            </w:r>
          </w:p>
          <w:p w:rsidR="002845CA" w:rsidRDefault="002845CA" w:rsidP="00BC2AA5">
            <w:pPr>
              <w:contextualSpacing/>
              <w:rPr>
                <w:sz w:val="28"/>
                <w:szCs w:val="28"/>
              </w:rPr>
            </w:pPr>
          </w:p>
        </w:tc>
      </w:tr>
      <w:tr w:rsidR="002260D6" w:rsidRPr="00F56725" w:rsidTr="00244B43">
        <w:trPr>
          <w:trHeight w:val="20"/>
        </w:trPr>
        <w:tc>
          <w:tcPr>
            <w:tcW w:w="3085" w:type="dxa"/>
          </w:tcPr>
          <w:p w:rsidR="002845CA" w:rsidRDefault="002845CA" w:rsidP="002260D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Старосвет                          </w:t>
            </w:r>
          </w:p>
          <w:p w:rsidR="002845CA" w:rsidRDefault="002845CA" w:rsidP="002260D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Леонид Владимирович</w:t>
            </w:r>
          </w:p>
          <w:p w:rsidR="002845CA" w:rsidRDefault="002845CA" w:rsidP="002260D6">
            <w:pPr>
              <w:contextualSpacing/>
              <w:rPr>
                <w:sz w:val="28"/>
                <w:szCs w:val="28"/>
              </w:rPr>
            </w:pPr>
          </w:p>
          <w:p w:rsidR="002260D6" w:rsidRDefault="002260D6" w:rsidP="002260D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Федосеев </w:t>
            </w:r>
          </w:p>
          <w:p w:rsidR="002260D6" w:rsidRPr="00F56725" w:rsidRDefault="002260D6" w:rsidP="002260D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6379" w:type="dxa"/>
          </w:tcPr>
          <w:p w:rsidR="002845CA" w:rsidRDefault="002845CA" w:rsidP="00BC2AA5">
            <w:pPr>
              <w:contextualSpacing/>
              <w:rPr>
                <w:sz w:val="28"/>
                <w:szCs w:val="28"/>
              </w:rPr>
            </w:pPr>
            <w:r w:rsidRPr="00B938A0">
              <w:rPr>
                <w:sz w:val="28"/>
                <w:szCs w:val="28"/>
              </w:rPr>
              <w:lastRenderedPageBreak/>
              <w:t>–</w:t>
            </w:r>
            <w:r>
              <w:rPr>
                <w:sz w:val="28"/>
                <w:szCs w:val="28"/>
              </w:rPr>
              <w:t xml:space="preserve">  з</w:t>
            </w:r>
            <w:r w:rsidRPr="009839A9">
              <w:rPr>
                <w:sz w:val="28"/>
                <w:szCs w:val="28"/>
              </w:rPr>
              <w:t xml:space="preserve">аместитель председателя Правительства </w:t>
            </w:r>
            <w:r>
              <w:rPr>
                <w:sz w:val="28"/>
                <w:szCs w:val="28"/>
              </w:rPr>
              <w:lastRenderedPageBreak/>
              <w:t xml:space="preserve">Кемеровской области </w:t>
            </w:r>
            <w:r w:rsidRPr="00B938A0">
              <w:rPr>
                <w:sz w:val="28"/>
                <w:szCs w:val="28"/>
              </w:rPr>
              <w:t>–</w:t>
            </w:r>
            <w:r w:rsidRPr="009839A9">
              <w:rPr>
                <w:sz w:val="28"/>
                <w:szCs w:val="28"/>
              </w:rPr>
              <w:t>Кузбасса</w:t>
            </w:r>
            <w:r w:rsidRPr="00B938A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министр промышленности и торговли Куз</w:t>
            </w:r>
            <w:r w:rsidRPr="00244B43">
              <w:rPr>
                <w:sz w:val="28"/>
                <w:szCs w:val="28"/>
              </w:rPr>
              <w:t>басса</w:t>
            </w:r>
          </w:p>
          <w:p w:rsidR="009B2A24" w:rsidRDefault="00B938A0" w:rsidP="00BC2AA5">
            <w:pPr>
              <w:contextualSpacing/>
              <w:rPr>
                <w:sz w:val="28"/>
                <w:szCs w:val="28"/>
              </w:rPr>
            </w:pPr>
            <w:r w:rsidRPr="00B938A0">
              <w:rPr>
                <w:sz w:val="28"/>
                <w:szCs w:val="28"/>
              </w:rPr>
              <w:t>–</w:t>
            </w:r>
            <w:r w:rsidR="002260D6">
              <w:rPr>
                <w:sz w:val="28"/>
                <w:szCs w:val="28"/>
              </w:rPr>
              <w:t xml:space="preserve"> председатель </w:t>
            </w:r>
            <w:r w:rsidR="00F25511">
              <w:rPr>
                <w:sz w:val="28"/>
                <w:szCs w:val="28"/>
              </w:rPr>
              <w:t>к</w:t>
            </w:r>
            <w:r w:rsidR="002260D6">
              <w:rPr>
                <w:sz w:val="28"/>
                <w:szCs w:val="28"/>
              </w:rPr>
              <w:t xml:space="preserve">омитета Кузбасской ТПП по маркетинговой и корпоративной стратегии, </w:t>
            </w:r>
            <w:r w:rsidR="002260D6" w:rsidRPr="009B318B">
              <w:rPr>
                <w:sz w:val="28"/>
                <w:szCs w:val="28"/>
              </w:rPr>
              <w:t>генеральный директор ООО «Знай наших»</w:t>
            </w:r>
          </w:p>
          <w:p w:rsidR="002260D6" w:rsidRPr="00F56725" w:rsidRDefault="002260D6" w:rsidP="00BC2AA5">
            <w:pPr>
              <w:contextualSpacing/>
              <w:rPr>
                <w:sz w:val="28"/>
                <w:szCs w:val="28"/>
              </w:rPr>
            </w:pPr>
            <w:r w:rsidRPr="009B318B">
              <w:rPr>
                <w:sz w:val="28"/>
                <w:szCs w:val="28"/>
              </w:rPr>
              <w:t>(по согласованию)</w:t>
            </w:r>
          </w:p>
        </w:tc>
      </w:tr>
    </w:tbl>
    <w:p w:rsidR="001D6315" w:rsidRDefault="001D6315" w:rsidP="00B938A0">
      <w:pPr>
        <w:jc w:val="center"/>
        <w:rPr>
          <w:b/>
          <w:sz w:val="28"/>
          <w:szCs w:val="28"/>
        </w:rPr>
      </w:pPr>
    </w:p>
    <w:p w:rsidR="002845CA" w:rsidRDefault="002845CA" w:rsidP="00B938A0">
      <w:pPr>
        <w:jc w:val="center"/>
        <w:rPr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Y="6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085"/>
        <w:gridCol w:w="6379"/>
      </w:tblGrid>
      <w:tr w:rsidR="002845CA" w:rsidRPr="00F56725" w:rsidTr="00B42650">
        <w:trPr>
          <w:trHeight w:val="20"/>
        </w:trPr>
        <w:tc>
          <w:tcPr>
            <w:tcW w:w="3085" w:type="dxa"/>
          </w:tcPr>
          <w:p w:rsidR="002845CA" w:rsidRDefault="002845CA" w:rsidP="00B4265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845CA" w:rsidRPr="00F56725" w:rsidRDefault="002845CA" w:rsidP="002845CA">
            <w:pPr>
              <w:contextualSpacing/>
              <w:rPr>
                <w:sz w:val="28"/>
                <w:szCs w:val="28"/>
              </w:rPr>
            </w:pPr>
          </w:p>
        </w:tc>
      </w:tr>
    </w:tbl>
    <w:p w:rsidR="002845CA" w:rsidRPr="002260D6" w:rsidRDefault="002845CA" w:rsidP="00B938A0">
      <w:pPr>
        <w:jc w:val="center"/>
        <w:rPr>
          <w:b/>
          <w:sz w:val="28"/>
          <w:szCs w:val="28"/>
        </w:rPr>
      </w:pPr>
    </w:p>
    <w:sectPr w:rsidR="002845CA" w:rsidRPr="002260D6" w:rsidSect="00BC2AA5">
      <w:headerReference w:type="default" r:id="rId13"/>
      <w:pgSz w:w="11907" w:h="16840"/>
      <w:pgMar w:top="567" w:right="851" w:bottom="993" w:left="1701" w:header="709" w:footer="709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209" w:rsidRDefault="00361209">
      <w:r>
        <w:separator/>
      </w:r>
    </w:p>
  </w:endnote>
  <w:endnote w:type="continuationSeparator" w:id="0">
    <w:p w:rsidR="00361209" w:rsidRDefault="00361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209" w:rsidRDefault="00361209">
      <w:r>
        <w:separator/>
      </w:r>
    </w:p>
  </w:footnote>
  <w:footnote w:type="continuationSeparator" w:id="0">
    <w:p w:rsidR="00361209" w:rsidRDefault="00361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880589"/>
      <w:docPartObj>
        <w:docPartGallery w:val="Page Numbers (Top of Page)"/>
        <w:docPartUnique/>
      </w:docPartObj>
    </w:sdtPr>
    <w:sdtContent>
      <w:p w:rsidR="00B266AC" w:rsidRDefault="00AA340F">
        <w:pPr>
          <w:pStyle w:val="a3"/>
          <w:jc w:val="center"/>
        </w:pPr>
        <w:r>
          <w:fldChar w:fldCharType="begin"/>
        </w:r>
        <w:r w:rsidR="00B266AC">
          <w:instrText>PAGE   \* MERGEFORMAT</w:instrText>
        </w:r>
        <w:r>
          <w:fldChar w:fldCharType="separate"/>
        </w:r>
        <w:r w:rsidR="00BB41F1">
          <w:rPr>
            <w:noProof/>
          </w:rPr>
          <w:t>13</w:t>
        </w:r>
        <w:r>
          <w:fldChar w:fldCharType="end"/>
        </w:r>
      </w:p>
    </w:sdtContent>
  </w:sdt>
  <w:p w:rsidR="00B266AC" w:rsidRDefault="00B266AC" w:rsidP="00B266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B1D"/>
    <w:multiLevelType w:val="hybridMultilevel"/>
    <w:tmpl w:val="C020391C"/>
    <w:lvl w:ilvl="0" w:tplc="E968E4B6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8B6519B"/>
    <w:multiLevelType w:val="hybridMultilevel"/>
    <w:tmpl w:val="B93CC19E"/>
    <w:lvl w:ilvl="0" w:tplc="E968E4B6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CFC634C"/>
    <w:multiLevelType w:val="multilevel"/>
    <w:tmpl w:val="41223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6B1327"/>
    <w:multiLevelType w:val="multilevel"/>
    <w:tmpl w:val="41223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784790"/>
    <w:multiLevelType w:val="multilevel"/>
    <w:tmpl w:val="41223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D72F7E"/>
    <w:multiLevelType w:val="multilevel"/>
    <w:tmpl w:val="08EA5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060213"/>
    <w:multiLevelType w:val="hybridMultilevel"/>
    <w:tmpl w:val="3AD8E098"/>
    <w:lvl w:ilvl="0" w:tplc="795C19E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DBF2AC7"/>
    <w:multiLevelType w:val="hybridMultilevel"/>
    <w:tmpl w:val="21EE175E"/>
    <w:lvl w:ilvl="0" w:tplc="B36825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EC437E"/>
    <w:multiLevelType w:val="hybridMultilevel"/>
    <w:tmpl w:val="D294F7B2"/>
    <w:lvl w:ilvl="0" w:tplc="169CCD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974912"/>
    <w:multiLevelType w:val="multilevel"/>
    <w:tmpl w:val="41223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1F0A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5092CED"/>
    <w:multiLevelType w:val="multilevel"/>
    <w:tmpl w:val="41223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CC0C5B"/>
    <w:multiLevelType w:val="multilevel"/>
    <w:tmpl w:val="C3981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6D078A"/>
    <w:multiLevelType w:val="hybridMultilevel"/>
    <w:tmpl w:val="EEEA1052"/>
    <w:lvl w:ilvl="0" w:tplc="E968E4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B9694C"/>
    <w:multiLevelType w:val="hybridMultilevel"/>
    <w:tmpl w:val="C9707472"/>
    <w:lvl w:ilvl="0" w:tplc="E968E4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1540BD"/>
    <w:multiLevelType w:val="hybridMultilevel"/>
    <w:tmpl w:val="0DB05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E5809"/>
    <w:multiLevelType w:val="multilevel"/>
    <w:tmpl w:val="41223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136618"/>
    <w:multiLevelType w:val="multilevel"/>
    <w:tmpl w:val="E38E7F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8">
    <w:nsid w:val="77525324"/>
    <w:multiLevelType w:val="hybridMultilevel"/>
    <w:tmpl w:val="90FEE63A"/>
    <w:lvl w:ilvl="0" w:tplc="AB04347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>
    <w:nsid w:val="7BA410B5"/>
    <w:multiLevelType w:val="multilevel"/>
    <w:tmpl w:val="41223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9303BC"/>
    <w:multiLevelType w:val="hybridMultilevel"/>
    <w:tmpl w:val="D55CA7DC"/>
    <w:lvl w:ilvl="0" w:tplc="3810328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4"/>
  </w:num>
  <w:num w:numId="6">
    <w:abstractNumId w:val="10"/>
    <w:lvlOverride w:ilvl="0">
      <w:startOverride w:val="1"/>
    </w:lvlOverride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2"/>
  </w:num>
  <w:num w:numId="10">
    <w:abstractNumId w:val="6"/>
  </w:num>
  <w:num w:numId="11">
    <w:abstractNumId w:val="17"/>
  </w:num>
  <w:num w:numId="12">
    <w:abstractNumId w:val="19"/>
  </w:num>
  <w:num w:numId="13">
    <w:abstractNumId w:val="3"/>
  </w:num>
  <w:num w:numId="14">
    <w:abstractNumId w:val="18"/>
  </w:num>
  <w:num w:numId="15">
    <w:abstractNumId w:val="15"/>
  </w:num>
  <w:num w:numId="16">
    <w:abstractNumId w:val="1"/>
  </w:num>
  <w:num w:numId="17">
    <w:abstractNumId w:val="0"/>
  </w:num>
  <w:num w:numId="18">
    <w:abstractNumId w:val="14"/>
  </w:num>
  <w:num w:numId="19">
    <w:abstractNumId w:val="8"/>
  </w:num>
  <w:num w:numId="20">
    <w:abstractNumId w:val="13"/>
  </w:num>
  <w:num w:numId="21">
    <w:abstractNumId w:val="7"/>
  </w:num>
  <w:num w:numId="22">
    <w:abstractNumId w:val="16"/>
  </w:num>
  <w:num w:numId="23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14909"/>
    <w:rsid w:val="00001DC8"/>
    <w:rsid w:val="000342BF"/>
    <w:rsid w:val="00045C93"/>
    <w:rsid w:val="00046622"/>
    <w:rsid w:val="00051DDF"/>
    <w:rsid w:val="00062319"/>
    <w:rsid w:val="00064457"/>
    <w:rsid w:val="00070BC9"/>
    <w:rsid w:val="0007551F"/>
    <w:rsid w:val="00082E0A"/>
    <w:rsid w:val="000A47EA"/>
    <w:rsid w:val="000B6169"/>
    <w:rsid w:val="000B7FEF"/>
    <w:rsid w:val="000C5D58"/>
    <w:rsid w:val="000C7872"/>
    <w:rsid w:val="000D2137"/>
    <w:rsid w:val="000E3AD3"/>
    <w:rsid w:val="000E3E4E"/>
    <w:rsid w:val="000F56EC"/>
    <w:rsid w:val="00117249"/>
    <w:rsid w:val="00127C7B"/>
    <w:rsid w:val="001525A7"/>
    <w:rsid w:val="00156477"/>
    <w:rsid w:val="0017327F"/>
    <w:rsid w:val="00182B03"/>
    <w:rsid w:val="00185A50"/>
    <w:rsid w:val="0019140F"/>
    <w:rsid w:val="00195656"/>
    <w:rsid w:val="00197FBB"/>
    <w:rsid w:val="001A5E75"/>
    <w:rsid w:val="001B45DD"/>
    <w:rsid w:val="001C7B39"/>
    <w:rsid w:val="001D6315"/>
    <w:rsid w:val="001F204E"/>
    <w:rsid w:val="001F7DA4"/>
    <w:rsid w:val="0020043B"/>
    <w:rsid w:val="00202019"/>
    <w:rsid w:val="002074CF"/>
    <w:rsid w:val="002078F8"/>
    <w:rsid w:val="00211D15"/>
    <w:rsid w:val="00214909"/>
    <w:rsid w:val="00214ABF"/>
    <w:rsid w:val="00220649"/>
    <w:rsid w:val="00221B29"/>
    <w:rsid w:val="00225733"/>
    <w:rsid w:val="002260D6"/>
    <w:rsid w:val="00232322"/>
    <w:rsid w:val="00244B43"/>
    <w:rsid w:val="00244E59"/>
    <w:rsid w:val="002500EC"/>
    <w:rsid w:val="00254E47"/>
    <w:rsid w:val="0026100D"/>
    <w:rsid w:val="002644D8"/>
    <w:rsid w:val="002707FB"/>
    <w:rsid w:val="0027127C"/>
    <w:rsid w:val="00272966"/>
    <w:rsid w:val="00280054"/>
    <w:rsid w:val="00281F6C"/>
    <w:rsid w:val="002845CA"/>
    <w:rsid w:val="00295A64"/>
    <w:rsid w:val="00296F65"/>
    <w:rsid w:val="002A06DE"/>
    <w:rsid w:val="002A22A8"/>
    <w:rsid w:val="002A7F5F"/>
    <w:rsid w:val="002B13EF"/>
    <w:rsid w:val="002B6593"/>
    <w:rsid w:val="002E2659"/>
    <w:rsid w:val="002F50C1"/>
    <w:rsid w:val="00300A4A"/>
    <w:rsid w:val="00302EE0"/>
    <w:rsid w:val="0030613B"/>
    <w:rsid w:val="00311F57"/>
    <w:rsid w:val="00312BE7"/>
    <w:rsid w:val="00325234"/>
    <w:rsid w:val="00346E27"/>
    <w:rsid w:val="003527F3"/>
    <w:rsid w:val="00355493"/>
    <w:rsid w:val="00361209"/>
    <w:rsid w:val="00376B8F"/>
    <w:rsid w:val="0037701E"/>
    <w:rsid w:val="00380378"/>
    <w:rsid w:val="003902E6"/>
    <w:rsid w:val="003907CB"/>
    <w:rsid w:val="00390BF9"/>
    <w:rsid w:val="00394C24"/>
    <w:rsid w:val="003A373A"/>
    <w:rsid w:val="003A3FAF"/>
    <w:rsid w:val="003B49B2"/>
    <w:rsid w:val="003C06D9"/>
    <w:rsid w:val="003D72AE"/>
    <w:rsid w:val="003E6216"/>
    <w:rsid w:val="003E6FCD"/>
    <w:rsid w:val="003F0165"/>
    <w:rsid w:val="003F0AAD"/>
    <w:rsid w:val="003F435F"/>
    <w:rsid w:val="003F4B71"/>
    <w:rsid w:val="00400873"/>
    <w:rsid w:val="00402D82"/>
    <w:rsid w:val="00422709"/>
    <w:rsid w:val="00442B22"/>
    <w:rsid w:val="00452FFF"/>
    <w:rsid w:val="0045315F"/>
    <w:rsid w:val="004748BA"/>
    <w:rsid w:val="0047534C"/>
    <w:rsid w:val="00482868"/>
    <w:rsid w:val="004924BF"/>
    <w:rsid w:val="00495FCD"/>
    <w:rsid w:val="004A7CD7"/>
    <w:rsid w:val="004B58FD"/>
    <w:rsid w:val="004C16D1"/>
    <w:rsid w:val="004C600F"/>
    <w:rsid w:val="004D506C"/>
    <w:rsid w:val="004E462A"/>
    <w:rsid w:val="004E5A9B"/>
    <w:rsid w:val="004F6106"/>
    <w:rsid w:val="00506088"/>
    <w:rsid w:val="00514B9A"/>
    <w:rsid w:val="00515218"/>
    <w:rsid w:val="005208B5"/>
    <w:rsid w:val="005305ED"/>
    <w:rsid w:val="00535D02"/>
    <w:rsid w:val="0055112C"/>
    <w:rsid w:val="005558C7"/>
    <w:rsid w:val="00567BCA"/>
    <w:rsid w:val="00571803"/>
    <w:rsid w:val="00574AB8"/>
    <w:rsid w:val="005830FF"/>
    <w:rsid w:val="00590FAF"/>
    <w:rsid w:val="00594BB9"/>
    <w:rsid w:val="005B2566"/>
    <w:rsid w:val="005B373E"/>
    <w:rsid w:val="005B4FB8"/>
    <w:rsid w:val="005C69CB"/>
    <w:rsid w:val="005E4E1F"/>
    <w:rsid w:val="00602AB7"/>
    <w:rsid w:val="00603174"/>
    <w:rsid w:val="006105AE"/>
    <w:rsid w:val="006144CF"/>
    <w:rsid w:val="00617560"/>
    <w:rsid w:val="006266AD"/>
    <w:rsid w:val="006354A7"/>
    <w:rsid w:val="006423D7"/>
    <w:rsid w:val="00657B78"/>
    <w:rsid w:val="00682B90"/>
    <w:rsid w:val="0068540F"/>
    <w:rsid w:val="00692D04"/>
    <w:rsid w:val="006A1A82"/>
    <w:rsid w:val="006B13F7"/>
    <w:rsid w:val="006B3087"/>
    <w:rsid w:val="006C175B"/>
    <w:rsid w:val="006D0C8E"/>
    <w:rsid w:val="006D43E3"/>
    <w:rsid w:val="006D6DDA"/>
    <w:rsid w:val="006E0F1B"/>
    <w:rsid w:val="006F2870"/>
    <w:rsid w:val="006F64A4"/>
    <w:rsid w:val="006F6936"/>
    <w:rsid w:val="00700EF2"/>
    <w:rsid w:val="00710DC1"/>
    <w:rsid w:val="00713E02"/>
    <w:rsid w:val="00732626"/>
    <w:rsid w:val="00744B16"/>
    <w:rsid w:val="00746391"/>
    <w:rsid w:val="00753D35"/>
    <w:rsid w:val="0075754F"/>
    <w:rsid w:val="00762C33"/>
    <w:rsid w:val="007809B3"/>
    <w:rsid w:val="0078618C"/>
    <w:rsid w:val="00787EF7"/>
    <w:rsid w:val="00793C41"/>
    <w:rsid w:val="0079594E"/>
    <w:rsid w:val="007C2564"/>
    <w:rsid w:val="007D3F09"/>
    <w:rsid w:val="007D57F9"/>
    <w:rsid w:val="007F2C18"/>
    <w:rsid w:val="007F3D19"/>
    <w:rsid w:val="007F5FCD"/>
    <w:rsid w:val="00800185"/>
    <w:rsid w:val="00801396"/>
    <w:rsid w:val="00806169"/>
    <w:rsid w:val="00806D90"/>
    <w:rsid w:val="008235A0"/>
    <w:rsid w:val="00830FC3"/>
    <w:rsid w:val="008324B4"/>
    <w:rsid w:val="00832B08"/>
    <w:rsid w:val="00846C5A"/>
    <w:rsid w:val="00857BE7"/>
    <w:rsid w:val="00876254"/>
    <w:rsid w:val="00882800"/>
    <w:rsid w:val="00883E55"/>
    <w:rsid w:val="00891E28"/>
    <w:rsid w:val="008A013B"/>
    <w:rsid w:val="008B187B"/>
    <w:rsid w:val="008B3E89"/>
    <w:rsid w:val="008C12FD"/>
    <w:rsid w:val="008C7EA2"/>
    <w:rsid w:val="008D0127"/>
    <w:rsid w:val="008D39AB"/>
    <w:rsid w:val="008D4571"/>
    <w:rsid w:val="008D45DE"/>
    <w:rsid w:val="008E7C72"/>
    <w:rsid w:val="008F232B"/>
    <w:rsid w:val="00903A6F"/>
    <w:rsid w:val="0091645E"/>
    <w:rsid w:val="009314FA"/>
    <w:rsid w:val="00934582"/>
    <w:rsid w:val="0094007C"/>
    <w:rsid w:val="009476CE"/>
    <w:rsid w:val="00954E6C"/>
    <w:rsid w:val="00955B42"/>
    <w:rsid w:val="0095665B"/>
    <w:rsid w:val="009577A5"/>
    <w:rsid w:val="009839A9"/>
    <w:rsid w:val="00987F64"/>
    <w:rsid w:val="00997FA2"/>
    <w:rsid w:val="009A169E"/>
    <w:rsid w:val="009B0410"/>
    <w:rsid w:val="009B2A24"/>
    <w:rsid w:val="009B318B"/>
    <w:rsid w:val="009B5328"/>
    <w:rsid w:val="009D1DA1"/>
    <w:rsid w:val="009D4B88"/>
    <w:rsid w:val="009F6D68"/>
    <w:rsid w:val="00A05766"/>
    <w:rsid w:val="00A07BEA"/>
    <w:rsid w:val="00A07DA0"/>
    <w:rsid w:val="00A15FD2"/>
    <w:rsid w:val="00A22E2B"/>
    <w:rsid w:val="00A237F6"/>
    <w:rsid w:val="00A32921"/>
    <w:rsid w:val="00A377F1"/>
    <w:rsid w:val="00A37825"/>
    <w:rsid w:val="00A44AFA"/>
    <w:rsid w:val="00A44F0E"/>
    <w:rsid w:val="00A543EB"/>
    <w:rsid w:val="00A552C1"/>
    <w:rsid w:val="00A57724"/>
    <w:rsid w:val="00A825FA"/>
    <w:rsid w:val="00A8661E"/>
    <w:rsid w:val="00A92D17"/>
    <w:rsid w:val="00AA340F"/>
    <w:rsid w:val="00AA4493"/>
    <w:rsid w:val="00AA692A"/>
    <w:rsid w:val="00AC167E"/>
    <w:rsid w:val="00B00E2F"/>
    <w:rsid w:val="00B0734C"/>
    <w:rsid w:val="00B11824"/>
    <w:rsid w:val="00B12520"/>
    <w:rsid w:val="00B266AC"/>
    <w:rsid w:val="00B30B5D"/>
    <w:rsid w:val="00B31925"/>
    <w:rsid w:val="00B326A2"/>
    <w:rsid w:val="00B36F29"/>
    <w:rsid w:val="00B4279F"/>
    <w:rsid w:val="00B42FD2"/>
    <w:rsid w:val="00B50234"/>
    <w:rsid w:val="00B54AFD"/>
    <w:rsid w:val="00B64A08"/>
    <w:rsid w:val="00B716BE"/>
    <w:rsid w:val="00B938A0"/>
    <w:rsid w:val="00B978E6"/>
    <w:rsid w:val="00BA340E"/>
    <w:rsid w:val="00BA3B96"/>
    <w:rsid w:val="00BA5D6A"/>
    <w:rsid w:val="00BB41F1"/>
    <w:rsid w:val="00BB6203"/>
    <w:rsid w:val="00BC0083"/>
    <w:rsid w:val="00BC2AA5"/>
    <w:rsid w:val="00BC778C"/>
    <w:rsid w:val="00BD0712"/>
    <w:rsid w:val="00BD1ACE"/>
    <w:rsid w:val="00BE575D"/>
    <w:rsid w:val="00BF3505"/>
    <w:rsid w:val="00C12364"/>
    <w:rsid w:val="00C21D4F"/>
    <w:rsid w:val="00C230E4"/>
    <w:rsid w:val="00C3658E"/>
    <w:rsid w:val="00C455AE"/>
    <w:rsid w:val="00C46499"/>
    <w:rsid w:val="00C53AB7"/>
    <w:rsid w:val="00C53C28"/>
    <w:rsid w:val="00C549A4"/>
    <w:rsid w:val="00C63E8B"/>
    <w:rsid w:val="00C66AC4"/>
    <w:rsid w:val="00C67D83"/>
    <w:rsid w:val="00C80EE2"/>
    <w:rsid w:val="00C83A8C"/>
    <w:rsid w:val="00C84E98"/>
    <w:rsid w:val="00C8664D"/>
    <w:rsid w:val="00C958D4"/>
    <w:rsid w:val="00CA0F48"/>
    <w:rsid w:val="00CA6E65"/>
    <w:rsid w:val="00CB0B36"/>
    <w:rsid w:val="00CB3257"/>
    <w:rsid w:val="00CB484D"/>
    <w:rsid w:val="00CC06E9"/>
    <w:rsid w:val="00CD1292"/>
    <w:rsid w:val="00CD5387"/>
    <w:rsid w:val="00CE44EE"/>
    <w:rsid w:val="00CE5614"/>
    <w:rsid w:val="00D1342D"/>
    <w:rsid w:val="00D1571B"/>
    <w:rsid w:val="00D169F5"/>
    <w:rsid w:val="00D17004"/>
    <w:rsid w:val="00D20404"/>
    <w:rsid w:val="00D221CF"/>
    <w:rsid w:val="00D25EFE"/>
    <w:rsid w:val="00D357CA"/>
    <w:rsid w:val="00D359A5"/>
    <w:rsid w:val="00D4734A"/>
    <w:rsid w:val="00D52E4B"/>
    <w:rsid w:val="00D64612"/>
    <w:rsid w:val="00D6721A"/>
    <w:rsid w:val="00D751C7"/>
    <w:rsid w:val="00D81043"/>
    <w:rsid w:val="00D93D7A"/>
    <w:rsid w:val="00DA0112"/>
    <w:rsid w:val="00DA23C2"/>
    <w:rsid w:val="00DA369A"/>
    <w:rsid w:val="00DB0192"/>
    <w:rsid w:val="00DB74D5"/>
    <w:rsid w:val="00DD1D5D"/>
    <w:rsid w:val="00DE4DDF"/>
    <w:rsid w:val="00DF4C5E"/>
    <w:rsid w:val="00E2566E"/>
    <w:rsid w:val="00E2583C"/>
    <w:rsid w:val="00E329C9"/>
    <w:rsid w:val="00E44382"/>
    <w:rsid w:val="00E45AC4"/>
    <w:rsid w:val="00E501D7"/>
    <w:rsid w:val="00E57E18"/>
    <w:rsid w:val="00E63A8B"/>
    <w:rsid w:val="00E701C2"/>
    <w:rsid w:val="00E76AE2"/>
    <w:rsid w:val="00E80B3E"/>
    <w:rsid w:val="00E80F67"/>
    <w:rsid w:val="00E84B3C"/>
    <w:rsid w:val="00E85412"/>
    <w:rsid w:val="00E86864"/>
    <w:rsid w:val="00E86D6E"/>
    <w:rsid w:val="00E87D18"/>
    <w:rsid w:val="00E90AF6"/>
    <w:rsid w:val="00EA6E51"/>
    <w:rsid w:val="00EC60B6"/>
    <w:rsid w:val="00EC7D1B"/>
    <w:rsid w:val="00F05DC3"/>
    <w:rsid w:val="00F10C53"/>
    <w:rsid w:val="00F16CA1"/>
    <w:rsid w:val="00F246E2"/>
    <w:rsid w:val="00F25511"/>
    <w:rsid w:val="00F33344"/>
    <w:rsid w:val="00F33CB1"/>
    <w:rsid w:val="00F40E88"/>
    <w:rsid w:val="00F51EC7"/>
    <w:rsid w:val="00F71A69"/>
    <w:rsid w:val="00F736A6"/>
    <w:rsid w:val="00F80582"/>
    <w:rsid w:val="00F90CBA"/>
    <w:rsid w:val="00F91878"/>
    <w:rsid w:val="00F9285D"/>
    <w:rsid w:val="00F93A43"/>
    <w:rsid w:val="00F940EF"/>
    <w:rsid w:val="00F95ADC"/>
    <w:rsid w:val="00FB6831"/>
    <w:rsid w:val="00FC74D9"/>
    <w:rsid w:val="00FD2E61"/>
    <w:rsid w:val="00FD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490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4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14909"/>
    <w:pPr>
      <w:tabs>
        <w:tab w:val="left" w:pos="709"/>
      </w:tabs>
      <w:autoSpaceDE/>
      <w:autoSpaceDN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1490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rsid w:val="002149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149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2566E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3E6F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3E6F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E6F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6FCD"/>
    <w:pPr>
      <w:widowControl w:val="0"/>
      <w:shd w:val="clear" w:color="auto" w:fill="FFFFFF"/>
      <w:autoSpaceDE/>
      <w:autoSpaceDN/>
      <w:spacing w:line="317" w:lineRule="exact"/>
    </w:pPr>
    <w:rPr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3E6FCD"/>
    <w:pPr>
      <w:widowControl w:val="0"/>
      <w:shd w:val="clear" w:color="auto" w:fill="FFFFFF"/>
      <w:autoSpaceDE/>
      <w:autoSpaceDN/>
      <w:spacing w:before="420" w:line="322" w:lineRule="exact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3E6FCD"/>
    <w:pPr>
      <w:widowControl w:val="0"/>
      <w:shd w:val="clear" w:color="auto" w:fill="FFFFFF"/>
      <w:autoSpaceDE/>
      <w:autoSpaceDN/>
      <w:spacing w:line="322" w:lineRule="exact"/>
      <w:jc w:val="both"/>
    </w:pPr>
    <w:rPr>
      <w:b/>
      <w:bCs/>
      <w:sz w:val="28"/>
      <w:szCs w:val="28"/>
      <w:lang w:eastAsia="en-US"/>
    </w:rPr>
  </w:style>
  <w:style w:type="table" w:styleId="a8">
    <w:name w:val="Table Grid"/>
    <w:basedOn w:val="a1"/>
    <w:uiPriority w:val="59"/>
    <w:rsid w:val="00682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B01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19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B3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end42@kuztp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rend-42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rend-42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end42@kuztp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6C123-D1A7-4846-842F-F545DDC1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Иванова</dc:creator>
  <cp:lastModifiedBy>Prog</cp:lastModifiedBy>
  <cp:revision>2</cp:revision>
  <cp:lastPrinted>2022-12-30T06:22:00Z</cp:lastPrinted>
  <dcterms:created xsi:type="dcterms:W3CDTF">2023-01-16T03:27:00Z</dcterms:created>
  <dcterms:modified xsi:type="dcterms:W3CDTF">2023-01-16T03:27:00Z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37158</vt:lpwstr>
  </property>
</Properties>
</file>