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ED3D34" w:rsidP="008E6E24">
      <w:pPr>
        <w:pStyle w:val="aa"/>
        <w:jc w:val="right"/>
        <w:rPr>
          <w:sz w:val="24"/>
          <w:szCs w:val="24"/>
        </w:rPr>
      </w:pPr>
      <w:r w:rsidRPr="00ED3D34">
        <w:rPr>
          <w:sz w:val="24"/>
          <w:szCs w:val="24"/>
        </w:rPr>
        <w:t>Заместитель п</w:t>
      </w:r>
      <w:r w:rsidR="00AE55F3" w:rsidRPr="00ED3D34">
        <w:rPr>
          <w:sz w:val="24"/>
          <w:szCs w:val="24"/>
        </w:rPr>
        <w:t>редседател</w:t>
      </w:r>
      <w:r w:rsidRPr="00ED3D34">
        <w:rPr>
          <w:sz w:val="24"/>
          <w:szCs w:val="24"/>
        </w:rPr>
        <w:t>я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AD512E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</w:t>
      </w:r>
      <w:r w:rsidR="00ED3D34">
        <w:rPr>
          <w:sz w:val="24"/>
          <w:szCs w:val="24"/>
        </w:rPr>
        <w:t xml:space="preserve">А.В. </w:t>
      </w:r>
      <w:r w:rsidR="00AD512E">
        <w:rPr>
          <w:sz w:val="24"/>
          <w:szCs w:val="24"/>
        </w:rPr>
        <w:t>Рязанова</w:t>
      </w:r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AF78DD">
        <w:rPr>
          <w:sz w:val="24"/>
          <w:szCs w:val="24"/>
        </w:rPr>
        <w:t xml:space="preserve">            </w:t>
      </w:r>
      <w:r w:rsidR="00121671">
        <w:rPr>
          <w:sz w:val="24"/>
          <w:szCs w:val="24"/>
        </w:rPr>
        <w:t xml:space="preserve">  </w:t>
      </w:r>
      <w:r w:rsidR="00ED37BF">
        <w:rPr>
          <w:sz w:val="24"/>
          <w:szCs w:val="24"/>
        </w:rPr>
        <w:t xml:space="preserve"> </w:t>
      </w:r>
      <w:r w:rsidR="00672042">
        <w:rPr>
          <w:sz w:val="24"/>
          <w:szCs w:val="24"/>
        </w:rPr>
        <w:t xml:space="preserve">        </w:t>
      </w:r>
      <w:r w:rsidR="00ED37BF">
        <w:rPr>
          <w:sz w:val="24"/>
          <w:szCs w:val="24"/>
        </w:rPr>
        <w:t xml:space="preserve"> </w:t>
      </w:r>
      <w:r w:rsidR="00ED3D34">
        <w:rPr>
          <w:sz w:val="24"/>
          <w:szCs w:val="24"/>
        </w:rPr>
        <w:t>«30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835061">
        <w:rPr>
          <w:sz w:val="24"/>
          <w:szCs w:val="24"/>
        </w:rPr>
        <w:t>мая</w:t>
      </w:r>
      <w:r w:rsidR="003A3178" w:rsidRPr="009619AB">
        <w:rPr>
          <w:sz w:val="24"/>
          <w:szCs w:val="24"/>
        </w:rPr>
        <w:t xml:space="preserve">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AE13A7">
        <w:rPr>
          <w:sz w:val="24"/>
          <w:szCs w:val="24"/>
        </w:rPr>
        <w:t>4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AE13A7">
        <w:rPr>
          <w:b/>
          <w:bCs/>
        </w:rPr>
        <w:t xml:space="preserve"> </w:t>
      </w:r>
      <w:r w:rsidR="00D46D92">
        <w:rPr>
          <w:b/>
          <w:bCs/>
        </w:rPr>
        <w:t>1</w:t>
      </w:r>
      <w:r w:rsidR="00CE3B21">
        <w:rPr>
          <w:b/>
          <w:bCs/>
        </w:rPr>
        <w:t>1</w:t>
      </w:r>
      <w:r w:rsidR="00F72111" w:rsidRPr="009619AB">
        <w:rPr>
          <w:b/>
          <w:bCs/>
        </w:rPr>
        <w:t>-2</w:t>
      </w:r>
      <w:r w:rsidR="00AE13A7">
        <w:rPr>
          <w:b/>
          <w:bCs/>
        </w:rPr>
        <w:t>4</w:t>
      </w:r>
      <w:r w:rsidR="00F72111" w:rsidRPr="009619AB">
        <w:rPr>
          <w:b/>
          <w:bCs/>
        </w:rPr>
        <w:t xml:space="preserve"> на право </w:t>
      </w:r>
      <w:r w:rsidR="00D46D92">
        <w:rPr>
          <w:b/>
          <w:bCs/>
        </w:rPr>
        <w:t xml:space="preserve">         </w:t>
      </w:r>
      <w:r w:rsidR="00F72111" w:rsidRPr="009619AB">
        <w:rPr>
          <w:b/>
          <w:bCs/>
        </w:rPr>
        <w:t>заключения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835061">
        <w:t>4</w:t>
      </w:r>
    </w:p>
    <w:p w:rsidR="00E750B7" w:rsidRPr="009619AB" w:rsidRDefault="00E750B7" w:rsidP="008E6E24">
      <w:pPr>
        <w:jc w:val="both"/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FB6CD4" w:rsidRDefault="00FB6CD4" w:rsidP="00BB4506">
      <w:pPr>
        <w:jc w:val="center"/>
        <w:rPr>
          <w:b/>
          <w:bCs/>
          <w:sz w:val="22"/>
          <w:szCs w:val="22"/>
        </w:rPr>
      </w:pPr>
    </w:p>
    <w:p w:rsidR="000337B7" w:rsidRDefault="000337B7" w:rsidP="00091809">
      <w:pPr>
        <w:rPr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ED3D34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="00EE63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D3D34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="0067204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35061">
              <w:rPr>
                <w:b/>
                <w:bCs/>
                <w:color w:val="000000" w:themeColor="text1"/>
                <w:sz w:val="22"/>
                <w:szCs w:val="22"/>
              </w:rPr>
              <w:t>05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83506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31D7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="0083506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D3D34">
              <w:rPr>
                <w:b/>
                <w:bCs/>
                <w:color w:val="000000"/>
                <w:sz w:val="22"/>
                <w:szCs w:val="22"/>
              </w:rPr>
              <w:t>602</w:t>
            </w:r>
            <w:r w:rsidR="005E23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370C9">
              <w:rPr>
                <w:sz w:val="22"/>
                <w:szCs w:val="22"/>
              </w:rPr>
              <w:t>Об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730225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продаже земельн</w:t>
            </w:r>
            <w:r w:rsidR="00312D8C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312D8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730225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730225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</w:t>
            </w:r>
            <w:r w:rsidR="00EE6336">
              <w:rPr>
                <w:sz w:val="22"/>
                <w:szCs w:val="22"/>
              </w:rPr>
              <w:t xml:space="preserve"> </w:t>
            </w:r>
            <w:r w:rsidR="00EA216F" w:rsidRPr="003370C9">
              <w:rPr>
                <w:sz w:val="22"/>
                <w:szCs w:val="22"/>
              </w:rPr>
              <w:t>аре</w:t>
            </w:r>
            <w:r w:rsidR="00EA216F" w:rsidRPr="003370C9">
              <w:rPr>
                <w:sz w:val="22"/>
                <w:szCs w:val="22"/>
              </w:rPr>
              <w:t>н</w:t>
            </w:r>
            <w:r w:rsidR="00EA216F" w:rsidRPr="003370C9">
              <w:rPr>
                <w:sz w:val="22"/>
                <w:szCs w:val="22"/>
              </w:rPr>
              <w:t>ды земельн</w:t>
            </w:r>
            <w:r w:rsidR="00730225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730225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Коваленко Евгения Николаевна тел. </w:t>
            </w:r>
            <w:r w:rsidR="00135C7B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AB1D46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Рихтер Оксана Николаевна тел. </w:t>
            </w:r>
            <w:r w:rsidR="00135C7B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  <w:p w:rsidR="00C65698" w:rsidRPr="00FD4BEA" w:rsidRDefault="00C65698">
            <w:pPr>
              <w:rPr>
                <w:sz w:val="22"/>
                <w:szCs w:val="22"/>
              </w:rPr>
            </w:pP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BC50D0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7C0959">
            <w:pPr>
              <w:jc w:val="both"/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 xml:space="preserve">Электронный аукцион на право заключения договора аренды </w:t>
            </w:r>
            <w:r w:rsidR="007C0959">
              <w:rPr>
                <w:sz w:val="22"/>
                <w:szCs w:val="22"/>
                <w:u w:val="single"/>
              </w:rPr>
              <w:t xml:space="preserve">  </w:t>
            </w:r>
            <w:r w:rsidRPr="003370C9">
              <w:rPr>
                <w:sz w:val="22"/>
                <w:szCs w:val="22"/>
                <w:u w:val="single"/>
              </w:rPr>
              <w:t>земел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 xml:space="preserve">ного участка осуществляется только в электронной форме, на </w:t>
            </w:r>
            <w:r w:rsidR="007C0959">
              <w:rPr>
                <w:sz w:val="22"/>
                <w:szCs w:val="22"/>
                <w:u w:val="single"/>
              </w:rPr>
              <w:t xml:space="preserve">             </w:t>
            </w:r>
            <w:r w:rsidRPr="003370C9">
              <w:rPr>
                <w:sz w:val="22"/>
                <w:szCs w:val="22"/>
                <w:u w:val="single"/>
              </w:rPr>
              <w:t>официальном сайте ООО «РТС-тендер».</w:t>
            </w:r>
          </w:p>
        </w:tc>
      </w:tr>
      <w:tr w:rsidR="00AB1D46" w:rsidRPr="003370C9" w:rsidTr="00FD4BEA">
        <w:trPr>
          <w:trHeight w:val="2076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8A5988" w:rsidRPr="00835061" w:rsidRDefault="00AB1D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="00D46D92" w:rsidRPr="00D46D92">
              <w:rPr>
                <w:b/>
                <w:sz w:val="22"/>
                <w:szCs w:val="22"/>
              </w:rPr>
              <w:t>42:38:0101001:2139</w:t>
            </w:r>
            <w:r w:rsidR="00CE3B21">
              <w:rPr>
                <w:b/>
                <w:sz w:val="22"/>
                <w:szCs w:val="22"/>
              </w:rPr>
              <w:t>3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 w:rsidR="00D46D92">
              <w:rPr>
                <w:b/>
                <w:sz w:val="22"/>
                <w:szCs w:val="22"/>
              </w:rPr>
              <w:t>6</w:t>
            </w:r>
            <w:r w:rsidR="00CE3B21">
              <w:rPr>
                <w:b/>
                <w:sz w:val="22"/>
                <w:szCs w:val="22"/>
              </w:rPr>
              <w:t>28</w:t>
            </w:r>
            <w:r w:rsidRPr="003370C9">
              <w:rPr>
                <w:sz w:val="22"/>
                <w:szCs w:val="22"/>
              </w:rPr>
              <w:t xml:space="preserve"> </w:t>
            </w:r>
            <w:proofErr w:type="spellStart"/>
            <w:r w:rsidRPr="003370C9">
              <w:rPr>
                <w:sz w:val="22"/>
                <w:szCs w:val="22"/>
              </w:rPr>
              <w:t>кв.м</w:t>
            </w:r>
            <w:proofErr w:type="spellEnd"/>
            <w:r w:rsidRPr="003370C9">
              <w:rPr>
                <w:sz w:val="22"/>
                <w:szCs w:val="22"/>
              </w:rPr>
              <w:t xml:space="preserve">., расположенного по  адресу: </w:t>
            </w:r>
            <w:proofErr w:type="gramStart"/>
            <w:r w:rsidR="00D46D92" w:rsidRPr="00D46D92">
              <w:rPr>
                <w:b/>
                <w:sz w:val="22"/>
                <w:szCs w:val="22"/>
              </w:rPr>
              <w:t xml:space="preserve">Российская Федерация, Кемеровская область - Кузбасс, </w:t>
            </w:r>
            <w:proofErr w:type="spellStart"/>
            <w:r w:rsidR="00D46D92" w:rsidRPr="00D46D92">
              <w:rPr>
                <w:b/>
                <w:sz w:val="22"/>
                <w:szCs w:val="22"/>
              </w:rPr>
              <w:t>Полысаевский</w:t>
            </w:r>
            <w:proofErr w:type="spellEnd"/>
            <w:r w:rsidR="00D46D92" w:rsidRPr="00D46D92">
              <w:rPr>
                <w:b/>
                <w:sz w:val="22"/>
                <w:szCs w:val="22"/>
              </w:rPr>
              <w:t xml:space="preserve"> городской округ, г. Полысаево, ул. Севастопол</w:t>
            </w:r>
            <w:r w:rsidR="00D46D92" w:rsidRPr="00D46D92">
              <w:rPr>
                <w:b/>
                <w:sz w:val="22"/>
                <w:szCs w:val="22"/>
              </w:rPr>
              <w:t>ь</w:t>
            </w:r>
            <w:r w:rsidR="00D46D92" w:rsidRPr="00D46D92">
              <w:rPr>
                <w:b/>
                <w:sz w:val="22"/>
                <w:szCs w:val="22"/>
              </w:rPr>
              <w:t xml:space="preserve">ская, земельный участок </w:t>
            </w:r>
            <w:r w:rsidR="00CE3B21">
              <w:rPr>
                <w:b/>
                <w:sz w:val="22"/>
                <w:szCs w:val="22"/>
              </w:rPr>
              <w:t>71</w:t>
            </w:r>
            <w:r w:rsidR="008A5988" w:rsidRPr="00835061">
              <w:rPr>
                <w:b/>
                <w:sz w:val="22"/>
                <w:szCs w:val="22"/>
              </w:rPr>
              <w:t>.</w:t>
            </w:r>
            <w:proofErr w:type="gramEnd"/>
          </w:p>
          <w:p w:rsidR="00AB1D46" w:rsidRPr="00835061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</w:t>
            </w:r>
            <w:r w:rsidRPr="00835061">
              <w:rPr>
                <w:sz w:val="22"/>
                <w:szCs w:val="22"/>
              </w:rPr>
              <w:t>земли населенных пунктов.</w:t>
            </w:r>
          </w:p>
          <w:p w:rsidR="00AB1D46" w:rsidRPr="003370C9" w:rsidRDefault="00AB1D46" w:rsidP="007D6F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 xml:space="preserve">– </w:t>
            </w:r>
            <w:r w:rsidR="00D46D92" w:rsidRPr="00D46D92">
              <w:rPr>
                <w:sz w:val="22"/>
                <w:szCs w:val="22"/>
              </w:rPr>
              <w:t>для индивидуального жилищного строительства</w:t>
            </w:r>
            <w:r w:rsidR="003376E5">
              <w:rPr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D46D92" w:rsidP="00CE3B2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E3B21">
              <w:rPr>
                <w:b/>
                <w:bCs/>
                <w:sz w:val="22"/>
                <w:szCs w:val="22"/>
              </w:rPr>
              <w:t>2804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 w:rsidR="00CE3B21">
              <w:rPr>
                <w:b/>
                <w:bCs/>
                <w:sz w:val="22"/>
                <w:szCs w:val="22"/>
              </w:rPr>
              <w:t>56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 коп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CE3B21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 w:rsidR="00D46D92">
              <w:rPr>
                <w:b/>
                <w:bCs/>
                <w:sz w:val="22"/>
                <w:szCs w:val="22"/>
              </w:rPr>
              <w:t>6</w:t>
            </w:r>
            <w:r w:rsidR="00CE3B21">
              <w:rPr>
                <w:b/>
                <w:bCs/>
                <w:sz w:val="22"/>
                <w:szCs w:val="22"/>
              </w:rPr>
              <w:t>84</w:t>
            </w:r>
            <w:r w:rsidR="009D678D">
              <w:rPr>
                <w:b/>
                <w:bCs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sz w:val="22"/>
                <w:szCs w:val="22"/>
              </w:rPr>
              <w:t xml:space="preserve">руб. </w:t>
            </w:r>
            <w:r w:rsidR="00CE3B21">
              <w:rPr>
                <w:b/>
                <w:bCs/>
                <w:sz w:val="22"/>
                <w:szCs w:val="22"/>
              </w:rPr>
              <w:t>14</w:t>
            </w:r>
            <w:r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CE3B21">
              <w:rPr>
                <w:b/>
                <w:sz w:val="22"/>
                <w:szCs w:val="22"/>
              </w:rPr>
              <w:t>4560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CE3B21">
              <w:rPr>
                <w:b/>
                <w:sz w:val="22"/>
                <w:szCs w:val="22"/>
              </w:rPr>
              <w:t>91</w:t>
            </w:r>
            <w:r w:rsidR="00835061">
              <w:rPr>
                <w:b/>
                <w:sz w:val="22"/>
                <w:szCs w:val="22"/>
              </w:rPr>
              <w:t xml:space="preserve"> </w:t>
            </w:r>
            <w:r w:rsidR="00FD53BF" w:rsidRPr="003370C9">
              <w:rPr>
                <w:b/>
                <w:sz w:val="22"/>
                <w:szCs w:val="22"/>
              </w:rPr>
              <w:t>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Pr="003370C9">
              <w:rPr>
                <w:b/>
                <w:bCs/>
                <w:iCs/>
                <w:sz w:val="22"/>
                <w:szCs w:val="22"/>
              </w:rPr>
              <w:t>с</w:t>
            </w:r>
            <w:r w:rsidR="001461D0">
              <w:rPr>
                <w:b/>
                <w:sz w:val="23"/>
                <w:szCs w:val="23"/>
              </w:rPr>
              <w:t xml:space="preserve"> </w:t>
            </w:r>
            <w:r w:rsidR="00ED3D34">
              <w:rPr>
                <w:b/>
                <w:sz w:val="23"/>
                <w:szCs w:val="23"/>
              </w:rPr>
              <w:t>30</w:t>
            </w:r>
            <w:r w:rsidR="007704D4">
              <w:rPr>
                <w:b/>
                <w:sz w:val="23"/>
                <w:szCs w:val="23"/>
              </w:rPr>
              <w:t>.</w:t>
            </w:r>
            <w:r w:rsidR="00672042">
              <w:rPr>
                <w:b/>
                <w:sz w:val="23"/>
                <w:szCs w:val="23"/>
              </w:rPr>
              <w:t>05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672042">
              <w:rPr>
                <w:b/>
                <w:sz w:val="23"/>
                <w:szCs w:val="23"/>
              </w:rPr>
              <w:t>4</w:t>
            </w:r>
            <w:r w:rsidR="002679B9">
              <w:rPr>
                <w:b/>
                <w:sz w:val="23"/>
                <w:szCs w:val="23"/>
              </w:rPr>
              <w:t xml:space="preserve"> по</w:t>
            </w:r>
            <w:r w:rsidR="001461D0">
              <w:rPr>
                <w:b/>
                <w:sz w:val="23"/>
                <w:szCs w:val="23"/>
              </w:rPr>
              <w:t xml:space="preserve"> </w:t>
            </w:r>
            <w:r w:rsidR="00ED3D34">
              <w:rPr>
                <w:b/>
                <w:sz w:val="23"/>
                <w:szCs w:val="23"/>
              </w:rPr>
              <w:t>28</w:t>
            </w:r>
            <w:r w:rsidR="001461D0">
              <w:rPr>
                <w:b/>
                <w:sz w:val="23"/>
                <w:szCs w:val="23"/>
              </w:rPr>
              <w:t>.0</w:t>
            </w:r>
            <w:r w:rsidR="00672042">
              <w:rPr>
                <w:b/>
                <w:sz w:val="23"/>
                <w:szCs w:val="23"/>
              </w:rPr>
              <w:t>6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1461D0">
              <w:rPr>
                <w:b/>
                <w:sz w:val="23"/>
                <w:szCs w:val="23"/>
              </w:rPr>
              <w:t>4</w:t>
            </w:r>
            <w:r w:rsidR="001D392B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до 17:00 по </w:t>
            </w:r>
            <w:r w:rsidR="001E07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1D39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>местному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Наименование банка Филиал «Корпоративный» ПАО «Совком банк» 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Расчетный счёт 40702810512030016362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Корр. счёт 30101810445250000360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БИК 044525360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ИНН 7710357167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КПП 773001001 </w:t>
            </w:r>
          </w:p>
          <w:p w:rsidR="00AB1D46" w:rsidRPr="00672042" w:rsidRDefault="00D951EE" w:rsidP="00FD506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72042">
              <w:rPr>
                <w:b/>
                <w:sz w:val="22"/>
                <w:szCs w:val="22"/>
                <w:u w:val="single"/>
              </w:rPr>
              <w:t>Назначение платежа:</w:t>
            </w:r>
            <w:r w:rsidR="001E07B9" w:rsidRPr="00672042">
              <w:rPr>
                <w:sz w:val="22"/>
                <w:szCs w:val="22"/>
                <w:u w:val="single"/>
              </w:rPr>
              <w:t xml:space="preserve"> </w:t>
            </w:r>
            <w:r w:rsidR="00FD5061" w:rsidRPr="00672042">
              <w:rPr>
                <w:sz w:val="22"/>
                <w:szCs w:val="22"/>
                <w:u w:val="single"/>
              </w:rPr>
              <w:t>«В</w:t>
            </w:r>
            <w:r w:rsidRPr="00672042">
              <w:rPr>
                <w:sz w:val="22"/>
                <w:szCs w:val="22"/>
                <w:u w:val="single"/>
              </w:rPr>
              <w:t xml:space="preserve">несение гарантийного обеспечения по </w:t>
            </w:r>
            <w:r w:rsidR="00E42787" w:rsidRPr="00672042">
              <w:rPr>
                <w:sz w:val="22"/>
                <w:szCs w:val="22"/>
                <w:u w:val="single"/>
              </w:rPr>
              <w:t xml:space="preserve">         </w:t>
            </w:r>
            <w:r w:rsidRPr="00672042">
              <w:rPr>
                <w:sz w:val="22"/>
                <w:szCs w:val="22"/>
                <w:u w:val="single"/>
              </w:rPr>
              <w:t>Соглашению о внесе</w:t>
            </w:r>
            <w:r w:rsidR="00E42787" w:rsidRPr="00672042">
              <w:rPr>
                <w:sz w:val="22"/>
                <w:szCs w:val="22"/>
                <w:u w:val="single"/>
              </w:rPr>
              <w:t>нии</w:t>
            </w:r>
            <w:r w:rsidRPr="00672042">
              <w:rPr>
                <w:sz w:val="22"/>
                <w:szCs w:val="22"/>
                <w:u w:val="single"/>
              </w:rPr>
              <w:t xml:space="preserve"> гарантийного обеспечения,</w:t>
            </w:r>
            <w:r w:rsidRPr="00672042">
              <w:rPr>
                <w:b/>
                <w:sz w:val="22"/>
                <w:szCs w:val="22"/>
                <w:u w:val="single"/>
              </w:rPr>
              <w:t xml:space="preserve"> </w:t>
            </w:r>
            <w:r w:rsidR="00835061" w:rsidRPr="00672042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672042">
              <w:rPr>
                <w:b/>
                <w:sz w:val="22"/>
                <w:szCs w:val="22"/>
                <w:u w:val="single"/>
              </w:rPr>
              <w:t xml:space="preserve">№ аналитического счета__________. </w:t>
            </w:r>
            <w:r w:rsidRPr="00672042">
              <w:rPr>
                <w:sz w:val="22"/>
                <w:szCs w:val="22"/>
                <w:u w:val="single"/>
              </w:rPr>
              <w:t>Без НДС.</w:t>
            </w:r>
            <w:r w:rsidR="00AB1D46" w:rsidRPr="00672042">
              <w:rPr>
                <w:sz w:val="22"/>
                <w:szCs w:val="22"/>
                <w:u w:val="single"/>
              </w:rPr>
              <w:t>»</w:t>
            </w:r>
            <w:r w:rsidR="00AB1D46" w:rsidRPr="00672042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3370C9" w:rsidRDefault="003370C9" w:rsidP="00AB1D46">
            <w:pPr>
              <w:rPr>
                <w:b/>
                <w:color w:val="000000"/>
                <w:sz w:val="22"/>
                <w:szCs w:val="22"/>
              </w:rPr>
            </w:pPr>
          </w:p>
          <w:p w:rsidR="00AB1D46" w:rsidRPr="003370C9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Предельные параметры                 разрешенного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D14751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color w:val="000000"/>
                <w:sz w:val="22"/>
                <w:szCs w:val="22"/>
              </w:rPr>
              <w:t>Максимально и (или) минимально допустимые параметры разрешенн</w:t>
            </w:r>
            <w:r w:rsidRPr="003370C9">
              <w:rPr>
                <w:color w:val="000000"/>
                <w:sz w:val="22"/>
                <w:szCs w:val="22"/>
              </w:rPr>
              <w:t>о</w:t>
            </w:r>
            <w:r w:rsidRPr="003370C9">
              <w:rPr>
                <w:color w:val="000000"/>
                <w:sz w:val="22"/>
                <w:szCs w:val="22"/>
              </w:rPr>
              <w:t xml:space="preserve">го строительства объекта капитального строительства установлены  правилами землепользования и застройки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Кемеровской области, утвержденными решением Совета наро</w:t>
            </w:r>
            <w:r w:rsidRPr="003370C9">
              <w:rPr>
                <w:color w:val="000000"/>
                <w:sz w:val="22"/>
                <w:szCs w:val="22"/>
              </w:rPr>
              <w:t>д</w:t>
            </w:r>
            <w:r w:rsidRPr="003370C9">
              <w:rPr>
                <w:color w:val="000000"/>
                <w:sz w:val="22"/>
                <w:szCs w:val="22"/>
              </w:rPr>
              <w:lastRenderedPageBreak/>
              <w:t xml:space="preserve">ных депутатов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от 29.06.2017 № 61, </w:t>
            </w:r>
            <w:r w:rsidR="005901B9">
              <w:rPr>
                <w:color w:val="000000" w:themeColor="text1"/>
                <w:sz w:val="22"/>
                <w:szCs w:val="22"/>
                <w:shd w:val="clear" w:color="auto" w:fill="FFFFFF"/>
              </w:rPr>
              <w:t>территориальная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зона</w:t>
            </w:r>
            <w:r w:rsidR="005901B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4AD8">
              <w:rPr>
                <w:color w:val="000000" w:themeColor="text1"/>
                <w:sz w:val="22"/>
                <w:szCs w:val="22"/>
                <w:shd w:val="clear" w:color="auto" w:fill="FFFFFF"/>
              </w:rPr>
              <w:t>Ж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-1-</w:t>
            </w:r>
            <w:r w:rsidR="00D14751">
              <w:rPr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5901B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(зона малоэтажной жилой застройки)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D37B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3370C9">
              <w:rPr>
                <w:color w:val="000000"/>
                <w:sz w:val="22"/>
                <w:szCs w:val="22"/>
              </w:rPr>
              <w:t xml:space="preserve">(статья </w:t>
            </w:r>
            <w:r w:rsidR="007E40CE">
              <w:rPr>
                <w:color w:val="000000"/>
                <w:sz w:val="22"/>
                <w:szCs w:val="22"/>
              </w:rPr>
              <w:t>3</w:t>
            </w:r>
            <w:r w:rsidR="00C64AD8">
              <w:rPr>
                <w:color w:val="000000"/>
                <w:sz w:val="22"/>
                <w:szCs w:val="22"/>
              </w:rPr>
              <w:t>5</w:t>
            </w:r>
            <w:r w:rsidRPr="00A27534">
              <w:rPr>
                <w:color w:val="000000"/>
                <w:sz w:val="22"/>
                <w:szCs w:val="22"/>
              </w:rPr>
              <w:t>).</w:t>
            </w:r>
            <w:r w:rsidRPr="003370C9">
              <w:rPr>
                <w:color w:val="000000"/>
                <w:sz w:val="22"/>
                <w:szCs w:val="22"/>
              </w:rPr>
              <w:t xml:space="preserve"> Максимальный процент застройки в границах земельного участка </w:t>
            </w:r>
            <w:r w:rsidR="00C64AD8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  <w:r w:rsidRPr="003370C9">
              <w:rPr>
                <w:color w:val="000000"/>
                <w:sz w:val="22"/>
                <w:szCs w:val="22"/>
              </w:rPr>
              <w:t xml:space="preserve"> – </w:t>
            </w:r>
            <w:r w:rsidR="00C64AD8">
              <w:rPr>
                <w:b/>
                <w:color w:val="000000"/>
                <w:sz w:val="22"/>
                <w:szCs w:val="22"/>
              </w:rPr>
              <w:t>6</w:t>
            </w:r>
            <w:r w:rsidRPr="003370C9">
              <w:rPr>
                <w:b/>
                <w:color w:val="000000"/>
                <w:sz w:val="22"/>
                <w:szCs w:val="22"/>
              </w:rPr>
              <w:t>0%</w:t>
            </w:r>
            <w:r w:rsidRPr="003370C9">
              <w:rPr>
                <w:color w:val="000000"/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lastRenderedPageBreak/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CE3B21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CE3B21">
              <w:rPr>
                <w:sz w:val="22"/>
                <w:szCs w:val="22"/>
              </w:rPr>
              <w:t>1</w:t>
            </w:r>
            <w:r w:rsidRPr="00865D76">
              <w:rPr>
                <w:sz w:val="22"/>
                <w:szCs w:val="22"/>
              </w:rPr>
              <w:t>:2</w:t>
            </w:r>
            <w:r w:rsidR="00CE3B21">
              <w:rPr>
                <w:sz w:val="22"/>
                <w:szCs w:val="22"/>
              </w:rPr>
              <w:t>1393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C24AAE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0F31FB" w:rsidP="005604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лет</w:t>
            </w:r>
            <w:r w:rsidR="00AB1D46" w:rsidRPr="003370C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AB1D46" w:rsidRPr="003370C9" w:rsidRDefault="00AB1D46" w:rsidP="00CC4B49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Место подачи заявок и провед</w:t>
            </w:r>
            <w:r w:rsidRPr="003370C9">
              <w:rPr>
                <w:b/>
                <w:sz w:val="22"/>
                <w:szCs w:val="22"/>
              </w:rPr>
              <w:t>е</w:t>
            </w:r>
            <w:r w:rsidRPr="003370C9">
              <w:rPr>
                <w:b/>
                <w:sz w:val="22"/>
                <w:szCs w:val="22"/>
              </w:rPr>
              <w:t xml:space="preserve">ния </w:t>
            </w:r>
            <w:r w:rsidR="00CC4B49">
              <w:rPr>
                <w:b/>
                <w:sz w:val="22"/>
                <w:szCs w:val="22"/>
              </w:rPr>
              <w:t>электронного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площадка ООО «РТС-тендер», размещенная на сайте http://www.rts-tender.ru в сети «Интернет» (торговая секция «</w:t>
            </w:r>
            <w:r w:rsidRPr="003370C9">
              <w:rPr>
                <w:color w:val="000000" w:themeColor="text1"/>
                <w:sz w:val="22"/>
                <w:szCs w:val="22"/>
              </w:rPr>
              <w:t>Имущ</w:t>
            </w:r>
            <w:r w:rsidRPr="003370C9">
              <w:rPr>
                <w:color w:val="000000" w:themeColor="text1"/>
                <w:sz w:val="22"/>
                <w:szCs w:val="22"/>
              </w:rPr>
              <w:t>е</w:t>
            </w:r>
            <w:r w:rsidRPr="003370C9">
              <w:rPr>
                <w:color w:val="000000" w:themeColor="text1"/>
                <w:sz w:val="22"/>
                <w:szCs w:val="22"/>
              </w:rPr>
              <w:t>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ствии с Регламентом электронной площадки по адресу: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="001461D0" w:rsidRPr="001461D0">
              <w:rPr>
                <w:b/>
                <w:bCs/>
                <w:iCs/>
                <w:spacing w:val="-2"/>
                <w:sz w:val="22"/>
                <w:szCs w:val="22"/>
              </w:rPr>
              <w:t>с</w:t>
            </w:r>
            <w:r w:rsidR="001461D0" w:rsidRPr="001461D0">
              <w:rPr>
                <w:b/>
                <w:spacing w:val="-2"/>
                <w:sz w:val="22"/>
                <w:szCs w:val="22"/>
              </w:rPr>
              <w:t xml:space="preserve"> </w:t>
            </w:r>
            <w:r w:rsidR="00ED3D34">
              <w:rPr>
                <w:b/>
                <w:sz w:val="23"/>
                <w:szCs w:val="23"/>
              </w:rPr>
              <w:t>30</w:t>
            </w:r>
            <w:r w:rsidR="00672042">
              <w:rPr>
                <w:b/>
                <w:sz w:val="23"/>
                <w:szCs w:val="23"/>
              </w:rPr>
              <w:t>.05</w:t>
            </w:r>
            <w:r w:rsidR="00F87294">
              <w:rPr>
                <w:b/>
                <w:sz w:val="23"/>
                <w:szCs w:val="23"/>
              </w:rPr>
              <w:t>.202</w:t>
            </w:r>
            <w:r w:rsidR="00672042">
              <w:rPr>
                <w:b/>
                <w:sz w:val="23"/>
                <w:szCs w:val="23"/>
              </w:rPr>
              <w:t>4</w:t>
            </w:r>
            <w:r w:rsidR="00F87294">
              <w:rPr>
                <w:b/>
                <w:sz w:val="23"/>
                <w:szCs w:val="23"/>
              </w:rPr>
              <w:t xml:space="preserve"> по </w:t>
            </w:r>
            <w:r w:rsidR="00ED3D34">
              <w:rPr>
                <w:b/>
                <w:sz w:val="23"/>
                <w:szCs w:val="23"/>
              </w:rPr>
              <w:t>28</w:t>
            </w:r>
            <w:r w:rsidR="00672042">
              <w:rPr>
                <w:b/>
                <w:sz w:val="23"/>
                <w:szCs w:val="23"/>
              </w:rPr>
              <w:t>.06</w:t>
            </w:r>
            <w:r w:rsidR="00F87294">
              <w:rPr>
                <w:b/>
                <w:sz w:val="23"/>
                <w:szCs w:val="23"/>
              </w:rPr>
              <w:t xml:space="preserve">.2024 </w:t>
            </w:r>
            <w:r w:rsidRPr="003370C9">
              <w:rPr>
                <w:b/>
                <w:sz w:val="22"/>
                <w:szCs w:val="22"/>
              </w:rPr>
              <w:t>с 0</w:t>
            </w:r>
            <w:r w:rsidR="00AE0153">
              <w:rPr>
                <w:b/>
                <w:sz w:val="22"/>
                <w:szCs w:val="22"/>
              </w:rPr>
              <w:t>8</w:t>
            </w:r>
            <w:r w:rsidR="00672042">
              <w:rPr>
                <w:b/>
                <w:sz w:val="22"/>
                <w:szCs w:val="22"/>
              </w:rPr>
              <w:t>:00 до 17:</w:t>
            </w:r>
            <w:r w:rsidRPr="003370C9">
              <w:rPr>
                <w:b/>
                <w:sz w:val="22"/>
                <w:szCs w:val="22"/>
              </w:rPr>
              <w:t xml:space="preserve">00 </w:t>
            </w:r>
            <w:r w:rsidRPr="003370C9">
              <w:rPr>
                <w:sz w:val="22"/>
                <w:szCs w:val="22"/>
              </w:rPr>
              <w:t>(</w:t>
            </w:r>
            <w:r w:rsidR="00836100" w:rsidRPr="003370C9">
              <w:rPr>
                <w:sz w:val="22"/>
                <w:szCs w:val="22"/>
              </w:rPr>
              <w:t>по местному времени</w:t>
            </w:r>
            <w:r w:rsidRPr="003370C9">
              <w:rPr>
                <w:sz w:val="22"/>
                <w:szCs w:val="22"/>
              </w:rPr>
              <w:t xml:space="preserve">) </w:t>
            </w:r>
            <w:proofErr w:type="gramStart"/>
            <w:r w:rsidRPr="003370C9">
              <w:rPr>
                <w:sz w:val="22"/>
                <w:szCs w:val="22"/>
              </w:rPr>
              <w:t>МСК</w:t>
            </w:r>
            <w:proofErr w:type="gramEnd"/>
            <w:r w:rsidRPr="003370C9">
              <w:rPr>
                <w:sz w:val="22"/>
                <w:szCs w:val="22"/>
              </w:rPr>
              <w:t xml:space="preserve">+4.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AB1D46" w:rsidRPr="003370C9" w:rsidRDefault="00AB1D46" w:rsidP="00FD4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AB1D46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ED3D34" w:rsidP="00ED3D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  <w:r w:rsidR="00672042">
              <w:rPr>
                <w:b/>
                <w:bCs/>
                <w:color w:val="000000"/>
                <w:sz w:val="22"/>
                <w:szCs w:val="22"/>
              </w:rPr>
              <w:t>.0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B1D46"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1461D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B1D46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0101FA" w:rsidRDefault="00ED3D34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  <w:r w:rsidR="00672042">
              <w:rPr>
                <w:b/>
                <w:color w:val="000000"/>
                <w:sz w:val="22"/>
                <w:szCs w:val="22"/>
              </w:rPr>
              <w:t>.0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.202</w:t>
            </w:r>
            <w:r w:rsidR="001461D0">
              <w:rPr>
                <w:b/>
                <w:color w:val="000000"/>
                <w:sz w:val="22"/>
                <w:szCs w:val="22"/>
              </w:rPr>
              <w:t>4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</w:t>
            </w:r>
            <w:r w:rsidR="00121671">
              <w:rPr>
                <w:b/>
                <w:color w:val="000000"/>
                <w:sz w:val="22"/>
                <w:szCs w:val="22"/>
              </w:rPr>
              <w:t>09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AB1D46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36100" w:rsidRPr="003370C9">
              <w:rPr>
                <w:sz w:val="22"/>
                <w:szCs w:val="22"/>
              </w:rPr>
              <w:t>п</w:t>
            </w:r>
            <w:proofErr w:type="gramEnd"/>
            <w:r w:rsidR="00836100" w:rsidRPr="003370C9">
              <w:rPr>
                <w:sz w:val="22"/>
                <w:szCs w:val="22"/>
              </w:rPr>
              <w:t>о местному времени</w:t>
            </w:r>
            <w:r w:rsidR="00AB1D46" w:rsidRPr="003370C9">
              <w:rPr>
                <w:color w:val="000000"/>
                <w:sz w:val="22"/>
                <w:szCs w:val="22"/>
              </w:rPr>
              <w:t>).</w:t>
            </w:r>
          </w:p>
          <w:p w:rsidR="00CB222F" w:rsidRPr="003370C9" w:rsidRDefault="00CB222F" w:rsidP="00EA216F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Порядок подготовки, организации и проведения </w:t>
            </w:r>
            <w:r w:rsidR="00EA216F" w:rsidRPr="003370C9">
              <w:rPr>
                <w:bCs/>
                <w:sz w:val="22"/>
                <w:szCs w:val="22"/>
              </w:rPr>
              <w:t>а</w:t>
            </w:r>
            <w:r w:rsidRPr="003370C9">
              <w:rPr>
                <w:bCs/>
                <w:sz w:val="22"/>
                <w:szCs w:val="22"/>
              </w:rPr>
              <w:t>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 xml:space="preserve">рован статьями </w:t>
            </w:r>
            <w:r w:rsidRPr="00D64EDF">
              <w:rPr>
                <w:b/>
                <w:bCs/>
                <w:sz w:val="22"/>
                <w:szCs w:val="22"/>
              </w:rPr>
              <w:t>39.11-39.13</w:t>
            </w:r>
            <w:r w:rsidRPr="003370C9">
              <w:rPr>
                <w:bCs/>
                <w:sz w:val="22"/>
                <w:szCs w:val="22"/>
              </w:rPr>
              <w:t xml:space="preserve"> Земельного кодекса Российской Федерации.</w:t>
            </w:r>
          </w:p>
        </w:tc>
      </w:tr>
    </w:tbl>
    <w:p w:rsidR="000F31FB" w:rsidRPr="001461D0" w:rsidRDefault="00DE69BB" w:rsidP="001461D0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1461D0">
        <w:rPr>
          <w:i/>
          <w:color w:val="A6A6A6"/>
        </w:rPr>
        <w:t xml:space="preserve">                        </w:t>
      </w:r>
    </w:p>
    <w:p w:rsidR="008656D0" w:rsidRDefault="008656D0" w:rsidP="00ED37BF">
      <w:pPr>
        <w:suppressAutoHyphens/>
        <w:jc w:val="both"/>
        <w:rPr>
          <w:rFonts w:eastAsia="Calibri"/>
          <w:b/>
          <w:lang w:eastAsia="en-US"/>
        </w:rPr>
      </w:pP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</w:t>
      </w:r>
      <w:r w:rsidR="0035744B" w:rsidRPr="00830039">
        <w:t>о</w:t>
      </w:r>
      <w:r w:rsidR="0035744B" w:rsidRPr="00830039">
        <w:t xml:space="preserve">кументы: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t xml:space="preserve">       </w:t>
      </w:r>
      <w:r w:rsidRPr="00456548">
        <w:t xml:space="preserve">- заявку на участие в </w:t>
      </w:r>
      <w:r w:rsidR="0056044B">
        <w:t>а</w:t>
      </w:r>
      <w:r w:rsidRPr="00456548">
        <w:t xml:space="preserve">укционе по установленной форме с указанием банковских реквизитов счета для возврата задатка; </w:t>
      </w:r>
    </w:p>
    <w:p w:rsidR="000101FA" w:rsidRDefault="00456548" w:rsidP="00456548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</w:rPr>
        <w:t xml:space="preserve">     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 </w:t>
      </w:r>
      <w:r w:rsidRPr="00456548">
        <w:rPr>
          <w:bCs/>
        </w:rPr>
        <w:t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 w:rsidRPr="00456548">
        <w:rPr>
          <w:bCs/>
        </w:rPr>
        <w:t>в</w:t>
      </w:r>
      <w:r w:rsidRPr="00456548">
        <w:rPr>
          <w:bCs/>
        </w:rPr>
        <w:t xml:space="preserve">ляется иностранное юридическое лицо;  </w:t>
      </w:r>
    </w:p>
    <w:p w:rsidR="0035744B" w:rsidRDefault="00672042" w:rsidP="0067204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- д</w:t>
      </w:r>
      <w:r w:rsidR="0035744B" w:rsidRPr="00830039">
        <w:t>окументы, представляемые иностранными лицами, должны быть легализованы в устано</w:t>
      </w:r>
      <w:r w:rsidR="0035744B" w:rsidRPr="00830039">
        <w:t>в</w:t>
      </w:r>
      <w:r w:rsidR="0035744B" w:rsidRPr="00830039">
        <w:t>ленном порядке и иметь нотариально зав</w:t>
      </w:r>
      <w:r>
        <w:t>еренный перевод на русский язык;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rPr>
          <w:bCs/>
        </w:rPr>
        <w:t xml:space="preserve">       </w:t>
      </w:r>
      <w:r w:rsidRPr="00456548">
        <w:rPr>
          <w:bCs/>
        </w:rPr>
        <w:t>- документы, подтверждающие внесение задатка.</w:t>
      </w:r>
      <w:r w:rsidRPr="00456548"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      </w:t>
      </w:r>
      <w:r w:rsidR="00E24A3A">
        <w:t xml:space="preserve"> </w:t>
      </w:r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Pr="000F31FB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u w:val="single"/>
        </w:rPr>
      </w:pPr>
      <w:r w:rsidRPr="000F31FB">
        <w:rPr>
          <w:b/>
          <w:u w:val="single"/>
        </w:rPr>
        <w:t>Сумма внесенного задатка победителя торгов перечисляется на счет Арендодателя и засчитывается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lastRenderedPageBreak/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2644A5" w:rsidRDefault="00EC527B" w:rsidP="00EC527B">
      <w:pPr>
        <w:jc w:val="both"/>
      </w:pPr>
      <w:r>
        <w:t xml:space="preserve">         </w:t>
      </w:r>
      <w:r w:rsidRPr="002644A5">
        <w:t>За правильность указания своих банковских реквизитов для возврата задатка, ответстве</w:t>
      </w:r>
      <w:r w:rsidRPr="002644A5">
        <w:t>н</w:t>
      </w:r>
      <w:r w:rsidRPr="002644A5">
        <w:t>ность несет Претендент. Возврат денежных средств осуществляется на счет Претендента, указа</w:t>
      </w:r>
      <w:r w:rsidRPr="002644A5">
        <w:t>н</w:t>
      </w:r>
      <w:r w:rsidRPr="002644A5">
        <w:t xml:space="preserve">ный в заявке. Организатор </w:t>
      </w:r>
      <w:r w:rsidR="0056044B" w:rsidRPr="002644A5">
        <w:t>а</w:t>
      </w:r>
      <w:r w:rsidRPr="002644A5">
        <w:t>укциона освобождается от ответственности за несвоевременное пер</w:t>
      </w:r>
      <w:r w:rsidRPr="002644A5">
        <w:t>е</w:t>
      </w:r>
      <w:r w:rsidRPr="002644A5"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в случае если в течении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F00E95" w:rsidRDefault="00F00E95" w:rsidP="004155FE">
      <w:pPr>
        <w:autoSpaceDE w:val="0"/>
        <w:autoSpaceDN w:val="0"/>
        <w:adjustRightInd w:val="0"/>
        <w:jc w:val="both"/>
      </w:pPr>
    </w:p>
    <w:p w:rsidR="001461D0" w:rsidRPr="00011BCF" w:rsidRDefault="001461D0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1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1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461D0" w:rsidRDefault="001461D0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3A12F9" w:rsidRPr="00654F01" w:rsidRDefault="00654F01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  <w:r w:rsidRPr="00654F01">
        <w:rPr>
          <w:b/>
          <w:sz w:val="28"/>
          <w:szCs w:val="28"/>
        </w:rPr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D14751">
        <w:rPr>
          <w:rFonts w:cs="Courier New"/>
          <w:b/>
        </w:rPr>
        <w:t>1</w:t>
      </w:r>
      <w:r w:rsidR="00CE3B21">
        <w:rPr>
          <w:rFonts w:cs="Courier New"/>
          <w:b/>
        </w:rPr>
        <w:t>1</w:t>
      </w:r>
      <w:r w:rsidR="00835061">
        <w:rPr>
          <w:b/>
          <w:bCs/>
        </w:rPr>
        <w:t>-</w:t>
      </w:r>
      <w:r w:rsidRPr="002725BD">
        <w:rPr>
          <w:b/>
          <w:bCs/>
        </w:rPr>
        <w:t>2</w:t>
      </w:r>
      <w:r w:rsidR="00835061">
        <w:rPr>
          <w:b/>
          <w:bCs/>
        </w:rPr>
        <w:t>4</w:t>
      </w:r>
      <w:r w:rsidRPr="002725BD">
        <w:rPr>
          <w:b/>
          <w:bCs/>
        </w:rPr>
        <w:t xml:space="preserve"> 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физическое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  <w:r w:rsidR="00CC645D" w:rsidRPr="00CC645D">
        <w:rPr>
          <w:rFonts w:cs="Courier New"/>
          <w:b/>
          <w:sz w:val="22"/>
          <w:szCs w:val="22"/>
        </w:rPr>
        <w:t>Для физических лиц: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Документ, удостоверяющий личность    _____________________________________________</w:t>
      </w:r>
      <w:r>
        <w:rPr>
          <w:rFonts w:cs="Courier New"/>
        </w:rPr>
        <w:t>___</w:t>
      </w:r>
      <w:r w:rsidR="00942190">
        <w:rPr>
          <w:rFonts w:cs="Courier New"/>
        </w:rPr>
        <w:t>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серия___________ №______________, выдан 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(кем и когда выдан)_______________________________________________________________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физического лица или документа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D46D92" w:rsidRPr="00D46D92" w:rsidRDefault="00531863" w:rsidP="00D46D92">
      <w:pPr>
        <w:autoSpaceDE w:val="0"/>
        <w:autoSpaceDN w:val="0"/>
        <w:adjustRightInd w:val="0"/>
        <w:ind w:left="-284"/>
        <w:jc w:val="both"/>
        <w:rPr>
          <w:b/>
        </w:rPr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D46D92">
        <w:rPr>
          <w:rFonts w:cs="Courier New"/>
          <w:b/>
        </w:rPr>
        <w:t>6</w:t>
      </w:r>
      <w:r w:rsidR="00CE3B21">
        <w:rPr>
          <w:rFonts w:cs="Courier New"/>
          <w:b/>
        </w:rPr>
        <w:t>28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>, с кадастр</w:t>
      </w:r>
      <w:r w:rsidRPr="000337B7">
        <w:rPr>
          <w:rFonts w:cs="Courier New"/>
        </w:rPr>
        <w:t>о</w:t>
      </w:r>
      <w:r w:rsidRPr="000337B7">
        <w:rPr>
          <w:rFonts w:cs="Courier New"/>
        </w:rPr>
        <w:t xml:space="preserve">вым номером </w:t>
      </w:r>
      <w:r w:rsidRPr="000337B7">
        <w:rPr>
          <w:rFonts w:cs="Courier New"/>
          <w:b/>
        </w:rPr>
        <w:t>42:38:010100</w:t>
      </w:r>
      <w:r w:rsidR="00D46D92">
        <w:rPr>
          <w:rFonts w:cs="Courier New"/>
          <w:b/>
        </w:rPr>
        <w:t>1</w:t>
      </w:r>
      <w:r w:rsidRPr="000337B7">
        <w:rPr>
          <w:rFonts w:cs="Courier New"/>
          <w:b/>
        </w:rPr>
        <w:t>:</w:t>
      </w:r>
      <w:r w:rsidR="00D46D92">
        <w:rPr>
          <w:rFonts w:cs="Courier New"/>
          <w:b/>
        </w:rPr>
        <w:t>2139</w:t>
      </w:r>
      <w:r w:rsidR="00CE3B21">
        <w:rPr>
          <w:rFonts w:cs="Courier New"/>
          <w:b/>
        </w:rPr>
        <w:t>3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proofErr w:type="gramStart"/>
      <w:r w:rsidR="00D46D92" w:rsidRPr="00D46D92">
        <w:rPr>
          <w:b/>
        </w:rPr>
        <w:t>Российская Федерация, Кемеро</w:t>
      </w:r>
      <w:r w:rsidR="00D46D92" w:rsidRPr="00D46D92">
        <w:rPr>
          <w:b/>
        </w:rPr>
        <w:t>в</w:t>
      </w:r>
      <w:r w:rsidR="00D46D92" w:rsidRPr="00D46D92">
        <w:rPr>
          <w:b/>
        </w:rPr>
        <w:t xml:space="preserve">ская область - Кузбасс, </w:t>
      </w:r>
      <w:proofErr w:type="spellStart"/>
      <w:r w:rsidR="00D46D92" w:rsidRPr="00D46D92">
        <w:rPr>
          <w:b/>
        </w:rPr>
        <w:t>Полысаевский</w:t>
      </w:r>
      <w:proofErr w:type="spellEnd"/>
      <w:r w:rsidR="00D46D92" w:rsidRPr="00D46D92">
        <w:rPr>
          <w:b/>
        </w:rPr>
        <w:t xml:space="preserve"> городской округ, г. Полысаево, ул. Севастопольская, земельный участок </w:t>
      </w:r>
      <w:r w:rsidR="00CE3B21">
        <w:rPr>
          <w:b/>
        </w:rPr>
        <w:t>71</w:t>
      </w:r>
      <w:r w:rsidR="00D46D92" w:rsidRPr="00D46D92">
        <w:rPr>
          <w:b/>
        </w:rPr>
        <w:t>.</w:t>
      </w:r>
      <w:proofErr w:type="gramEnd"/>
    </w:p>
    <w:p w:rsidR="00D46D92" w:rsidRPr="00D46D92" w:rsidRDefault="00D46D92" w:rsidP="00D46D92">
      <w:pPr>
        <w:autoSpaceDE w:val="0"/>
        <w:autoSpaceDN w:val="0"/>
        <w:adjustRightInd w:val="0"/>
        <w:ind w:left="-284"/>
        <w:jc w:val="both"/>
      </w:pPr>
      <w:r w:rsidRPr="00D46D92">
        <w:t>Категория земель – земли населенных пунктов.</w:t>
      </w:r>
    </w:p>
    <w:p w:rsidR="00531863" w:rsidRPr="009619AB" w:rsidRDefault="00D46D92" w:rsidP="00D46D92">
      <w:pPr>
        <w:autoSpaceDE w:val="0"/>
        <w:autoSpaceDN w:val="0"/>
        <w:adjustRightInd w:val="0"/>
        <w:ind w:left="-284"/>
        <w:jc w:val="both"/>
      </w:pPr>
      <w:r w:rsidRPr="00D46D92">
        <w:lastRenderedPageBreak/>
        <w:t>Вид разрешенного использования – для индивидуального жилищного строительства</w:t>
      </w:r>
      <w:r w:rsidR="00835061" w:rsidRPr="00D46D92">
        <w:t>.</w:t>
      </w:r>
      <w:r w:rsidR="00835061" w:rsidRPr="00D46D92">
        <w:tab/>
      </w:r>
      <w:r w:rsidR="007D6F7B" w:rsidRPr="00835061">
        <w:tab/>
      </w:r>
      <w:r w:rsidR="00531863" w:rsidRPr="000337B7">
        <w:t xml:space="preserve"> </w:t>
      </w:r>
    </w:p>
    <w:p w:rsidR="003B6DA0" w:rsidRDefault="003B6DA0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 физического лица/юридического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 xml:space="preserve">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1461D0" w:rsidRDefault="001461D0" w:rsidP="003A12F9">
      <w:pPr>
        <w:jc w:val="center"/>
        <w:rPr>
          <w:b/>
          <w:bCs/>
          <w:sz w:val="22"/>
          <w:szCs w:val="22"/>
        </w:rPr>
      </w:pPr>
    </w:p>
    <w:p w:rsidR="00FA5D03" w:rsidRDefault="00FA5D03" w:rsidP="00FA5D03">
      <w:pPr>
        <w:tabs>
          <w:tab w:val="left" w:pos="3969"/>
        </w:tabs>
        <w:suppressAutoHyphens/>
        <w:rPr>
          <w:b/>
        </w:rPr>
      </w:pPr>
    </w:p>
    <w:p w:rsidR="00835061" w:rsidRDefault="00835061" w:rsidP="00FA5D03">
      <w:pPr>
        <w:tabs>
          <w:tab w:val="left" w:pos="3969"/>
        </w:tabs>
        <w:suppressAutoHyphens/>
        <w:rPr>
          <w:b/>
        </w:rPr>
      </w:pPr>
    </w:p>
    <w:p w:rsidR="00835061" w:rsidRPr="00E644AE" w:rsidRDefault="00835061" w:rsidP="00FA5D03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34"/>
      </w:tblGrid>
      <w:tr w:rsidR="00012B01" w:rsidRPr="00012B01" w:rsidTr="008333A6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34" w:type="dxa"/>
          </w:tcPr>
          <w:p w:rsidR="00012B01" w:rsidRPr="002B2583" w:rsidRDefault="008333A6" w:rsidP="001B2688">
            <w:pPr>
              <w:suppressAutoHyphens/>
              <w:ind w:right="2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012B01" w:rsidRPr="002B2583">
              <w:rPr>
                <w:b/>
              </w:rPr>
              <w:t xml:space="preserve"> </w:t>
            </w:r>
            <w:r w:rsidR="00012B01" w:rsidRPr="002B2583">
              <w:rPr>
                <w:rFonts w:cs="Courier New"/>
                <w:b/>
                <w:lang w:bidi="ml-IN"/>
              </w:rPr>
              <w:t>«___» _________ 202</w:t>
            </w:r>
            <w:r w:rsidR="001B2688">
              <w:rPr>
                <w:rFonts w:cs="Courier New"/>
                <w:b/>
                <w:lang w:bidi="ml-IN"/>
              </w:rPr>
              <w:t>_</w:t>
            </w:r>
            <w:r w:rsidR="00012B01" w:rsidRPr="002B2583">
              <w:rPr>
                <w:rFonts w:cs="Courier New"/>
                <w:b/>
                <w:lang w:bidi="ml-IN"/>
              </w:rPr>
              <w:t>г.</w:t>
            </w:r>
          </w:p>
        </w:tc>
      </w:tr>
    </w:tbl>
    <w:p w:rsidR="00012B01" w:rsidRPr="00012B01" w:rsidRDefault="00012B01" w:rsidP="00012B01">
      <w:pPr>
        <w:suppressAutoHyphens/>
      </w:pPr>
    </w:p>
    <w:p w:rsidR="00D92880" w:rsidRPr="00D92880" w:rsidRDefault="00C037B1" w:rsidP="00D92880">
      <w:pPr>
        <w:suppressAutoHyphens/>
        <w:ind w:firstLine="567"/>
        <w:jc w:val="both"/>
      </w:pPr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 аренды земельного участка, заключили настоящий договор (далее-Договор) о нижеследующем: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D46D92">
        <w:rPr>
          <w:b/>
        </w:rPr>
        <w:t>1</w:t>
      </w:r>
      <w:r w:rsidRPr="00012B01">
        <w:rPr>
          <w:b/>
        </w:rPr>
        <w:t>:</w:t>
      </w:r>
      <w:r w:rsidR="00DE69BB">
        <w:rPr>
          <w:b/>
        </w:rPr>
        <w:t>2</w:t>
      </w:r>
      <w:r w:rsidR="00D46D92">
        <w:rPr>
          <w:b/>
        </w:rPr>
        <w:t>139</w:t>
      </w:r>
      <w:r w:rsidR="00CE3B21">
        <w:rPr>
          <w:b/>
        </w:rPr>
        <w:t>3</w:t>
      </w:r>
      <w:r w:rsidRPr="00012B01">
        <w:rPr>
          <w:b/>
        </w:rPr>
        <w:t>;</w:t>
      </w:r>
    </w:p>
    <w:p w:rsidR="00D46D92" w:rsidRPr="00D46D92" w:rsidRDefault="00012B01" w:rsidP="00D46D92">
      <w:pPr>
        <w:autoSpaceDE w:val="0"/>
        <w:autoSpaceDN w:val="0"/>
        <w:adjustRightInd w:val="0"/>
        <w:ind w:left="567"/>
        <w:jc w:val="both"/>
        <w:rPr>
          <w:b/>
          <w:color w:val="000000"/>
          <w:shd w:val="clear" w:color="auto" w:fill="F8F9FA"/>
        </w:rPr>
      </w:pPr>
      <w:r w:rsidRPr="00012B01">
        <w:t xml:space="preserve">адрес: </w:t>
      </w:r>
      <w:proofErr w:type="gramStart"/>
      <w:r w:rsidR="00D46D92" w:rsidRPr="00D46D92">
        <w:rPr>
          <w:b/>
          <w:color w:val="000000"/>
          <w:shd w:val="clear" w:color="auto" w:fill="F8F9FA"/>
        </w:rPr>
        <w:t xml:space="preserve">Российская Федерация, Кемеровская область - Кузбасс, </w:t>
      </w:r>
      <w:proofErr w:type="spellStart"/>
      <w:r w:rsidR="00D46D92" w:rsidRPr="00D46D92">
        <w:rPr>
          <w:b/>
          <w:color w:val="000000"/>
          <w:shd w:val="clear" w:color="auto" w:fill="F8F9FA"/>
        </w:rPr>
        <w:t>Полысаевский</w:t>
      </w:r>
      <w:proofErr w:type="spellEnd"/>
      <w:r w:rsidR="00D46D92" w:rsidRPr="00D46D92">
        <w:rPr>
          <w:b/>
          <w:color w:val="000000"/>
          <w:shd w:val="clear" w:color="auto" w:fill="F8F9FA"/>
        </w:rPr>
        <w:t xml:space="preserve"> городской округ, г. Полысаево, ул. Севастопольская, земельный участок </w:t>
      </w:r>
      <w:r w:rsidR="00CE3B21">
        <w:rPr>
          <w:b/>
          <w:color w:val="000000"/>
          <w:shd w:val="clear" w:color="auto" w:fill="F8F9FA"/>
        </w:rPr>
        <w:t>71</w:t>
      </w:r>
      <w:r w:rsidR="00D46D92">
        <w:rPr>
          <w:b/>
          <w:color w:val="000000"/>
          <w:shd w:val="clear" w:color="auto" w:fill="F8F9FA"/>
        </w:rPr>
        <w:t>;</w:t>
      </w:r>
      <w:proofErr w:type="gramEnd"/>
    </w:p>
    <w:p w:rsidR="00D46D92" w:rsidRPr="00D46D92" w:rsidRDefault="00D46D92" w:rsidP="00D46D92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D46D92">
        <w:rPr>
          <w:color w:val="000000"/>
          <w:shd w:val="clear" w:color="auto" w:fill="F8F9FA"/>
        </w:rPr>
        <w:t xml:space="preserve">площадь: </w:t>
      </w:r>
      <w:r w:rsidRPr="00D46D92">
        <w:rPr>
          <w:b/>
          <w:color w:val="000000"/>
          <w:shd w:val="clear" w:color="auto" w:fill="F8F9FA"/>
        </w:rPr>
        <w:t>6</w:t>
      </w:r>
      <w:r w:rsidR="00CE3B21">
        <w:rPr>
          <w:b/>
          <w:color w:val="000000"/>
          <w:shd w:val="clear" w:color="auto" w:fill="F8F9FA"/>
        </w:rPr>
        <w:t>28</w:t>
      </w:r>
      <w:r w:rsidRPr="00D46D92">
        <w:rPr>
          <w:b/>
          <w:color w:val="000000"/>
          <w:shd w:val="clear" w:color="auto" w:fill="F8F9FA"/>
        </w:rPr>
        <w:t xml:space="preserve"> </w:t>
      </w:r>
      <w:proofErr w:type="spellStart"/>
      <w:r w:rsidRPr="00D46D92">
        <w:rPr>
          <w:color w:val="000000"/>
          <w:shd w:val="clear" w:color="auto" w:fill="F8F9FA"/>
        </w:rPr>
        <w:t>кв.м</w:t>
      </w:r>
      <w:proofErr w:type="spellEnd"/>
      <w:r w:rsidRPr="00D46D92">
        <w:rPr>
          <w:color w:val="000000"/>
          <w:shd w:val="clear" w:color="auto" w:fill="F8F9FA"/>
        </w:rPr>
        <w:t>.;</w:t>
      </w:r>
    </w:p>
    <w:p w:rsidR="004F30F1" w:rsidRPr="00D46D92" w:rsidRDefault="006E4A7C" w:rsidP="00D46D9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  <w:r>
        <w:rPr>
          <w:color w:val="000000"/>
          <w:shd w:val="clear" w:color="auto" w:fill="F8F9FA"/>
        </w:rPr>
        <w:t xml:space="preserve">         в</w:t>
      </w:r>
      <w:r w:rsidR="00D46D92" w:rsidRPr="00D46D92">
        <w:rPr>
          <w:color w:val="000000"/>
          <w:shd w:val="clear" w:color="auto" w:fill="F8F9FA"/>
        </w:rPr>
        <w:t>ид разрешенного использования – для индивидуального жилищного строительства</w:t>
      </w:r>
      <w: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D92880" w:rsidRDefault="00012B01" w:rsidP="00D92880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="009D678D">
        <w:t xml:space="preserve">. </w:t>
      </w:r>
      <w:r w:rsidRPr="00012B01">
        <w:t xml:space="preserve">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D92880" w:rsidRDefault="00012B01" w:rsidP="00D92880">
      <w:pPr>
        <w:suppressAutoHyphens/>
        <w:ind w:firstLine="567"/>
        <w:jc w:val="center"/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r w:rsidR="009D678D">
        <w:rPr>
          <w:b/>
        </w:rPr>
        <w:t>с_______ по________</w:t>
      </w:r>
      <w:r w:rsidRPr="00012B01">
        <w:rPr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D92880" w:rsidRPr="00D92880" w:rsidRDefault="00012B01" w:rsidP="00D92880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</w:t>
      </w:r>
      <w:r w:rsidR="00B2007A">
        <w:t>а по Договору составляет _____ руб.____</w:t>
      </w:r>
      <w:r w:rsidRPr="00FC59B8">
        <w:t xml:space="preserve"> коп. в год, размер арендной пл</w:t>
      </w:r>
      <w:r w:rsidRPr="00FC59B8">
        <w:t>а</w:t>
      </w:r>
      <w:r w:rsidRPr="00FC59B8">
        <w:t xml:space="preserve">ты в </w:t>
      </w:r>
      <w:r w:rsidR="00B2007A">
        <w:t>месяц</w:t>
      </w:r>
      <w:r w:rsidR="001461D0">
        <w:t xml:space="preserve"> (квартал)</w:t>
      </w:r>
      <w:r w:rsidR="00B2007A">
        <w:t xml:space="preserve"> составляет ____</w:t>
      </w:r>
      <w:proofErr w:type="spellStart"/>
      <w:r w:rsidR="00B2007A">
        <w:t>руб</w:t>
      </w:r>
      <w:proofErr w:type="spellEnd"/>
      <w:r w:rsidR="00B2007A">
        <w:t>.____</w:t>
      </w:r>
      <w:r w:rsidRPr="00FC59B8">
        <w:t>коп.</w:t>
      </w:r>
      <w:r w:rsidR="00B2007A">
        <w:t xml:space="preserve">, </w:t>
      </w:r>
      <w:r w:rsidR="00B2007A" w:rsidRPr="00FC59B8">
        <w:t xml:space="preserve">размер арендной платы в </w:t>
      </w:r>
      <w:r w:rsidR="001461D0">
        <w:t>месяц (</w:t>
      </w:r>
      <w:r w:rsidR="00B2007A">
        <w:t>квартал</w:t>
      </w:r>
      <w:r w:rsidR="001461D0">
        <w:t>)</w:t>
      </w:r>
      <w:r w:rsidR="00B2007A">
        <w:t xml:space="preserve"> с</w:t>
      </w:r>
      <w:r w:rsidR="00B2007A">
        <w:t>о</w:t>
      </w:r>
      <w:r w:rsidR="00B2007A">
        <w:t>ставляет ____руб.____</w:t>
      </w:r>
      <w:r w:rsidR="00B2007A" w:rsidRPr="00FC59B8">
        <w:t xml:space="preserve"> коп</w:t>
      </w:r>
      <w:r w:rsidR="00B2007A">
        <w:t>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начиная с 13 месяца действия настоящего Договора вносится Арендатором самостоятельно </w:t>
      </w:r>
      <w:r w:rsidR="00F908E6">
        <w:t>ежемесячно</w:t>
      </w:r>
      <w:r w:rsidR="00F908E6" w:rsidRPr="00F908E6">
        <w:t xml:space="preserve"> </w:t>
      </w:r>
      <w:r w:rsidR="00F908E6">
        <w:t>(</w:t>
      </w:r>
      <w:r w:rsidR="00E87D1A">
        <w:t>еже</w:t>
      </w:r>
      <w:r w:rsidR="00F908E6">
        <w:t>квартально)</w:t>
      </w:r>
      <w:r w:rsidR="007F196A">
        <w:t xml:space="preserve"> </w:t>
      </w:r>
      <w:r w:rsidRPr="00F76C0C">
        <w:t>в сумме, определенной в п</w:t>
      </w:r>
      <w:r w:rsidR="00B42C21">
        <w:t>.</w:t>
      </w:r>
      <w:r w:rsidRPr="00F76C0C">
        <w:t xml:space="preserve"> 3.1 Договора, в срок до 10-го числа текущего </w:t>
      </w:r>
      <w:r w:rsidR="00BD2992">
        <w:t>квартала</w:t>
      </w:r>
      <w:r w:rsidR="007F196A">
        <w:t xml:space="preserve"> (месяца)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lastRenderedPageBreak/>
        <w:t xml:space="preserve"> </w:t>
      </w:r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</w:t>
      </w:r>
      <w:r w:rsidR="00D92880">
        <w:rPr>
          <w:b/>
        </w:rPr>
        <w:t xml:space="preserve">  </w:t>
      </w:r>
      <w:r w:rsidRPr="00012B01">
        <w:rPr>
          <w:b/>
        </w:rPr>
        <w:t>казначейского счета 03100643000000013900 Номер единого казначейского счета 40102810745370000032 ОТДЕЛЕНИЕ КЕМЕРОВО БАНКА РОССИИ // УФК по Кемеровской области – Кузбассу г Кемерово БИК 013207212 ОКТМО 32732000 КБК 905 111 05012 04 0100 120(аренда), КБК 905 111 05012 04 0200 120 (пеня).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D92880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EC15CE">
        <w:rPr>
          <w:b/>
        </w:rPr>
        <w:t>4.3.4.</w:t>
      </w:r>
      <w:r w:rsidRPr="00EC15CE">
        <w:t xml:space="preserve"> Приступить</w:t>
      </w:r>
      <w:r w:rsidRPr="00012B01">
        <w:t xml:space="preserve"> к </w:t>
      </w:r>
      <w:r w:rsidR="00EC15CE">
        <w:t>освоению</w:t>
      </w:r>
      <w:r w:rsidR="00EC15CE" w:rsidRPr="00EC15CE">
        <w:rPr>
          <w:color w:val="000000"/>
          <w:shd w:val="clear" w:color="auto" w:fill="FFFFFF"/>
        </w:rPr>
        <w:t xml:space="preserve"> </w:t>
      </w:r>
      <w:r w:rsidR="00EC15CE" w:rsidRPr="003D3A36">
        <w:rPr>
          <w:color w:val="000000"/>
          <w:shd w:val="clear" w:color="auto" w:fill="FFFFFF"/>
        </w:rPr>
        <w:t>земельн</w:t>
      </w:r>
      <w:r w:rsidR="00EC15CE">
        <w:rPr>
          <w:color w:val="000000"/>
          <w:shd w:val="clear" w:color="auto" w:fill="FFFFFF"/>
        </w:rPr>
        <w:t>ого</w:t>
      </w:r>
      <w:r w:rsidR="00EC15CE" w:rsidRPr="003D3A36">
        <w:rPr>
          <w:color w:val="000000"/>
          <w:shd w:val="clear" w:color="auto" w:fill="FFFFFF"/>
        </w:rPr>
        <w:t xml:space="preserve"> участк</w:t>
      </w:r>
      <w:r w:rsidR="00EC15CE">
        <w:rPr>
          <w:color w:val="000000"/>
          <w:shd w:val="clear" w:color="auto" w:fill="FFFFFF"/>
        </w:rPr>
        <w:t>а</w:t>
      </w:r>
      <w:r w:rsidR="00EC15CE">
        <w:t xml:space="preserve"> в течении 3 (трех) лет</w:t>
      </w:r>
      <w:r w:rsidRPr="00012B01">
        <w:t xml:space="preserve">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3D3A36" w:rsidP="00012B01">
      <w:pPr>
        <w:suppressLineNumbers/>
        <w:suppressAutoHyphens/>
        <w:ind w:firstLine="567"/>
        <w:jc w:val="both"/>
      </w:pPr>
      <w:r>
        <w:t xml:space="preserve">  Не п</w:t>
      </w:r>
      <w:r w:rsidR="00012B01" w:rsidRPr="00012B01">
        <w:t>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t xml:space="preserve">   4.3.7. Не сдавать Участок в целом или частично в субаренду (поднаем). 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  <w:rPr>
          <w:vertAlign w:val="superscript"/>
        </w:rPr>
      </w:pPr>
      <w:r w:rsidRPr="00012B01">
        <w:lastRenderedPageBreak/>
        <w:t xml:space="preserve">   4.3.8.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</w:t>
      </w:r>
      <w:r w:rsidR="00D92880">
        <w:t xml:space="preserve"> </w:t>
      </w:r>
      <w:r w:rsidRPr="00012B01">
        <w:t>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t xml:space="preserve">   4.3.9.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4.3.11.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4.3.14.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4.3.15.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4.3.16.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4.3.17.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4.3.18.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 xml:space="preserve">4.3.19.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 xml:space="preserve">6.2.1.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</w:t>
      </w:r>
      <w:r w:rsidR="002B7C0C">
        <w:t>, 4.3.8</w:t>
      </w:r>
      <w:r w:rsidRPr="00F83BA4">
        <w:t xml:space="preserve">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6.2.2.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6.2.4.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6.2.5.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5023FC" w:rsidRDefault="00012B01" w:rsidP="005023FC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lastRenderedPageBreak/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t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- </w:t>
      </w:r>
      <w:r w:rsidR="007704D4">
        <w:t xml:space="preserve"> </w:t>
      </w:r>
      <w:r w:rsidRPr="00012B01">
        <w:t>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7704D4" w:rsidRDefault="007704D4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FC59B8" w:rsidRDefault="00FC59B8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>
        <w:rPr>
          <w:b/>
          <w:bCs/>
          <w:color w:val="000000"/>
          <w:spacing w:val="-15"/>
          <w:lang w:bidi="ml-IN"/>
        </w:rPr>
        <w:t xml:space="preserve">  </w:t>
      </w:r>
    </w:p>
    <w:p w:rsidR="006822BB" w:rsidRDefault="006822BB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6822BB" w:rsidRDefault="006822BB" w:rsidP="00012B01">
      <w:pPr>
        <w:jc w:val="both"/>
        <w:rPr>
          <w:rFonts w:cs="Courier New"/>
          <w:b/>
          <w:lang w:bidi="ml-IN"/>
        </w:rPr>
      </w:pPr>
    </w:p>
    <w:p w:rsidR="006822BB" w:rsidRDefault="006822BB" w:rsidP="006822BB">
      <w:pPr>
        <w:tabs>
          <w:tab w:val="left" w:pos="3732"/>
        </w:tabs>
        <w:jc w:val="both"/>
        <w:rPr>
          <w:rFonts w:cs="Courier New"/>
          <w:b/>
          <w:lang w:bidi="ml-IN"/>
        </w:rPr>
      </w:pPr>
      <w:r>
        <w:rPr>
          <w:rFonts w:cs="Courier New"/>
          <w:b/>
          <w:lang w:bidi="ml-IN"/>
        </w:rPr>
        <w:tab/>
      </w:r>
    </w:p>
    <w:p w:rsidR="006822BB" w:rsidRDefault="006822BB" w:rsidP="00012B01">
      <w:pPr>
        <w:jc w:val="both"/>
        <w:rPr>
          <w:rFonts w:cs="Courier New"/>
          <w:b/>
          <w:lang w:bidi="ml-IN"/>
        </w:rPr>
      </w:pPr>
    </w:p>
    <w:p w:rsidR="006822BB" w:rsidRPr="006822BB" w:rsidRDefault="006822BB" w:rsidP="006822BB">
      <w:pPr>
        <w:jc w:val="center"/>
        <w:rPr>
          <w:rFonts w:cs="Courier New"/>
          <w:b/>
          <w:bCs/>
          <w:lang w:bidi="ml-IN"/>
        </w:rPr>
      </w:pPr>
      <w:r w:rsidRPr="006822BB">
        <w:rPr>
          <w:rFonts w:cs="Courier New"/>
          <w:b/>
          <w:bCs/>
          <w:lang w:bidi="ml-IN"/>
        </w:rPr>
        <w:t>АКТ приема-передачи земельного участка</w:t>
      </w:r>
    </w:p>
    <w:p w:rsidR="006822BB" w:rsidRPr="00012B01" w:rsidRDefault="006822BB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г.Полысаево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1B2688">
        <w:rPr>
          <w:rFonts w:cs="Courier New"/>
          <w:b/>
          <w:lang w:bidi="ml-IN"/>
        </w:rPr>
        <w:t>_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 сведен</w:t>
      </w:r>
      <w:r w:rsidR="00495FC8" w:rsidRPr="00051F89">
        <w:rPr>
          <w:color w:val="000000"/>
        </w:rPr>
        <w:t xml:space="preserve">иях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6E4A7C" w:rsidRPr="00012B01" w:rsidRDefault="006E4A7C" w:rsidP="006E4A7C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1</w:t>
      </w:r>
      <w:r w:rsidRPr="00012B01">
        <w:rPr>
          <w:b/>
        </w:rPr>
        <w:t>:</w:t>
      </w:r>
      <w:r>
        <w:rPr>
          <w:b/>
        </w:rPr>
        <w:t>2139</w:t>
      </w:r>
      <w:r w:rsidR="00CE3B21">
        <w:rPr>
          <w:b/>
        </w:rPr>
        <w:t>3</w:t>
      </w:r>
      <w:r w:rsidRPr="00012B01">
        <w:rPr>
          <w:b/>
        </w:rPr>
        <w:t>;</w:t>
      </w:r>
    </w:p>
    <w:p w:rsidR="006E4A7C" w:rsidRPr="00D46D92" w:rsidRDefault="006E4A7C" w:rsidP="006E4A7C">
      <w:pPr>
        <w:autoSpaceDE w:val="0"/>
        <w:autoSpaceDN w:val="0"/>
        <w:adjustRightInd w:val="0"/>
        <w:ind w:left="567"/>
        <w:jc w:val="both"/>
        <w:rPr>
          <w:b/>
          <w:color w:val="000000"/>
          <w:shd w:val="clear" w:color="auto" w:fill="F8F9FA"/>
        </w:rPr>
      </w:pPr>
      <w:r w:rsidRPr="00012B01">
        <w:t xml:space="preserve">адрес: </w:t>
      </w:r>
      <w:proofErr w:type="gramStart"/>
      <w:r w:rsidRPr="00D46D92">
        <w:rPr>
          <w:b/>
          <w:color w:val="000000"/>
          <w:shd w:val="clear" w:color="auto" w:fill="F8F9FA"/>
        </w:rPr>
        <w:t xml:space="preserve">Российская Федерация, Кемеровская область - Кузбасс, </w:t>
      </w:r>
      <w:proofErr w:type="spellStart"/>
      <w:r w:rsidRPr="00D46D92">
        <w:rPr>
          <w:b/>
          <w:color w:val="000000"/>
          <w:shd w:val="clear" w:color="auto" w:fill="F8F9FA"/>
        </w:rPr>
        <w:t>Полысаевский</w:t>
      </w:r>
      <w:proofErr w:type="spellEnd"/>
      <w:r w:rsidRPr="00D46D92">
        <w:rPr>
          <w:b/>
          <w:color w:val="000000"/>
          <w:shd w:val="clear" w:color="auto" w:fill="F8F9FA"/>
        </w:rPr>
        <w:t xml:space="preserve"> городской округ, г. Полысаево, ул. Севастопольская, земельный участок </w:t>
      </w:r>
      <w:r w:rsidR="00CE3B21">
        <w:rPr>
          <w:b/>
          <w:color w:val="000000"/>
          <w:shd w:val="clear" w:color="auto" w:fill="F8F9FA"/>
        </w:rPr>
        <w:t>71</w:t>
      </w:r>
      <w:r>
        <w:rPr>
          <w:b/>
          <w:color w:val="000000"/>
          <w:shd w:val="clear" w:color="auto" w:fill="F8F9FA"/>
        </w:rPr>
        <w:t>;</w:t>
      </w:r>
      <w:proofErr w:type="gramEnd"/>
    </w:p>
    <w:p w:rsidR="006E4A7C" w:rsidRPr="00D46D92" w:rsidRDefault="006E4A7C" w:rsidP="006E4A7C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D46D92">
        <w:rPr>
          <w:color w:val="000000"/>
          <w:shd w:val="clear" w:color="auto" w:fill="F8F9FA"/>
        </w:rPr>
        <w:t xml:space="preserve">площадь: </w:t>
      </w:r>
      <w:r w:rsidRPr="00D46D92">
        <w:rPr>
          <w:b/>
          <w:color w:val="000000"/>
          <w:shd w:val="clear" w:color="auto" w:fill="F8F9FA"/>
        </w:rPr>
        <w:t>6</w:t>
      </w:r>
      <w:r w:rsidR="00CE3B21">
        <w:rPr>
          <w:b/>
          <w:color w:val="000000"/>
          <w:shd w:val="clear" w:color="auto" w:fill="F8F9FA"/>
        </w:rPr>
        <w:t>28</w:t>
      </w:r>
      <w:r w:rsidRPr="00D46D92">
        <w:rPr>
          <w:b/>
          <w:color w:val="000000"/>
          <w:shd w:val="clear" w:color="auto" w:fill="F8F9FA"/>
        </w:rPr>
        <w:t xml:space="preserve"> </w:t>
      </w:r>
      <w:proofErr w:type="spellStart"/>
      <w:r w:rsidRPr="00D46D92">
        <w:rPr>
          <w:color w:val="000000"/>
          <w:shd w:val="clear" w:color="auto" w:fill="F8F9FA"/>
        </w:rPr>
        <w:t>кв.м</w:t>
      </w:r>
      <w:proofErr w:type="spellEnd"/>
      <w:r w:rsidRPr="00D46D92">
        <w:rPr>
          <w:color w:val="000000"/>
          <w:shd w:val="clear" w:color="auto" w:fill="F8F9FA"/>
        </w:rPr>
        <w:t>.;</w:t>
      </w:r>
    </w:p>
    <w:p w:rsidR="006E4A7C" w:rsidRPr="00D46D92" w:rsidRDefault="006E4A7C" w:rsidP="006E4A7C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  <w:r>
        <w:rPr>
          <w:color w:val="000000"/>
          <w:shd w:val="clear" w:color="auto" w:fill="F8F9FA"/>
        </w:rPr>
        <w:t xml:space="preserve">          в</w:t>
      </w:r>
      <w:r w:rsidRPr="00D46D92">
        <w:rPr>
          <w:color w:val="000000"/>
          <w:shd w:val="clear" w:color="auto" w:fill="F8F9FA"/>
        </w:rPr>
        <w:t>ид разрешенного использования – для индивидуального жилищного строительства</w:t>
      </w:r>
      <w:r>
        <w:t>.</w:t>
      </w:r>
      <w:r w:rsidRPr="00D46D92">
        <w:t xml:space="preserve"> 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Арендатор никаких претензий к Арендодателю относительно состояния Участка не имеет.</w:t>
      </w:r>
    </w:p>
    <w:p w:rsidR="00012B01" w:rsidRPr="00012B01" w:rsidRDefault="00012B01" w:rsidP="005023FC">
      <w:pPr>
        <w:tabs>
          <w:tab w:val="left" w:pos="2456"/>
        </w:tabs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2175BA" w:rsidRPr="002175BA" w:rsidRDefault="002175BA" w:rsidP="002175BA">
      <w:pPr>
        <w:rPr>
          <w:vanish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AE55EF" w:rsidRDefault="00AE55EF" w:rsidP="00C15F5C">
      <w:pPr>
        <w:jc w:val="both"/>
        <w:rPr>
          <w:b/>
          <w:sz w:val="28"/>
          <w:szCs w:val="28"/>
        </w:rPr>
      </w:pPr>
    </w:p>
    <w:p w:rsidR="003F2360" w:rsidRPr="0046696E" w:rsidRDefault="003F2360" w:rsidP="00AE55EF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314B9" w:rsidP="00375E45">
      <w:pPr>
        <w:rPr>
          <w:sz w:val="28"/>
          <w:szCs w:val="28"/>
        </w:rPr>
      </w:pPr>
      <w:r w:rsidRPr="004314B9">
        <w:rPr>
          <w:noProof/>
          <w:sz w:val="28"/>
          <w:szCs w:val="28"/>
        </w:rPr>
        <w:drawing>
          <wp:inline distT="0" distB="0" distL="0" distR="0" wp14:anchorId="659BCEF0" wp14:editId="3173E7EB">
            <wp:extent cx="6152515" cy="61595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314B9" w:rsidP="00375E45">
      <w:pPr>
        <w:rPr>
          <w:sz w:val="28"/>
          <w:szCs w:val="28"/>
        </w:rPr>
      </w:pPr>
      <w:r w:rsidRPr="004314B9">
        <w:rPr>
          <w:noProof/>
          <w:sz w:val="28"/>
          <w:szCs w:val="28"/>
        </w:rPr>
        <w:lastRenderedPageBreak/>
        <w:drawing>
          <wp:inline distT="0" distB="0" distL="0" distR="0" wp14:anchorId="4291E943" wp14:editId="29086A24">
            <wp:extent cx="6152515" cy="237490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314B9" w:rsidP="00375E45">
      <w:pPr>
        <w:rPr>
          <w:sz w:val="28"/>
          <w:szCs w:val="28"/>
        </w:rPr>
      </w:pPr>
      <w:r w:rsidRPr="004314B9">
        <w:rPr>
          <w:noProof/>
          <w:sz w:val="28"/>
          <w:szCs w:val="28"/>
        </w:rPr>
        <w:drawing>
          <wp:inline distT="0" distB="0" distL="0" distR="0" wp14:anchorId="0841B603" wp14:editId="3E45B597">
            <wp:extent cx="6152515" cy="475424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EA495A" w:rsidRDefault="00EA495A" w:rsidP="00FC094E">
      <w:pPr>
        <w:jc w:val="right"/>
      </w:pPr>
    </w:p>
    <w:p w:rsidR="00EA495A" w:rsidRPr="00EA495A" w:rsidRDefault="00EA495A" w:rsidP="00EA495A"/>
    <w:p w:rsidR="00EA495A" w:rsidRPr="00EA495A" w:rsidRDefault="00EA495A" w:rsidP="00EA495A"/>
    <w:p w:rsidR="00EA495A" w:rsidRPr="00EA495A" w:rsidRDefault="00EA495A" w:rsidP="00EA495A"/>
    <w:p w:rsidR="00EA495A" w:rsidRPr="00EA495A" w:rsidRDefault="00EA495A" w:rsidP="00EA495A"/>
    <w:p w:rsidR="00EA495A" w:rsidRPr="00EA495A" w:rsidRDefault="00EA495A" w:rsidP="00EA495A"/>
    <w:p w:rsidR="00EA495A" w:rsidRDefault="00EA495A" w:rsidP="00EA495A"/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 xml:space="preserve">Начальник  </w:t>
      </w:r>
      <w:proofErr w:type="gramStart"/>
      <w:r w:rsidRPr="00EA495A">
        <w:rPr>
          <w:rFonts w:cs="Courier New"/>
          <w:lang w:bidi="ml-IN"/>
        </w:rPr>
        <w:t>юридического</w:t>
      </w:r>
      <w:proofErr w:type="gramEnd"/>
      <w:r w:rsidRPr="00EA495A">
        <w:rPr>
          <w:rFonts w:cs="Courier New"/>
          <w:lang w:bidi="ml-IN"/>
        </w:rPr>
        <w:t xml:space="preserve"> </w:t>
      </w: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 xml:space="preserve">отдела комитета___________________________ А.А. </w:t>
      </w:r>
      <w:proofErr w:type="spellStart"/>
      <w:r w:rsidRPr="00EA495A">
        <w:rPr>
          <w:rFonts w:cs="Courier New"/>
          <w:lang w:bidi="ml-IN"/>
        </w:rPr>
        <w:t>Старосотникова</w:t>
      </w:r>
      <w:proofErr w:type="spellEnd"/>
    </w:p>
    <w:p w:rsidR="00EA495A" w:rsidRPr="00EA495A" w:rsidRDefault="00EA495A" w:rsidP="00EA495A">
      <w:pPr>
        <w:jc w:val="both"/>
        <w:rPr>
          <w:rFonts w:cs="Courier New"/>
          <w:lang w:bidi="ml-IN"/>
        </w:rPr>
      </w:pP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 xml:space="preserve">Начальник отдела по управлению </w:t>
      </w: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>земельными ресурсами _____________________О.Н. Рихтер</w:t>
      </w: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</w:p>
    <w:p w:rsidR="00EA495A" w:rsidRPr="00EA495A" w:rsidRDefault="00EA495A" w:rsidP="00EA495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A495A">
        <w:rPr>
          <w:rFonts w:cs="Courier New"/>
          <w:lang w:bidi="ml-IN"/>
        </w:rPr>
        <w:t>Исполнитель: главный специалист____________  Е.Н. Коваленко</w:t>
      </w:r>
    </w:p>
    <w:p w:rsidR="0046696E" w:rsidRPr="00EA495A" w:rsidRDefault="0046696E" w:rsidP="00EA495A">
      <w:pPr>
        <w:ind w:firstLine="708"/>
      </w:pPr>
    </w:p>
    <w:sectPr w:rsidR="0046696E" w:rsidRPr="00EA495A" w:rsidSect="002741AA">
      <w:footerReference w:type="default" r:id="rId16"/>
      <w:footerReference w:type="first" r:id="rId17"/>
      <w:pgSz w:w="11906" w:h="16838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C7" w:rsidRDefault="003157C7" w:rsidP="00DD6979">
      <w:pPr>
        <w:pStyle w:val="a3"/>
      </w:pPr>
      <w:r>
        <w:separator/>
      </w:r>
    </w:p>
  </w:endnote>
  <w:endnote w:type="continuationSeparator" w:id="0">
    <w:p w:rsidR="003157C7" w:rsidRDefault="003157C7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61" w:rsidRDefault="00835061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835061" w:rsidRDefault="00835061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61" w:rsidRPr="008E5457" w:rsidRDefault="00835061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C7" w:rsidRDefault="003157C7" w:rsidP="00DD6979">
      <w:pPr>
        <w:pStyle w:val="a3"/>
      </w:pPr>
      <w:r>
        <w:separator/>
      </w:r>
    </w:p>
  </w:footnote>
  <w:footnote w:type="continuationSeparator" w:id="0">
    <w:p w:rsidR="003157C7" w:rsidRDefault="003157C7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0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1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2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3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4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5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7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8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9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0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1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2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5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6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27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8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1FA"/>
    <w:rsid w:val="000105D4"/>
    <w:rsid w:val="000117B1"/>
    <w:rsid w:val="00011BCF"/>
    <w:rsid w:val="00012A7B"/>
    <w:rsid w:val="00012B01"/>
    <w:rsid w:val="00014238"/>
    <w:rsid w:val="00014393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838"/>
    <w:rsid w:val="00034952"/>
    <w:rsid w:val="00034EBB"/>
    <w:rsid w:val="00036155"/>
    <w:rsid w:val="00036CED"/>
    <w:rsid w:val="00036F79"/>
    <w:rsid w:val="000375E4"/>
    <w:rsid w:val="000378EE"/>
    <w:rsid w:val="000404F8"/>
    <w:rsid w:val="00040DFE"/>
    <w:rsid w:val="00041910"/>
    <w:rsid w:val="0004293D"/>
    <w:rsid w:val="00043C4C"/>
    <w:rsid w:val="00043DA4"/>
    <w:rsid w:val="00044701"/>
    <w:rsid w:val="00044806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408B"/>
    <w:rsid w:val="000879FE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7C4"/>
    <w:rsid w:val="000A49C7"/>
    <w:rsid w:val="000A6169"/>
    <w:rsid w:val="000A6758"/>
    <w:rsid w:val="000A6823"/>
    <w:rsid w:val="000A69AE"/>
    <w:rsid w:val="000A6C6A"/>
    <w:rsid w:val="000B0395"/>
    <w:rsid w:val="000B063C"/>
    <w:rsid w:val="000B0656"/>
    <w:rsid w:val="000B0D2C"/>
    <w:rsid w:val="000B17D3"/>
    <w:rsid w:val="000B216B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49C8"/>
    <w:rsid w:val="000D5BE3"/>
    <w:rsid w:val="000E034D"/>
    <w:rsid w:val="000E1B12"/>
    <w:rsid w:val="000E1DD4"/>
    <w:rsid w:val="000E2A86"/>
    <w:rsid w:val="000E66F6"/>
    <w:rsid w:val="000E6DFD"/>
    <w:rsid w:val="000F02D3"/>
    <w:rsid w:val="000F2754"/>
    <w:rsid w:val="000F31FB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27FC4"/>
    <w:rsid w:val="00130298"/>
    <w:rsid w:val="00130BD9"/>
    <w:rsid w:val="00132765"/>
    <w:rsid w:val="00132DEF"/>
    <w:rsid w:val="00133058"/>
    <w:rsid w:val="00133C84"/>
    <w:rsid w:val="00133CB5"/>
    <w:rsid w:val="00133D9E"/>
    <w:rsid w:val="0013554A"/>
    <w:rsid w:val="00135C7B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1D0"/>
    <w:rsid w:val="001464F5"/>
    <w:rsid w:val="001479DD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6BD"/>
    <w:rsid w:val="00163FD6"/>
    <w:rsid w:val="001647E2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31D7"/>
    <w:rsid w:val="001A3444"/>
    <w:rsid w:val="001A3B11"/>
    <w:rsid w:val="001A3C4F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2688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392B"/>
    <w:rsid w:val="001D4290"/>
    <w:rsid w:val="001D5BC4"/>
    <w:rsid w:val="001D79B2"/>
    <w:rsid w:val="001E07B9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6D3"/>
    <w:rsid w:val="001F752B"/>
    <w:rsid w:val="001F7F7E"/>
    <w:rsid w:val="0020076F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1F6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08C"/>
    <w:rsid w:val="002644A5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E5D"/>
    <w:rsid w:val="0029562F"/>
    <w:rsid w:val="0029624D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780"/>
    <w:rsid w:val="002B10AD"/>
    <w:rsid w:val="002B1D72"/>
    <w:rsid w:val="002B249A"/>
    <w:rsid w:val="002B2583"/>
    <w:rsid w:val="002B774D"/>
    <w:rsid w:val="002B7C0C"/>
    <w:rsid w:val="002C02D3"/>
    <w:rsid w:val="002C26BD"/>
    <w:rsid w:val="002C2DBD"/>
    <w:rsid w:val="002C3A9B"/>
    <w:rsid w:val="002C460F"/>
    <w:rsid w:val="002C4AF2"/>
    <w:rsid w:val="002C543F"/>
    <w:rsid w:val="002C6A91"/>
    <w:rsid w:val="002C7149"/>
    <w:rsid w:val="002D016D"/>
    <w:rsid w:val="002D20AC"/>
    <w:rsid w:val="002D23EA"/>
    <w:rsid w:val="002D2860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8C"/>
    <w:rsid w:val="00312DE7"/>
    <w:rsid w:val="0031368B"/>
    <w:rsid w:val="003147A1"/>
    <w:rsid w:val="00314D46"/>
    <w:rsid w:val="00314F4B"/>
    <w:rsid w:val="003157C7"/>
    <w:rsid w:val="003173B3"/>
    <w:rsid w:val="00317455"/>
    <w:rsid w:val="0032029C"/>
    <w:rsid w:val="003218D8"/>
    <w:rsid w:val="00321ED0"/>
    <w:rsid w:val="00322621"/>
    <w:rsid w:val="003228A2"/>
    <w:rsid w:val="00323499"/>
    <w:rsid w:val="00323718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6E5"/>
    <w:rsid w:val="00337796"/>
    <w:rsid w:val="00337801"/>
    <w:rsid w:val="00340046"/>
    <w:rsid w:val="003404FD"/>
    <w:rsid w:val="0034116D"/>
    <w:rsid w:val="003415CC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3BC"/>
    <w:rsid w:val="00355959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D1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ACA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22"/>
    <w:rsid w:val="003C3383"/>
    <w:rsid w:val="003C3E53"/>
    <w:rsid w:val="003C4169"/>
    <w:rsid w:val="003C45DC"/>
    <w:rsid w:val="003C4E65"/>
    <w:rsid w:val="003C5988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3A36"/>
    <w:rsid w:val="003D4435"/>
    <w:rsid w:val="003D476B"/>
    <w:rsid w:val="003D4976"/>
    <w:rsid w:val="003D57D8"/>
    <w:rsid w:val="003D6530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930"/>
    <w:rsid w:val="003F3308"/>
    <w:rsid w:val="003F3A1F"/>
    <w:rsid w:val="003F4155"/>
    <w:rsid w:val="003F65B9"/>
    <w:rsid w:val="003F72BA"/>
    <w:rsid w:val="003F7DDA"/>
    <w:rsid w:val="004003A2"/>
    <w:rsid w:val="00400D62"/>
    <w:rsid w:val="004014AA"/>
    <w:rsid w:val="0040238C"/>
    <w:rsid w:val="004029D7"/>
    <w:rsid w:val="004031CF"/>
    <w:rsid w:val="0040339A"/>
    <w:rsid w:val="00403A3E"/>
    <w:rsid w:val="004046CE"/>
    <w:rsid w:val="004050FD"/>
    <w:rsid w:val="00405A3E"/>
    <w:rsid w:val="00405CE0"/>
    <w:rsid w:val="00405FF3"/>
    <w:rsid w:val="004101D7"/>
    <w:rsid w:val="0041049A"/>
    <w:rsid w:val="00410575"/>
    <w:rsid w:val="00410DB5"/>
    <w:rsid w:val="00411528"/>
    <w:rsid w:val="0041161E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328"/>
    <w:rsid w:val="00430A02"/>
    <w:rsid w:val="00430BFB"/>
    <w:rsid w:val="00430C01"/>
    <w:rsid w:val="004314B9"/>
    <w:rsid w:val="004326E1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110A"/>
    <w:rsid w:val="004A14FD"/>
    <w:rsid w:val="004A1D3F"/>
    <w:rsid w:val="004A28B8"/>
    <w:rsid w:val="004A37B0"/>
    <w:rsid w:val="004A4D84"/>
    <w:rsid w:val="004A4F62"/>
    <w:rsid w:val="004A66C8"/>
    <w:rsid w:val="004A7AB7"/>
    <w:rsid w:val="004B03EB"/>
    <w:rsid w:val="004B1185"/>
    <w:rsid w:val="004B1296"/>
    <w:rsid w:val="004B4603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571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985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3FC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04D"/>
    <w:rsid w:val="00520472"/>
    <w:rsid w:val="005206E5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309A7"/>
    <w:rsid w:val="00531158"/>
    <w:rsid w:val="00531863"/>
    <w:rsid w:val="00531A18"/>
    <w:rsid w:val="00531C1E"/>
    <w:rsid w:val="0053253E"/>
    <w:rsid w:val="00533621"/>
    <w:rsid w:val="00533C79"/>
    <w:rsid w:val="00534B41"/>
    <w:rsid w:val="00535035"/>
    <w:rsid w:val="005362CF"/>
    <w:rsid w:val="00536BEA"/>
    <w:rsid w:val="005406E2"/>
    <w:rsid w:val="00540CF7"/>
    <w:rsid w:val="005414EC"/>
    <w:rsid w:val="0054200A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493F"/>
    <w:rsid w:val="00575502"/>
    <w:rsid w:val="005767F8"/>
    <w:rsid w:val="00577751"/>
    <w:rsid w:val="00577EF4"/>
    <w:rsid w:val="0058183D"/>
    <w:rsid w:val="00583227"/>
    <w:rsid w:val="00584755"/>
    <w:rsid w:val="00586551"/>
    <w:rsid w:val="0058708E"/>
    <w:rsid w:val="005879D7"/>
    <w:rsid w:val="005901B9"/>
    <w:rsid w:val="005936B0"/>
    <w:rsid w:val="00594152"/>
    <w:rsid w:val="00594B1D"/>
    <w:rsid w:val="00596893"/>
    <w:rsid w:val="00596C9A"/>
    <w:rsid w:val="0059754F"/>
    <w:rsid w:val="005A0A44"/>
    <w:rsid w:val="005A11F3"/>
    <w:rsid w:val="005A1C71"/>
    <w:rsid w:val="005A2599"/>
    <w:rsid w:val="005A3291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14D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7707"/>
    <w:rsid w:val="005D772C"/>
    <w:rsid w:val="005E05F6"/>
    <w:rsid w:val="005E1550"/>
    <w:rsid w:val="005E2383"/>
    <w:rsid w:val="005E282E"/>
    <w:rsid w:val="005E32B8"/>
    <w:rsid w:val="005E5EEF"/>
    <w:rsid w:val="005E639C"/>
    <w:rsid w:val="005E7097"/>
    <w:rsid w:val="005E716B"/>
    <w:rsid w:val="005F006C"/>
    <w:rsid w:val="005F139D"/>
    <w:rsid w:val="005F32F3"/>
    <w:rsid w:val="005F4327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127F"/>
    <w:rsid w:val="00662410"/>
    <w:rsid w:val="00664242"/>
    <w:rsid w:val="00664F5A"/>
    <w:rsid w:val="0066513F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730"/>
    <w:rsid w:val="00670B4A"/>
    <w:rsid w:val="00671647"/>
    <w:rsid w:val="00671A55"/>
    <w:rsid w:val="00672042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2BB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1BE"/>
    <w:rsid w:val="006A0633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79A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4604"/>
    <w:rsid w:val="006E4A7C"/>
    <w:rsid w:val="006E51C7"/>
    <w:rsid w:val="006E5495"/>
    <w:rsid w:val="006E59CC"/>
    <w:rsid w:val="006E6241"/>
    <w:rsid w:val="006E6AAC"/>
    <w:rsid w:val="006E6CA6"/>
    <w:rsid w:val="006E6F82"/>
    <w:rsid w:val="006E716E"/>
    <w:rsid w:val="006E7405"/>
    <w:rsid w:val="006E74F5"/>
    <w:rsid w:val="006F4EEB"/>
    <w:rsid w:val="006F58A6"/>
    <w:rsid w:val="006F5BF6"/>
    <w:rsid w:val="006F6622"/>
    <w:rsid w:val="006F7C90"/>
    <w:rsid w:val="00702FD1"/>
    <w:rsid w:val="007039FF"/>
    <w:rsid w:val="00703A04"/>
    <w:rsid w:val="00703CC5"/>
    <w:rsid w:val="0070772A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5374"/>
    <w:rsid w:val="00725522"/>
    <w:rsid w:val="007256E5"/>
    <w:rsid w:val="00730225"/>
    <w:rsid w:val="0073022B"/>
    <w:rsid w:val="00730CBF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461E"/>
    <w:rsid w:val="0076618F"/>
    <w:rsid w:val="007672AB"/>
    <w:rsid w:val="00767497"/>
    <w:rsid w:val="00767EC7"/>
    <w:rsid w:val="007704D4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260A"/>
    <w:rsid w:val="00782FAF"/>
    <w:rsid w:val="007838E9"/>
    <w:rsid w:val="00784191"/>
    <w:rsid w:val="00784E3A"/>
    <w:rsid w:val="0078596F"/>
    <w:rsid w:val="0078617A"/>
    <w:rsid w:val="00786818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B9F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B601C"/>
    <w:rsid w:val="007C0481"/>
    <w:rsid w:val="007C0959"/>
    <w:rsid w:val="007C0A2D"/>
    <w:rsid w:val="007C1A03"/>
    <w:rsid w:val="007C207F"/>
    <w:rsid w:val="007C34A3"/>
    <w:rsid w:val="007C34CF"/>
    <w:rsid w:val="007C5B28"/>
    <w:rsid w:val="007C5FDC"/>
    <w:rsid w:val="007C61E0"/>
    <w:rsid w:val="007C79F4"/>
    <w:rsid w:val="007D01B1"/>
    <w:rsid w:val="007D02A4"/>
    <w:rsid w:val="007D041B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6F7B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789"/>
    <w:rsid w:val="007E5B1F"/>
    <w:rsid w:val="007E6531"/>
    <w:rsid w:val="007E6870"/>
    <w:rsid w:val="007E699D"/>
    <w:rsid w:val="007E71E9"/>
    <w:rsid w:val="007E7BF8"/>
    <w:rsid w:val="007F084E"/>
    <w:rsid w:val="007F196A"/>
    <w:rsid w:val="007F205D"/>
    <w:rsid w:val="007F2A7E"/>
    <w:rsid w:val="007F32E1"/>
    <w:rsid w:val="007F3507"/>
    <w:rsid w:val="007F3C47"/>
    <w:rsid w:val="007F4B9D"/>
    <w:rsid w:val="007F5780"/>
    <w:rsid w:val="007F6478"/>
    <w:rsid w:val="007F7217"/>
    <w:rsid w:val="0080035D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7789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3A6"/>
    <w:rsid w:val="0083359B"/>
    <w:rsid w:val="00833989"/>
    <w:rsid w:val="008343E7"/>
    <w:rsid w:val="00835061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5CE3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5DF3"/>
    <w:rsid w:val="008608DB"/>
    <w:rsid w:val="008610AE"/>
    <w:rsid w:val="00863CBE"/>
    <w:rsid w:val="00863D24"/>
    <w:rsid w:val="0086545C"/>
    <w:rsid w:val="008656D0"/>
    <w:rsid w:val="00865747"/>
    <w:rsid w:val="00865D76"/>
    <w:rsid w:val="008672E3"/>
    <w:rsid w:val="00867BFF"/>
    <w:rsid w:val="00867F55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B2294"/>
    <w:rsid w:val="008B2EAC"/>
    <w:rsid w:val="008B348A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6D3"/>
    <w:rsid w:val="008D2B93"/>
    <w:rsid w:val="008D335D"/>
    <w:rsid w:val="008D3A08"/>
    <w:rsid w:val="008D484F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0273"/>
    <w:rsid w:val="00922B02"/>
    <w:rsid w:val="009233F3"/>
    <w:rsid w:val="0092440D"/>
    <w:rsid w:val="009255EF"/>
    <w:rsid w:val="00925606"/>
    <w:rsid w:val="00925725"/>
    <w:rsid w:val="00925742"/>
    <w:rsid w:val="00926C57"/>
    <w:rsid w:val="00926EC3"/>
    <w:rsid w:val="00927A96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6936"/>
    <w:rsid w:val="00941078"/>
    <w:rsid w:val="0094132F"/>
    <w:rsid w:val="00941AED"/>
    <w:rsid w:val="00941F95"/>
    <w:rsid w:val="00942190"/>
    <w:rsid w:val="00942207"/>
    <w:rsid w:val="00942FB5"/>
    <w:rsid w:val="00943559"/>
    <w:rsid w:val="009440D9"/>
    <w:rsid w:val="00944E97"/>
    <w:rsid w:val="00945E51"/>
    <w:rsid w:val="00950BFA"/>
    <w:rsid w:val="009513A0"/>
    <w:rsid w:val="00951444"/>
    <w:rsid w:val="00951E98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D38"/>
    <w:rsid w:val="009D3E79"/>
    <w:rsid w:val="009D678D"/>
    <w:rsid w:val="009D684D"/>
    <w:rsid w:val="009D7EBC"/>
    <w:rsid w:val="009E1339"/>
    <w:rsid w:val="009E1803"/>
    <w:rsid w:val="009E19EE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2F54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B7"/>
    <w:rsid w:val="00A2701F"/>
    <w:rsid w:val="00A27534"/>
    <w:rsid w:val="00A30978"/>
    <w:rsid w:val="00A30F0C"/>
    <w:rsid w:val="00A335D9"/>
    <w:rsid w:val="00A34853"/>
    <w:rsid w:val="00A35E0E"/>
    <w:rsid w:val="00A409A1"/>
    <w:rsid w:val="00A41052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7BA"/>
    <w:rsid w:val="00A45EF6"/>
    <w:rsid w:val="00A467BF"/>
    <w:rsid w:val="00A476C7"/>
    <w:rsid w:val="00A50EB5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2158"/>
    <w:rsid w:val="00A6276C"/>
    <w:rsid w:val="00A62FDE"/>
    <w:rsid w:val="00A630E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141"/>
    <w:rsid w:val="00A844DC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4861"/>
    <w:rsid w:val="00A9489D"/>
    <w:rsid w:val="00A95197"/>
    <w:rsid w:val="00A952D1"/>
    <w:rsid w:val="00A9612E"/>
    <w:rsid w:val="00A96543"/>
    <w:rsid w:val="00AA04B5"/>
    <w:rsid w:val="00AA1EAE"/>
    <w:rsid w:val="00AA272F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476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2E"/>
    <w:rsid w:val="00AD51E0"/>
    <w:rsid w:val="00AD5ED4"/>
    <w:rsid w:val="00AD78AE"/>
    <w:rsid w:val="00AE0153"/>
    <w:rsid w:val="00AE13A7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1167"/>
    <w:rsid w:val="00AF27D9"/>
    <w:rsid w:val="00AF2E8C"/>
    <w:rsid w:val="00AF32C4"/>
    <w:rsid w:val="00AF337F"/>
    <w:rsid w:val="00AF43E3"/>
    <w:rsid w:val="00AF53AD"/>
    <w:rsid w:val="00AF68E5"/>
    <w:rsid w:val="00AF72DF"/>
    <w:rsid w:val="00AF78DD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57"/>
    <w:rsid w:val="00B07DEF"/>
    <w:rsid w:val="00B10E11"/>
    <w:rsid w:val="00B10FD5"/>
    <w:rsid w:val="00B1183A"/>
    <w:rsid w:val="00B11F9A"/>
    <w:rsid w:val="00B12391"/>
    <w:rsid w:val="00B12813"/>
    <w:rsid w:val="00B1449B"/>
    <w:rsid w:val="00B1562C"/>
    <w:rsid w:val="00B156D4"/>
    <w:rsid w:val="00B15B01"/>
    <w:rsid w:val="00B15F0F"/>
    <w:rsid w:val="00B167BC"/>
    <w:rsid w:val="00B17052"/>
    <w:rsid w:val="00B1755C"/>
    <w:rsid w:val="00B2007A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BED"/>
    <w:rsid w:val="00B37F1D"/>
    <w:rsid w:val="00B41B74"/>
    <w:rsid w:val="00B42BD7"/>
    <w:rsid w:val="00B42C21"/>
    <w:rsid w:val="00B43627"/>
    <w:rsid w:val="00B437A2"/>
    <w:rsid w:val="00B43FB2"/>
    <w:rsid w:val="00B441B5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43C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C01B7"/>
    <w:rsid w:val="00BC0205"/>
    <w:rsid w:val="00BC081B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992"/>
    <w:rsid w:val="00BD2D3C"/>
    <w:rsid w:val="00BD44B8"/>
    <w:rsid w:val="00BD59E7"/>
    <w:rsid w:val="00BD5CF8"/>
    <w:rsid w:val="00BD6139"/>
    <w:rsid w:val="00BD69A4"/>
    <w:rsid w:val="00BD7DE6"/>
    <w:rsid w:val="00BE0266"/>
    <w:rsid w:val="00BE235B"/>
    <w:rsid w:val="00BE523A"/>
    <w:rsid w:val="00BE5B9A"/>
    <w:rsid w:val="00BE6E0F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CC9"/>
    <w:rsid w:val="00C01E7E"/>
    <w:rsid w:val="00C037B1"/>
    <w:rsid w:val="00C05150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20D7B"/>
    <w:rsid w:val="00C21F59"/>
    <w:rsid w:val="00C2394A"/>
    <w:rsid w:val="00C23951"/>
    <w:rsid w:val="00C24AAE"/>
    <w:rsid w:val="00C27143"/>
    <w:rsid w:val="00C32220"/>
    <w:rsid w:val="00C326D0"/>
    <w:rsid w:val="00C34C6B"/>
    <w:rsid w:val="00C40A40"/>
    <w:rsid w:val="00C41223"/>
    <w:rsid w:val="00C413C5"/>
    <w:rsid w:val="00C455A7"/>
    <w:rsid w:val="00C45C4C"/>
    <w:rsid w:val="00C45FBC"/>
    <w:rsid w:val="00C46C62"/>
    <w:rsid w:val="00C47322"/>
    <w:rsid w:val="00C50917"/>
    <w:rsid w:val="00C51221"/>
    <w:rsid w:val="00C5347A"/>
    <w:rsid w:val="00C53B76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2FE"/>
    <w:rsid w:val="00C62714"/>
    <w:rsid w:val="00C62C06"/>
    <w:rsid w:val="00C63934"/>
    <w:rsid w:val="00C6424C"/>
    <w:rsid w:val="00C64AD8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5D8F"/>
    <w:rsid w:val="00C76277"/>
    <w:rsid w:val="00C7704E"/>
    <w:rsid w:val="00C802F1"/>
    <w:rsid w:val="00C82598"/>
    <w:rsid w:val="00C8364B"/>
    <w:rsid w:val="00C858D0"/>
    <w:rsid w:val="00C86FF0"/>
    <w:rsid w:val="00C871ED"/>
    <w:rsid w:val="00C87E6D"/>
    <w:rsid w:val="00C9058E"/>
    <w:rsid w:val="00C905B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1FD"/>
    <w:rsid w:val="00CC3D67"/>
    <w:rsid w:val="00CC4B49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99A"/>
    <w:rsid w:val="00CD73F4"/>
    <w:rsid w:val="00CE00F5"/>
    <w:rsid w:val="00CE061C"/>
    <w:rsid w:val="00CE0730"/>
    <w:rsid w:val="00CE0ACA"/>
    <w:rsid w:val="00CE0F17"/>
    <w:rsid w:val="00CE1C5B"/>
    <w:rsid w:val="00CE1F25"/>
    <w:rsid w:val="00CE375E"/>
    <w:rsid w:val="00CE3B21"/>
    <w:rsid w:val="00CE53BB"/>
    <w:rsid w:val="00CE5D91"/>
    <w:rsid w:val="00CE5DF8"/>
    <w:rsid w:val="00CE63F1"/>
    <w:rsid w:val="00CE7579"/>
    <w:rsid w:val="00CE7D6D"/>
    <w:rsid w:val="00CF0560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4751"/>
    <w:rsid w:val="00D157E0"/>
    <w:rsid w:val="00D16342"/>
    <w:rsid w:val="00D16B43"/>
    <w:rsid w:val="00D16C49"/>
    <w:rsid w:val="00D177AA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46D92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6118D"/>
    <w:rsid w:val="00D62F13"/>
    <w:rsid w:val="00D6363D"/>
    <w:rsid w:val="00D64EDF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391"/>
    <w:rsid w:val="00D82D22"/>
    <w:rsid w:val="00D84478"/>
    <w:rsid w:val="00D84BA4"/>
    <w:rsid w:val="00D858F8"/>
    <w:rsid w:val="00D85972"/>
    <w:rsid w:val="00D85F6E"/>
    <w:rsid w:val="00D86BEC"/>
    <w:rsid w:val="00D8748F"/>
    <w:rsid w:val="00D90ECD"/>
    <w:rsid w:val="00D91D79"/>
    <w:rsid w:val="00D922DD"/>
    <w:rsid w:val="00D92880"/>
    <w:rsid w:val="00D929BA"/>
    <w:rsid w:val="00D92FAE"/>
    <w:rsid w:val="00D934E1"/>
    <w:rsid w:val="00D93AA0"/>
    <w:rsid w:val="00D951EE"/>
    <w:rsid w:val="00D9559F"/>
    <w:rsid w:val="00D963B2"/>
    <w:rsid w:val="00D963ED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A7664"/>
    <w:rsid w:val="00DB162A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143"/>
    <w:rsid w:val="00DD363B"/>
    <w:rsid w:val="00DD3841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69BB"/>
    <w:rsid w:val="00DE6FCC"/>
    <w:rsid w:val="00DE70B2"/>
    <w:rsid w:val="00DF0384"/>
    <w:rsid w:val="00DF0704"/>
    <w:rsid w:val="00DF0B49"/>
    <w:rsid w:val="00DF0F42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1B3D"/>
    <w:rsid w:val="00E02CD3"/>
    <w:rsid w:val="00E02D21"/>
    <w:rsid w:val="00E039CF"/>
    <w:rsid w:val="00E03EB6"/>
    <w:rsid w:val="00E041A6"/>
    <w:rsid w:val="00E04ED2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3F57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2787"/>
    <w:rsid w:val="00E42D43"/>
    <w:rsid w:val="00E430D5"/>
    <w:rsid w:val="00E44C9B"/>
    <w:rsid w:val="00E46442"/>
    <w:rsid w:val="00E470D3"/>
    <w:rsid w:val="00E473DF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0E96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4B9C"/>
    <w:rsid w:val="00E859A8"/>
    <w:rsid w:val="00E85EB0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198B"/>
    <w:rsid w:val="00EA216F"/>
    <w:rsid w:val="00EA217A"/>
    <w:rsid w:val="00EA33DD"/>
    <w:rsid w:val="00EA3651"/>
    <w:rsid w:val="00EA3F22"/>
    <w:rsid w:val="00EA495A"/>
    <w:rsid w:val="00EA523B"/>
    <w:rsid w:val="00EA6DFB"/>
    <w:rsid w:val="00EB044C"/>
    <w:rsid w:val="00EB0939"/>
    <w:rsid w:val="00EB0D0B"/>
    <w:rsid w:val="00EB1BB1"/>
    <w:rsid w:val="00EB3922"/>
    <w:rsid w:val="00EB396D"/>
    <w:rsid w:val="00EB3AE6"/>
    <w:rsid w:val="00EB438C"/>
    <w:rsid w:val="00EB5F67"/>
    <w:rsid w:val="00EB6864"/>
    <w:rsid w:val="00EB69C7"/>
    <w:rsid w:val="00EB6DEC"/>
    <w:rsid w:val="00EB7813"/>
    <w:rsid w:val="00EC008A"/>
    <w:rsid w:val="00EC0F7C"/>
    <w:rsid w:val="00EC1568"/>
    <w:rsid w:val="00EC15CE"/>
    <w:rsid w:val="00EC1F31"/>
    <w:rsid w:val="00EC2401"/>
    <w:rsid w:val="00EC3513"/>
    <w:rsid w:val="00EC3C10"/>
    <w:rsid w:val="00EC4244"/>
    <w:rsid w:val="00EC42CE"/>
    <w:rsid w:val="00EC527B"/>
    <w:rsid w:val="00EC6060"/>
    <w:rsid w:val="00ED0525"/>
    <w:rsid w:val="00ED07A4"/>
    <w:rsid w:val="00ED119C"/>
    <w:rsid w:val="00ED14A0"/>
    <w:rsid w:val="00ED1E16"/>
    <w:rsid w:val="00ED29A5"/>
    <w:rsid w:val="00ED30D4"/>
    <w:rsid w:val="00ED37BF"/>
    <w:rsid w:val="00ED3D34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331F"/>
    <w:rsid w:val="00EE3D82"/>
    <w:rsid w:val="00EE4FFE"/>
    <w:rsid w:val="00EE5D47"/>
    <w:rsid w:val="00EE6018"/>
    <w:rsid w:val="00EE6090"/>
    <w:rsid w:val="00EE6336"/>
    <w:rsid w:val="00EE6BB7"/>
    <w:rsid w:val="00EE70E3"/>
    <w:rsid w:val="00EE748C"/>
    <w:rsid w:val="00EE7AB6"/>
    <w:rsid w:val="00EF0867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351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48B"/>
    <w:rsid w:val="00F154B9"/>
    <w:rsid w:val="00F15568"/>
    <w:rsid w:val="00F17928"/>
    <w:rsid w:val="00F17B32"/>
    <w:rsid w:val="00F214D2"/>
    <w:rsid w:val="00F2214F"/>
    <w:rsid w:val="00F2269E"/>
    <w:rsid w:val="00F24B3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181B"/>
    <w:rsid w:val="00F52961"/>
    <w:rsid w:val="00F53017"/>
    <w:rsid w:val="00F53400"/>
    <w:rsid w:val="00F53F48"/>
    <w:rsid w:val="00F5537A"/>
    <w:rsid w:val="00F5661B"/>
    <w:rsid w:val="00F5679C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96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BA4"/>
    <w:rsid w:val="00F84091"/>
    <w:rsid w:val="00F8413A"/>
    <w:rsid w:val="00F84A32"/>
    <w:rsid w:val="00F8563B"/>
    <w:rsid w:val="00F87294"/>
    <w:rsid w:val="00F87954"/>
    <w:rsid w:val="00F90332"/>
    <w:rsid w:val="00F908E6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094E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4312"/>
    <w:rsid w:val="00FD4BEA"/>
    <w:rsid w:val="00FD5061"/>
    <w:rsid w:val="00FD53BF"/>
    <w:rsid w:val="00FD5877"/>
    <w:rsid w:val="00FD6788"/>
    <w:rsid w:val="00FE1AC5"/>
    <w:rsid w:val="00FE2DF8"/>
    <w:rsid w:val="00FE3066"/>
    <w:rsid w:val="00FE31F5"/>
    <w:rsid w:val="00FE37EE"/>
    <w:rsid w:val="00FE3905"/>
    <w:rsid w:val="00FE4DF7"/>
    <w:rsid w:val="00FE652E"/>
    <w:rsid w:val="00FE6C4C"/>
    <w:rsid w:val="00FE723B"/>
    <w:rsid w:val="00FF05D2"/>
    <w:rsid w:val="00FF0D89"/>
    <w:rsid w:val="00FF1C36"/>
    <w:rsid w:val="00FF1D11"/>
    <w:rsid w:val="00FF2D7B"/>
    <w:rsid w:val="00FF3238"/>
    <w:rsid w:val="00FF55A5"/>
    <w:rsid w:val="00FF56A5"/>
    <w:rsid w:val="00FF588A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consultant.ru/document/cons_doc_LAW_436375/08b3ecbcdc9a360ad1dc314150a6328886703356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4FC8-5193-4889-B3BD-28CB44BF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17</Pages>
  <Words>6420</Words>
  <Characters>36599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182</cp:revision>
  <cp:lastPrinted>2024-05-28T09:22:00Z</cp:lastPrinted>
  <dcterms:created xsi:type="dcterms:W3CDTF">2023-03-30T08:45:00Z</dcterms:created>
  <dcterms:modified xsi:type="dcterms:W3CDTF">2024-05-29T03:37:00Z</dcterms:modified>
</cp:coreProperties>
</file>