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bookmarkStart w:id="0" w:name="_GoBack"/>
      <w:bookmarkEnd w:id="0"/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F10BD9">
        <w:rPr>
          <w:b/>
          <w:sz w:val="28"/>
        </w:rPr>
        <w:t>25.05</w:t>
      </w:r>
      <w:r w:rsidR="00CF3C5C">
        <w:rPr>
          <w:b/>
          <w:sz w:val="28"/>
        </w:rPr>
        <w:t>.2022</w:t>
      </w:r>
      <w:r w:rsidR="008269E2">
        <w:rPr>
          <w:sz w:val="28"/>
        </w:rPr>
        <w:t>: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945A01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945A01">
        <w:rPr>
          <w:b/>
          <w:sz w:val="28"/>
        </w:rPr>
        <w:t>211</w:t>
      </w:r>
      <w:r w:rsidR="008F59B5">
        <w:rPr>
          <w:b/>
          <w:sz w:val="28"/>
        </w:rPr>
        <w:t>90</w:t>
      </w:r>
      <w:r w:rsidRPr="00772BA3">
        <w:rPr>
          <w:sz w:val="28"/>
        </w:rPr>
        <w:t xml:space="preserve">, площадью </w:t>
      </w:r>
      <w:r w:rsidR="008F59B5">
        <w:rPr>
          <w:b/>
          <w:sz w:val="28"/>
        </w:rPr>
        <w:t>605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B02D4F" w:rsidRPr="00B02D4F">
        <w:rPr>
          <w:sz w:val="28"/>
        </w:rPr>
        <w:t xml:space="preserve">Российская Федерация, </w:t>
      </w:r>
      <w:r w:rsidR="00B02D4F" w:rsidRPr="00B02D4F">
        <w:rPr>
          <w:bCs/>
          <w:sz w:val="28"/>
        </w:rPr>
        <w:t>Кемеровская область – Кузбасс,</w:t>
      </w:r>
      <w:r w:rsidR="008F59B5" w:rsidRPr="008F59B5">
        <w:rPr>
          <w:bCs/>
          <w:sz w:val="28"/>
        </w:rPr>
        <w:t xml:space="preserve"> </w:t>
      </w:r>
      <w:proofErr w:type="spellStart"/>
      <w:r w:rsidR="008F59B5" w:rsidRPr="00B02D4F">
        <w:rPr>
          <w:bCs/>
          <w:sz w:val="28"/>
        </w:rPr>
        <w:t>Полысаевский</w:t>
      </w:r>
      <w:proofErr w:type="spellEnd"/>
      <w:r w:rsidR="00B02D4F" w:rsidRPr="00B02D4F">
        <w:rPr>
          <w:bCs/>
          <w:sz w:val="28"/>
        </w:rPr>
        <w:t xml:space="preserve"> городской округ, </w:t>
      </w:r>
      <w:proofErr w:type="spellStart"/>
      <w:r w:rsidR="00B02D4F" w:rsidRPr="00B02D4F">
        <w:rPr>
          <w:bCs/>
          <w:sz w:val="28"/>
        </w:rPr>
        <w:t>г</w:t>
      </w:r>
      <w:proofErr w:type="gramStart"/>
      <w:r w:rsidR="008F59B5">
        <w:rPr>
          <w:bCs/>
          <w:sz w:val="28"/>
        </w:rPr>
        <w:t>.</w:t>
      </w:r>
      <w:r w:rsidR="00B02D4F" w:rsidRPr="00B02D4F">
        <w:rPr>
          <w:bCs/>
          <w:sz w:val="28"/>
        </w:rPr>
        <w:t>П</w:t>
      </w:r>
      <w:proofErr w:type="gramEnd"/>
      <w:r w:rsidR="00B02D4F" w:rsidRPr="00B02D4F">
        <w:rPr>
          <w:bCs/>
          <w:sz w:val="28"/>
        </w:rPr>
        <w:t>олысаево</w:t>
      </w:r>
      <w:proofErr w:type="spellEnd"/>
      <w:r w:rsidR="00B02D4F" w:rsidRPr="00B02D4F">
        <w:rPr>
          <w:bCs/>
          <w:sz w:val="28"/>
        </w:rPr>
        <w:t xml:space="preserve">, </w:t>
      </w:r>
      <w:r w:rsidR="008F59B5">
        <w:rPr>
          <w:b/>
          <w:bCs/>
          <w:sz w:val="28"/>
        </w:rPr>
        <w:t xml:space="preserve">проезд Межквартальный, </w:t>
      </w:r>
      <w:r w:rsidR="00B02D4F" w:rsidRPr="00B02D4F">
        <w:rPr>
          <w:b/>
          <w:bCs/>
          <w:sz w:val="28"/>
        </w:rPr>
        <w:t xml:space="preserve">земельный участок </w:t>
      </w:r>
      <w:r w:rsidR="008F59B5">
        <w:rPr>
          <w:b/>
          <w:bCs/>
          <w:sz w:val="28"/>
        </w:rPr>
        <w:t>2а</w:t>
      </w:r>
      <w:r w:rsidRPr="00772BA3">
        <w:rPr>
          <w:sz w:val="28"/>
        </w:rPr>
        <w:t xml:space="preserve">; 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>
        <w:rPr>
          <w:sz w:val="28"/>
        </w:rPr>
        <w:t xml:space="preserve">    </w:t>
      </w:r>
      <w:r w:rsidRPr="00772BA3">
        <w:rPr>
          <w:sz w:val="28"/>
        </w:rPr>
        <w:t xml:space="preserve">Вид разрешенного использования – </w:t>
      </w:r>
      <w:r w:rsidR="008F59B5">
        <w:rPr>
          <w:b/>
          <w:sz w:val="28"/>
        </w:rPr>
        <w:t>склады</w:t>
      </w:r>
      <w:r w:rsidRPr="00772BA3">
        <w:rPr>
          <w:sz w:val="28"/>
        </w:rPr>
        <w:t xml:space="preserve">. </w:t>
      </w:r>
    </w:p>
    <w:p w:rsidR="001E1EA9" w:rsidRDefault="00772BA3" w:rsidP="001E1EA9">
      <w:pPr>
        <w:ind w:firstLine="426"/>
        <w:jc w:val="both"/>
        <w:rPr>
          <w:sz w:val="28"/>
        </w:rPr>
      </w:pPr>
      <w:r>
        <w:rPr>
          <w:sz w:val="28"/>
        </w:rPr>
        <w:t xml:space="preserve">     </w:t>
      </w:r>
      <w:r w:rsidR="001E1EA9" w:rsidRPr="006B5606">
        <w:rPr>
          <w:sz w:val="28"/>
        </w:rPr>
        <w:t xml:space="preserve">Размер </w:t>
      </w:r>
      <w:r w:rsidR="001E1EA9">
        <w:rPr>
          <w:sz w:val="28"/>
        </w:rPr>
        <w:t xml:space="preserve">ежегодной </w:t>
      </w:r>
      <w:r w:rsidR="001E1EA9" w:rsidRPr="006B5606">
        <w:rPr>
          <w:sz w:val="28"/>
        </w:rPr>
        <w:t>арендной платы установ</w:t>
      </w:r>
      <w:r w:rsidR="001E1EA9">
        <w:rPr>
          <w:sz w:val="28"/>
        </w:rPr>
        <w:t>л</w:t>
      </w:r>
      <w:r w:rsidR="00731DF2">
        <w:rPr>
          <w:sz w:val="28"/>
        </w:rPr>
        <w:t xml:space="preserve">енный по результатам </w:t>
      </w:r>
      <w:r w:rsidR="005D05AF">
        <w:rPr>
          <w:sz w:val="28"/>
        </w:rPr>
        <w:t xml:space="preserve">открытого </w:t>
      </w:r>
      <w:r w:rsidR="00731DF2">
        <w:rPr>
          <w:sz w:val="28"/>
        </w:rPr>
        <w:t xml:space="preserve">аукциона </w:t>
      </w:r>
      <w:r w:rsidR="00F10BD9">
        <w:rPr>
          <w:b/>
          <w:sz w:val="28"/>
        </w:rPr>
        <w:t>38075</w:t>
      </w:r>
      <w:r w:rsidR="001E1EA9" w:rsidRPr="00A278C4">
        <w:rPr>
          <w:b/>
          <w:sz w:val="28"/>
        </w:rPr>
        <w:t xml:space="preserve"> руб. </w:t>
      </w:r>
      <w:r w:rsidR="00F10BD9">
        <w:rPr>
          <w:b/>
          <w:sz w:val="28"/>
        </w:rPr>
        <w:t>61</w:t>
      </w:r>
      <w:r w:rsidR="00A278C4" w:rsidRPr="00A278C4">
        <w:rPr>
          <w:b/>
          <w:sz w:val="28"/>
        </w:rPr>
        <w:t xml:space="preserve"> коп</w:t>
      </w:r>
      <w:proofErr w:type="gramStart"/>
      <w:r w:rsidR="00A278C4" w:rsidRPr="00A278C4">
        <w:rPr>
          <w:b/>
          <w:sz w:val="28"/>
        </w:rPr>
        <w:t>.</w:t>
      </w:r>
      <w:proofErr w:type="gramEnd"/>
      <w:r w:rsidR="00A278C4">
        <w:rPr>
          <w:sz w:val="28"/>
        </w:rPr>
        <w:t xml:space="preserve"> </w:t>
      </w:r>
      <w:r w:rsidR="001E1EA9" w:rsidRPr="00F0251C">
        <w:rPr>
          <w:sz w:val="28"/>
        </w:rPr>
        <w:t>(</w:t>
      </w:r>
      <w:proofErr w:type="gramStart"/>
      <w:r w:rsidR="008F59B5">
        <w:rPr>
          <w:sz w:val="28"/>
        </w:rPr>
        <w:t>т</w:t>
      </w:r>
      <w:proofErr w:type="gramEnd"/>
      <w:r w:rsidR="008F59B5">
        <w:rPr>
          <w:sz w:val="28"/>
        </w:rPr>
        <w:t>ри</w:t>
      </w:r>
      <w:r w:rsidR="00F10BD9">
        <w:rPr>
          <w:sz w:val="28"/>
        </w:rPr>
        <w:t>дцать</w:t>
      </w:r>
      <w:r w:rsidR="008F59B5">
        <w:rPr>
          <w:sz w:val="28"/>
        </w:rPr>
        <w:t xml:space="preserve"> восемь</w:t>
      </w:r>
      <w:r w:rsidR="004769A3">
        <w:rPr>
          <w:sz w:val="28"/>
        </w:rPr>
        <w:t xml:space="preserve"> тысяч</w:t>
      </w:r>
      <w:r w:rsidR="001324A6" w:rsidRPr="001324A6">
        <w:rPr>
          <w:sz w:val="28"/>
        </w:rPr>
        <w:t xml:space="preserve"> </w:t>
      </w:r>
      <w:r w:rsidR="008F59B5">
        <w:rPr>
          <w:sz w:val="28"/>
        </w:rPr>
        <w:t>семь</w:t>
      </w:r>
      <w:r w:rsidR="00F10BD9">
        <w:rPr>
          <w:sz w:val="28"/>
        </w:rPr>
        <w:t>десят</w:t>
      </w:r>
      <w:r w:rsidR="008F59B5">
        <w:rPr>
          <w:sz w:val="28"/>
        </w:rPr>
        <w:t xml:space="preserve"> пять </w:t>
      </w:r>
      <w:r w:rsidR="001324A6">
        <w:rPr>
          <w:sz w:val="28"/>
        </w:rPr>
        <w:t>рубл</w:t>
      </w:r>
      <w:r w:rsidR="008F59B5">
        <w:rPr>
          <w:sz w:val="28"/>
        </w:rPr>
        <w:t>ей</w:t>
      </w:r>
      <w:r w:rsidR="00531042">
        <w:rPr>
          <w:sz w:val="28"/>
        </w:rPr>
        <w:t xml:space="preserve">) </w:t>
      </w:r>
      <w:r w:rsidR="00F10BD9">
        <w:rPr>
          <w:sz w:val="28"/>
        </w:rPr>
        <w:t>61 копейка</w:t>
      </w:r>
      <w:r w:rsidR="001E1EA9">
        <w:rPr>
          <w:sz w:val="28"/>
        </w:rPr>
        <w:t>, п</w:t>
      </w:r>
      <w:r w:rsidR="001E1EA9" w:rsidRPr="00F0251C">
        <w:rPr>
          <w:sz w:val="28"/>
        </w:rPr>
        <w:t>обедитель –</w:t>
      </w:r>
      <w:r w:rsidR="00A278C4">
        <w:rPr>
          <w:sz w:val="28"/>
        </w:rPr>
        <w:t xml:space="preserve"> </w:t>
      </w:r>
      <w:proofErr w:type="spellStart"/>
      <w:r w:rsidR="008F59B5">
        <w:rPr>
          <w:b/>
          <w:sz w:val="28"/>
        </w:rPr>
        <w:t>Оглезнева</w:t>
      </w:r>
      <w:proofErr w:type="spellEnd"/>
      <w:r w:rsidR="008F59B5">
        <w:rPr>
          <w:b/>
          <w:sz w:val="28"/>
        </w:rPr>
        <w:t xml:space="preserve"> Наталья Викторовна</w:t>
      </w:r>
      <w:r w:rsidR="00E420DE">
        <w:rPr>
          <w:sz w:val="28"/>
        </w:rPr>
        <w:t>.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49</cp:revision>
  <dcterms:created xsi:type="dcterms:W3CDTF">2017-10-19T02:36:00Z</dcterms:created>
  <dcterms:modified xsi:type="dcterms:W3CDTF">2022-05-23T02:56:00Z</dcterms:modified>
</cp:coreProperties>
</file>