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</w:t>
      </w:r>
      <w:r w:rsidR="00385E95">
        <w:rPr>
          <w:sz w:val="28"/>
        </w:rPr>
        <w:t>аво заключения договора</w:t>
      </w:r>
      <w:r w:rsidR="00971B4D">
        <w:rPr>
          <w:sz w:val="28"/>
        </w:rPr>
        <w:t xml:space="preserve"> аренды</w:t>
      </w:r>
      <w:r>
        <w:rPr>
          <w:sz w:val="28"/>
        </w:rPr>
        <w:t xml:space="preserve"> земель</w:t>
      </w:r>
      <w:r w:rsidR="00E7389F">
        <w:rPr>
          <w:sz w:val="28"/>
        </w:rPr>
        <w:t>ного участка, назначенного на 2</w:t>
      </w:r>
      <w:r w:rsidR="001D3C96">
        <w:rPr>
          <w:sz w:val="28"/>
        </w:rPr>
        <w:t>6.01.2021</w:t>
      </w:r>
      <w:r>
        <w:rPr>
          <w:sz w:val="28"/>
        </w:rPr>
        <w:t xml:space="preserve"> года:</w:t>
      </w:r>
    </w:p>
    <w:p w:rsidR="001C690F" w:rsidRPr="00C64ADD" w:rsidRDefault="008269E2" w:rsidP="001C690F">
      <w:pPr>
        <w:pStyle w:val="a3"/>
        <w:ind w:right="-55" w:firstLine="0"/>
        <w:rPr>
          <w:sz w:val="22"/>
          <w:szCs w:val="22"/>
        </w:rPr>
      </w:pPr>
      <w:r w:rsidRPr="0095053C">
        <w:t xml:space="preserve">      </w:t>
      </w:r>
      <w:r w:rsidR="001C690F">
        <w:t xml:space="preserve">     </w:t>
      </w:r>
      <w:r w:rsidR="003A333E" w:rsidRPr="0095053C">
        <w:t xml:space="preserve">Лот № 1 </w:t>
      </w:r>
      <w:r w:rsidRPr="0095053C">
        <w:t xml:space="preserve">земельный участок с кадастровым номером </w:t>
      </w:r>
      <w:r w:rsidR="00A72C35">
        <w:t>42:38:0101001:21001, площадью 35</w:t>
      </w:r>
      <w:r w:rsidRPr="0095053C">
        <w:t xml:space="preserve"> </w:t>
      </w:r>
      <w:proofErr w:type="spellStart"/>
      <w:r w:rsidRPr="0095053C">
        <w:t>кв.м</w:t>
      </w:r>
      <w:proofErr w:type="spellEnd"/>
      <w:r w:rsidRPr="0095053C">
        <w:t xml:space="preserve">., расположенный по адресу: </w:t>
      </w:r>
      <w:r w:rsidR="00EA5C78" w:rsidRPr="00EA5C78">
        <w:t xml:space="preserve">Российская Федерация, Кемеровская область - Кузбасс, </w:t>
      </w:r>
      <w:proofErr w:type="spellStart"/>
      <w:r w:rsidR="00EA5C78" w:rsidRPr="00EA5C78">
        <w:t>Полысаевский</w:t>
      </w:r>
      <w:proofErr w:type="spellEnd"/>
      <w:r w:rsidR="00EA5C78" w:rsidRPr="00EA5C78">
        <w:t xml:space="preserve"> городской округ, </w:t>
      </w:r>
      <w:proofErr w:type="spellStart"/>
      <w:r w:rsidR="00EA5C78" w:rsidRPr="00EA5C78">
        <w:t>г</w:t>
      </w:r>
      <w:proofErr w:type="gramStart"/>
      <w:r w:rsidR="00EA5C78" w:rsidRPr="00EA5C78">
        <w:t>.П</w:t>
      </w:r>
      <w:proofErr w:type="gramEnd"/>
      <w:r w:rsidR="00EA5C78" w:rsidRPr="00EA5C78">
        <w:t>олысаево</w:t>
      </w:r>
      <w:proofErr w:type="spellEnd"/>
      <w:r w:rsidR="00EA5C78" w:rsidRPr="00EA5C78">
        <w:t>, гаражная площадка ул. Ягодная № 3 территория, 1 ряд улица, земельный участок 3</w:t>
      </w:r>
      <w:r w:rsidRPr="0095053C">
        <w:t xml:space="preserve">; разрешенное использование – </w:t>
      </w:r>
      <w:bookmarkStart w:id="0" w:name="_GoBack"/>
      <w:r w:rsidR="00EA5C78" w:rsidRPr="00EA5C78">
        <w:t>объекты гаражного назначения</w:t>
      </w:r>
      <w:bookmarkEnd w:id="0"/>
      <w:r w:rsidR="001C690F" w:rsidRPr="001C690F">
        <w:t>.</w:t>
      </w:r>
      <w:r w:rsidR="00F4237E">
        <w:t xml:space="preserve"> 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6D72"/>
    <w:rsid w:val="00A33AC7"/>
    <w:rsid w:val="00A72C35"/>
    <w:rsid w:val="00A77D6A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55</cp:revision>
  <dcterms:created xsi:type="dcterms:W3CDTF">2017-10-19T02:36:00Z</dcterms:created>
  <dcterms:modified xsi:type="dcterms:W3CDTF">2021-01-21T05:36:00Z</dcterms:modified>
</cp:coreProperties>
</file>