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6E0EC3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0EC3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6E0EC3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C3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6E0EC3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6E0E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6E0E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6E0EC3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6E0EC3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6E0E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6E0EC3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C5006" w:rsidRPr="006E0EC3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42039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E54378" w:rsidRPr="006E0EC3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1C5006" w:rsidRPr="006E0EC3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E54378" w:rsidRPr="006E0EC3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13CC8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6E0EC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F6576" w:rsidRPr="006E0EC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218E8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6E0EC3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6E0EC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6E0EC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E0EC3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E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6E0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6E0E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6E0EC3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E548DD" w:rsidRPr="006E0EC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1F27" w:rsidRPr="006E0EC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E443E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F143C0" w:rsidRPr="006E0EC3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6E0EC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E0EC3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6E0EC3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6E0EC3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6E0EC3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0EC3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351D2D" w:rsidRPr="006E0EC3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B2B1B" w:rsidRPr="006E0EC3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6E0EC3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 w:rsidRPr="006E0EC3">
        <w:rPr>
          <w:rFonts w:ascii="Times New Roman" w:hAnsi="Times New Roman" w:cs="Times New Roman"/>
          <w:sz w:val="24"/>
          <w:szCs w:val="24"/>
        </w:rPr>
        <w:t xml:space="preserve">, </w:t>
      </w:r>
      <w:r w:rsidR="00782E66" w:rsidRPr="006E0EC3">
        <w:rPr>
          <w:rFonts w:ascii="Times New Roman" w:hAnsi="Times New Roman" w:cs="Times New Roman"/>
          <w:sz w:val="24"/>
          <w:szCs w:val="24"/>
        </w:rPr>
        <w:t xml:space="preserve">ул. </w:t>
      </w:r>
      <w:r w:rsidR="00351D2D" w:rsidRPr="006E0EC3">
        <w:rPr>
          <w:rFonts w:ascii="Times New Roman" w:hAnsi="Times New Roman" w:cs="Times New Roman"/>
          <w:sz w:val="24"/>
          <w:szCs w:val="24"/>
        </w:rPr>
        <w:t>Гранитная, 13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6E0EC3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6E0EC3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6E0EC3">
        <w:rPr>
          <w:rFonts w:ascii="Times New Roman" w:hAnsi="Times New Roman" w:cs="Times New Roman"/>
          <w:sz w:val="24"/>
          <w:szCs w:val="24"/>
        </w:rPr>
        <w:t>распоряжения председателя комитета по управлению муниципальным имуществом Полысаевского городского округа</w:t>
      </w:r>
      <w:r w:rsidR="00AB1D8C" w:rsidRPr="006E0EC3">
        <w:rPr>
          <w:rFonts w:ascii="Times New Roman" w:hAnsi="Times New Roman" w:cs="Times New Roman"/>
          <w:sz w:val="24"/>
          <w:szCs w:val="24"/>
        </w:rPr>
        <w:t xml:space="preserve"> от </w:t>
      </w:r>
      <w:r w:rsidR="00E54378" w:rsidRPr="006E0EC3">
        <w:rPr>
          <w:rFonts w:ascii="Times New Roman" w:hAnsi="Times New Roman" w:cs="Times New Roman"/>
          <w:sz w:val="24"/>
          <w:szCs w:val="24"/>
        </w:rPr>
        <w:t>29</w:t>
      </w:r>
      <w:r w:rsidR="00AB1D8C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E54378" w:rsidRPr="006E0EC3">
        <w:rPr>
          <w:rFonts w:ascii="Times New Roman" w:hAnsi="Times New Roman" w:cs="Times New Roman"/>
          <w:sz w:val="24"/>
          <w:szCs w:val="24"/>
        </w:rPr>
        <w:t>апреля</w:t>
      </w:r>
      <w:r w:rsidR="003F6576" w:rsidRPr="006E0EC3">
        <w:rPr>
          <w:rFonts w:ascii="Times New Roman" w:hAnsi="Times New Roman" w:cs="Times New Roman"/>
          <w:sz w:val="24"/>
          <w:szCs w:val="24"/>
        </w:rPr>
        <w:t xml:space="preserve"> 2020</w:t>
      </w:r>
      <w:r w:rsidR="00C9270D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6E0EC3">
        <w:rPr>
          <w:rFonts w:ascii="Times New Roman" w:hAnsi="Times New Roman" w:cs="Times New Roman"/>
          <w:sz w:val="24"/>
          <w:szCs w:val="24"/>
        </w:rPr>
        <w:t>г. №</w:t>
      </w:r>
      <w:r w:rsidR="005707E0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351D2D" w:rsidRPr="006E0EC3">
        <w:rPr>
          <w:rFonts w:ascii="Times New Roman" w:hAnsi="Times New Roman" w:cs="Times New Roman"/>
          <w:sz w:val="24"/>
          <w:szCs w:val="24"/>
        </w:rPr>
        <w:t>14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3F6576" w:rsidRPr="006E0EC3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6E0EC3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 w:rsidRPr="006E0EC3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6E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</w:p>
    <w:p w:rsidR="00490D17" w:rsidRPr="006E0EC3" w:rsidRDefault="00351D2D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Романовой Олеси Александровны</w:t>
      </w:r>
    </w:p>
    <w:p w:rsidR="006B2B1B" w:rsidRPr="006E0EC3" w:rsidRDefault="003F6576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6E0EC3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отчество(последнее - при наличии) индивидуального предпринимателя</w:t>
      </w:r>
      <w:r w:rsidR="00AB1D8C" w:rsidRPr="006E0EC3">
        <w:rPr>
          <w:rFonts w:ascii="Times New Roman" w:hAnsi="Times New Roman" w:cs="Times New Roman"/>
          <w:sz w:val="16"/>
          <w:szCs w:val="16"/>
        </w:rPr>
        <w:t>,</w:t>
      </w:r>
      <w:r w:rsidR="005707E0"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6E0EC3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6E0EC3">
        <w:rPr>
          <w:rFonts w:ascii="Times New Roman" w:hAnsi="Times New Roman" w:cs="Times New Roman"/>
          <w:sz w:val="16"/>
          <w:szCs w:val="16"/>
        </w:rPr>
        <w:t>)</w:t>
      </w:r>
    </w:p>
    <w:p w:rsidR="005707E0" w:rsidRPr="006E0EC3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6E0EC3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6E0EC3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0EC3">
        <w:rPr>
          <w:rFonts w:ascii="Times New Roman" w:hAnsi="Times New Roman" w:cs="Times New Roman"/>
          <w:sz w:val="24"/>
          <w:szCs w:val="24"/>
        </w:rPr>
        <w:t>"</w:t>
      </w:r>
      <w:r w:rsidR="00351D2D" w:rsidRPr="006E0EC3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B2B1B" w:rsidRPr="006E0EC3">
        <w:rPr>
          <w:rFonts w:ascii="Times New Roman" w:hAnsi="Times New Roman" w:cs="Times New Roman"/>
          <w:sz w:val="24"/>
          <w:szCs w:val="24"/>
        </w:rPr>
        <w:t xml:space="preserve">" </w:t>
      </w:r>
      <w:r w:rsidR="008E113A" w:rsidRPr="006E0EC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54378" w:rsidRPr="006E0EC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06968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4378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6E0EC3">
        <w:rPr>
          <w:rFonts w:ascii="Times New Roman" w:hAnsi="Times New Roman" w:cs="Times New Roman"/>
          <w:sz w:val="24"/>
          <w:szCs w:val="24"/>
        </w:rPr>
        <w:t>20</w:t>
      </w:r>
      <w:r w:rsidR="003F6576" w:rsidRPr="006E0EC3">
        <w:rPr>
          <w:rFonts w:ascii="Times New Roman" w:hAnsi="Times New Roman" w:cs="Times New Roman"/>
          <w:sz w:val="24"/>
          <w:szCs w:val="24"/>
        </w:rPr>
        <w:t>20</w:t>
      </w:r>
      <w:r w:rsidR="006B2B1B" w:rsidRPr="006E0EC3">
        <w:rPr>
          <w:rFonts w:ascii="Times New Roman" w:hAnsi="Times New Roman" w:cs="Times New Roman"/>
          <w:sz w:val="24"/>
          <w:szCs w:val="24"/>
        </w:rPr>
        <w:t xml:space="preserve">г. с </w:t>
      </w:r>
      <w:r w:rsidR="00351D2D" w:rsidRPr="006E0EC3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F06C3" w:rsidRPr="006E0E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6E0EC3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 w:rsidRPr="006E0EC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E0EC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6E0EC3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351D2D" w:rsidRPr="006E0EC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6E0EC3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 w:rsidRPr="006E0EC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E0EC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6E0EC3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1C5006" w:rsidRPr="006E0EC3">
        <w:rPr>
          <w:rFonts w:ascii="Times New Roman" w:hAnsi="Times New Roman" w:cs="Times New Roman"/>
          <w:sz w:val="24"/>
          <w:szCs w:val="24"/>
          <w:u w:val="single"/>
        </w:rPr>
        <w:t>20 дней</w:t>
      </w:r>
    </w:p>
    <w:p w:rsidR="00135E26" w:rsidRPr="006E0EC3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6E0EC3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 w:rsidRPr="006E0EC3">
        <w:rPr>
          <w:rFonts w:ascii="Times New Roman" w:hAnsi="Times New Roman" w:cs="Times New Roman"/>
          <w:sz w:val="24"/>
          <w:szCs w:val="24"/>
        </w:rPr>
        <w:t>1</w:t>
      </w:r>
      <w:r w:rsidR="00490D17" w:rsidRPr="006E0EC3">
        <w:rPr>
          <w:rFonts w:ascii="Times New Roman" w:hAnsi="Times New Roman" w:cs="Times New Roman"/>
          <w:sz w:val="24"/>
          <w:szCs w:val="24"/>
        </w:rPr>
        <w:t>/</w:t>
      </w:r>
      <w:r w:rsidR="009605AA" w:rsidRPr="006E0EC3">
        <w:rPr>
          <w:rFonts w:ascii="Times New Roman" w:hAnsi="Times New Roman" w:cs="Times New Roman"/>
          <w:sz w:val="24"/>
          <w:szCs w:val="24"/>
        </w:rPr>
        <w:t>1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6E0EC3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6E0EC3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6E0EC3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Pr="006E0EC3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6E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ознакомлен(ы):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0EC3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6E0EC3" w:rsidRDefault="00351D2D" w:rsidP="00351D2D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Романова Олеся Александровна 17.06.2020  09</w:t>
      </w:r>
      <w:r w:rsidR="00C62FB6" w:rsidRPr="006E0EC3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6E0EC3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6E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6E0EC3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6E0EC3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Лицо(а), проводившее проверку:</w:t>
      </w: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6E0EC3" w:rsidRDefault="003F657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>Афанасова Влада Олеговна</w:t>
      </w:r>
      <w:r w:rsidR="00AB1D8C" w:rsidRPr="006E0EC3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проводившего(их) проверку; в случае</w:t>
      </w:r>
      <w:r w:rsidR="00DB54A2"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Pr="006E0EC3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Pr="006E0EC3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6E0EC3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351D2D" w:rsidRPr="006E0EC3">
        <w:rPr>
          <w:rFonts w:ascii="Times New Roman" w:hAnsi="Times New Roman" w:cs="Times New Roman"/>
          <w:sz w:val="24"/>
          <w:szCs w:val="24"/>
        </w:rPr>
        <w:t>Романова Олеся Александровна</w:t>
      </w:r>
    </w:p>
    <w:p w:rsidR="006B2B1B" w:rsidRPr="006E0EC3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Pr="006E0EC3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Pr="006E0EC3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6E0EC3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или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(с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видов</w:t>
      </w:r>
      <w:r w:rsidR="00C9270D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(с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6E0EC3">
        <w:t xml:space="preserve"> </w:t>
      </w:r>
    </w:p>
    <w:p w:rsidR="00C54096" w:rsidRPr="006E0EC3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6B5E9D" w:rsidRPr="006E0EC3" w:rsidRDefault="00C54096" w:rsidP="006B5E9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DF4B7B" w:rsidRPr="006E0EC3" w:rsidRDefault="00DF4B7B" w:rsidP="006B5E9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E54378" w:rsidRPr="006E0EC3">
        <w:rPr>
          <w:rFonts w:ascii="Times New Roman" w:hAnsi="Times New Roman" w:cs="Times New Roman"/>
          <w:sz w:val="24"/>
          <w:szCs w:val="24"/>
        </w:rPr>
        <w:t>1050</w:t>
      </w:r>
      <w:r w:rsidRPr="006E0EC3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</w:t>
      </w:r>
      <w:r w:rsidR="00E54378" w:rsidRPr="006E0EC3"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индивидуального жилого дома</w:t>
      </w:r>
      <w:r w:rsidRPr="006E0EC3">
        <w:rPr>
          <w:rFonts w:ascii="Times New Roman" w:hAnsi="Times New Roman" w:cs="Times New Roman"/>
          <w:sz w:val="24"/>
          <w:szCs w:val="24"/>
        </w:rPr>
        <w:t>, расположенный по адресу: Кемеровская область, г. Полысаево, ул.</w:t>
      </w:r>
      <w:r w:rsidR="00D60C8B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E54378" w:rsidRPr="006E0EC3">
        <w:rPr>
          <w:rFonts w:ascii="Times New Roman" w:hAnsi="Times New Roman" w:cs="Times New Roman"/>
          <w:sz w:val="24"/>
          <w:szCs w:val="24"/>
        </w:rPr>
        <w:t>Гранитная</w:t>
      </w:r>
      <w:r w:rsidRPr="006E0EC3">
        <w:rPr>
          <w:rFonts w:ascii="Times New Roman" w:hAnsi="Times New Roman" w:cs="Times New Roman"/>
          <w:sz w:val="24"/>
          <w:szCs w:val="24"/>
        </w:rPr>
        <w:t>,</w:t>
      </w:r>
      <w:r w:rsidR="00E54378" w:rsidRPr="006E0EC3">
        <w:rPr>
          <w:rFonts w:ascii="Times New Roman" w:hAnsi="Times New Roman" w:cs="Times New Roman"/>
          <w:sz w:val="24"/>
          <w:szCs w:val="24"/>
        </w:rPr>
        <w:t xml:space="preserve"> 1</w:t>
      </w:r>
      <w:r w:rsidR="00351D2D" w:rsidRPr="006E0EC3">
        <w:rPr>
          <w:rFonts w:ascii="Times New Roman" w:hAnsi="Times New Roman" w:cs="Times New Roman"/>
          <w:sz w:val="24"/>
          <w:szCs w:val="24"/>
        </w:rPr>
        <w:t>3</w:t>
      </w:r>
      <w:r w:rsidR="00946ED8" w:rsidRPr="006E0EC3">
        <w:rPr>
          <w:rFonts w:ascii="Times New Roman" w:hAnsi="Times New Roman" w:cs="Times New Roman"/>
          <w:sz w:val="24"/>
          <w:szCs w:val="24"/>
        </w:rPr>
        <w:t>,</w:t>
      </w:r>
      <w:r w:rsidRPr="006E0EC3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351D2D" w:rsidRPr="006E0EC3">
        <w:rPr>
          <w:rFonts w:ascii="Times New Roman" w:hAnsi="Times New Roman" w:cs="Times New Roman"/>
          <w:sz w:val="24"/>
          <w:szCs w:val="24"/>
        </w:rPr>
        <w:t>8699</w:t>
      </w:r>
      <w:r w:rsidRPr="006E0EC3">
        <w:rPr>
          <w:rFonts w:ascii="Times New Roman" w:hAnsi="Times New Roman" w:cs="Times New Roman"/>
          <w:sz w:val="24"/>
          <w:szCs w:val="24"/>
        </w:rPr>
        <w:t xml:space="preserve"> (далее – Земельный </w:t>
      </w:r>
      <w:r w:rsidRPr="006E0EC3">
        <w:rPr>
          <w:rFonts w:ascii="Times New Roman" w:hAnsi="Times New Roman" w:cs="Times New Roman"/>
          <w:sz w:val="24"/>
          <w:szCs w:val="24"/>
        </w:rPr>
        <w:lastRenderedPageBreak/>
        <w:t>участок) используется</w:t>
      </w:r>
      <w:r w:rsidR="00D60C8B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351D2D" w:rsidRPr="006E0EC3">
        <w:rPr>
          <w:rFonts w:ascii="Times New Roman" w:hAnsi="Times New Roman" w:cs="Times New Roman"/>
          <w:sz w:val="24"/>
          <w:szCs w:val="24"/>
        </w:rPr>
        <w:t xml:space="preserve">Романовой Олесей Александровной </w:t>
      </w:r>
      <w:r w:rsidR="006B5E9D" w:rsidRPr="006E0EC3">
        <w:rPr>
          <w:rFonts w:ascii="Times New Roman" w:hAnsi="Times New Roman" w:cs="Times New Roman"/>
          <w:sz w:val="24"/>
          <w:szCs w:val="24"/>
        </w:rPr>
        <w:t>(</w:t>
      </w:r>
      <w:r w:rsidR="00582A33" w:rsidRPr="006E0EC3">
        <w:rPr>
          <w:rFonts w:ascii="Times New Roman" w:hAnsi="Times New Roman" w:cs="Times New Roman"/>
          <w:sz w:val="24"/>
          <w:szCs w:val="24"/>
        </w:rPr>
        <w:t xml:space="preserve">год рождения </w:t>
      </w:r>
      <w:r w:rsidR="00F64E36" w:rsidRPr="006E0EC3">
        <w:rPr>
          <w:rFonts w:ascii="Times New Roman" w:hAnsi="Times New Roman" w:cs="Times New Roman"/>
          <w:sz w:val="24"/>
          <w:szCs w:val="24"/>
        </w:rPr>
        <w:t>04.08.1988</w:t>
      </w:r>
      <w:r w:rsidR="006B5E9D" w:rsidRPr="006E0EC3">
        <w:rPr>
          <w:rFonts w:ascii="Times New Roman" w:hAnsi="Times New Roman" w:cs="Times New Roman"/>
          <w:sz w:val="24"/>
          <w:szCs w:val="24"/>
        </w:rPr>
        <w:t xml:space="preserve">, паспорт РФ № </w:t>
      </w:r>
      <w:r w:rsidR="00F64E36" w:rsidRPr="006E0EC3">
        <w:rPr>
          <w:rFonts w:ascii="Times New Roman" w:hAnsi="Times New Roman" w:cs="Times New Roman"/>
          <w:sz w:val="24"/>
          <w:szCs w:val="24"/>
        </w:rPr>
        <w:t>32</w:t>
      </w:r>
      <w:r w:rsidR="00351D2D" w:rsidRPr="006E0EC3">
        <w:rPr>
          <w:rFonts w:ascii="Times New Roman" w:hAnsi="Times New Roman" w:cs="Times New Roman"/>
          <w:sz w:val="24"/>
          <w:szCs w:val="24"/>
        </w:rPr>
        <w:t>04</w:t>
      </w:r>
      <w:r w:rsidR="006B5E9D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351D2D" w:rsidRPr="006E0EC3">
        <w:rPr>
          <w:rFonts w:ascii="Times New Roman" w:hAnsi="Times New Roman" w:cs="Times New Roman"/>
          <w:sz w:val="24"/>
          <w:szCs w:val="24"/>
        </w:rPr>
        <w:t>438000</w:t>
      </w:r>
      <w:r w:rsidR="006B5E9D" w:rsidRPr="006E0EC3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51D2D" w:rsidRPr="006E0EC3">
        <w:rPr>
          <w:rFonts w:ascii="Times New Roman" w:hAnsi="Times New Roman" w:cs="Times New Roman"/>
          <w:sz w:val="24"/>
          <w:szCs w:val="24"/>
        </w:rPr>
        <w:t>4</w:t>
      </w:r>
      <w:r w:rsidR="006B5E9D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F64E36" w:rsidRPr="006E0EC3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351D2D" w:rsidRPr="006E0EC3">
        <w:rPr>
          <w:rFonts w:ascii="Times New Roman" w:hAnsi="Times New Roman" w:cs="Times New Roman"/>
          <w:sz w:val="24"/>
          <w:szCs w:val="24"/>
        </w:rPr>
        <w:t xml:space="preserve">милиции города Белова </w:t>
      </w:r>
      <w:r w:rsidR="006B5E9D" w:rsidRPr="006E0EC3">
        <w:rPr>
          <w:rFonts w:ascii="Times New Roman" w:hAnsi="Times New Roman" w:cs="Times New Roman"/>
          <w:sz w:val="24"/>
          <w:szCs w:val="24"/>
        </w:rPr>
        <w:t>Кемеровской обл</w:t>
      </w:r>
      <w:r w:rsidR="00351D2D" w:rsidRPr="006E0EC3">
        <w:rPr>
          <w:rFonts w:ascii="Times New Roman" w:hAnsi="Times New Roman" w:cs="Times New Roman"/>
          <w:sz w:val="24"/>
          <w:szCs w:val="24"/>
        </w:rPr>
        <w:t>.</w:t>
      </w:r>
      <w:r w:rsidR="006B5E9D" w:rsidRPr="006E0EC3">
        <w:rPr>
          <w:rFonts w:ascii="Times New Roman" w:hAnsi="Times New Roman" w:cs="Times New Roman"/>
          <w:sz w:val="24"/>
          <w:szCs w:val="24"/>
        </w:rPr>
        <w:t xml:space="preserve">, </w:t>
      </w:r>
      <w:r w:rsidR="00351D2D" w:rsidRPr="006E0EC3">
        <w:rPr>
          <w:rFonts w:ascii="Times New Roman" w:hAnsi="Times New Roman" w:cs="Times New Roman"/>
          <w:sz w:val="24"/>
          <w:szCs w:val="24"/>
        </w:rPr>
        <w:t>2</w:t>
      </w:r>
      <w:r w:rsidR="00F64E36" w:rsidRPr="006E0EC3">
        <w:rPr>
          <w:rFonts w:ascii="Times New Roman" w:hAnsi="Times New Roman" w:cs="Times New Roman"/>
          <w:sz w:val="24"/>
          <w:szCs w:val="24"/>
        </w:rPr>
        <w:t>1.</w:t>
      </w:r>
      <w:r w:rsidR="00351D2D" w:rsidRPr="006E0EC3">
        <w:rPr>
          <w:rFonts w:ascii="Times New Roman" w:hAnsi="Times New Roman" w:cs="Times New Roman"/>
          <w:sz w:val="24"/>
          <w:szCs w:val="24"/>
        </w:rPr>
        <w:t>10.2003</w:t>
      </w:r>
      <w:r w:rsidR="006B5E9D" w:rsidRPr="006E0EC3">
        <w:rPr>
          <w:rFonts w:ascii="Times New Roman" w:hAnsi="Times New Roman" w:cs="Times New Roman"/>
          <w:sz w:val="24"/>
          <w:szCs w:val="24"/>
        </w:rPr>
        <w:t>).</w:t>
      </w:r>
    </w:p>
    <w:p w:rsidR="00DF4B7B" w:rsidRPr="006E0EC3" w:rsidRDefault="00DF4B7B" w:rsidP="00330A3F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ab/>
      </w:r>
      <w:r w:rsidR="003C5D48" w:rsidRPr="006E0EC3">
        <w:rPr>
          <w:rFonts w:ascii="Times New Roman" w:hAnsi="Times New Roman" w:cs="Times New Roman"/>
          <w:sz w:val="24"/>
          <w:szCs w:val="24"/>
        </w:rPr>
        <w:tab/>
      </w:r>
      <w:r w:rsidR="008D25F3" w:rsidRPr="006E0EC3">
        <w:rPr>
          <w:rFonts w:ascii="Times New Roman" w:hAnsi="Times New Roman" w:cs="Times New Roman"/>
          <w:sz w:val="24"/>
          <w:szCs w:val="24"/>
        </w:rPr>
        <w:t>Земельный участок используется на праве аренды Романовой О.А., данные сведения подтверждаются выпиской из ЕГРН от 08.06.2020 №99/2020/33228279908 и договором аренды земельного участка от 14.07.2010 № 51-ф.</w:t>
      </w: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2D" w:rsidRPr="006E0EC3" w:rsidRDefault="00351D2D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351D2D" w:rsidRPr="006E0EC3" w:rsidRDefault="00351D2D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>На земельном участке расположен капитальный гараж,  хозяйственные постройки.</w:t>
      </w:r>
    </w:p>
    <w:p w:rsidR="00DF4B7B" w:rsidRPr="006E0EC3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фотоаппаратом </w:t>
      </w:r>
      <w:r w:rsidRPr="006E0EC3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6E0EC3">
        <w:rPr>
          <w:rFonts w:ascii="Times New Roman" w:hAnsi="Times New Roman" w:cs="Times New Roman"/>
          <w:sz w:val="24"/>
          <w:szCs w:val="24"/>
        </w:rPr>
        <w:t xml:space="preserve"> 185 и обмер общей площади фактически используемого </w:t>
      </w:r>
      <w:r w:rsidR="001F5792" w:rsidRPr="006E0EC3">
        <w:rPr>
          <w:rFonts w:ascii="Times New Roman" w:hAnsi="Times New Roman" w:cs="Times New Roman"/>
          <w:sz w:val="24"/>
          <w:szCs w:val="24"/>
        </w:rPr>
        <w:t>Романовой О.А.</w:t>
      </w:r>
      <w:r w:rsidRPr="006E0EC3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Pro CONDTROL</w:t>
      </w:r>
      <w:r w:rsidR="001B07ED" w:rsidRPr="006E0EC3">
        <w:rPr>
          <w:rFonts w:ascii="Times New Roman" w:hAnsi="Times New Roman" w:cs="Times New Roman"/>
          <w:sz w:val="24"/>
          <w:szCs w:val="24"/>
        </w:rPr>
        <w:t>,</w:t>
      </w:r>
      <w:r w:rsidR="005E13FB" w:rsidRPr="006E0EC3">
        <w:t xml:space="preserve"> </w:t>
      </w:r>
      <w:r w:rsidR="005E13FB" w:rsidRPr="006E0EC3">
        <w:rPr>
          <w:rFonts w:ascii="Times New Roman" w:hAnsi="Times New Roman" w:cs="Times New Roman"/>
          <w:sz w:val="24"/>
          <w:szCs w:val="24"/>
        </w:rPr>
        <w:t>регистрационный номер 70365-18, свидетельство о поверке от 10.10.2019 г. № 363035</w:t>
      </w:r>
      <w:r w:rsidRPr="006E0E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B7B" w:rsidRPr="006E0EC3" w:rsidRDefault="00DF4B7B" w:rsidP="00DF4B7B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 xml:space="preserve">В результате обмера фактическая площадь земельного участка по установленному ограждению и возведенным строениям составила </w:t>
      </w:r>
      <w:r w:rsidR="001F5792" w:rsidRPr="006E0EC3">
        <w:rPr>
          <w:rFonts w:ascii="Times New Roman" w:hAnsi="Times New Roman" w:cs="Times New Roman"/>
          <w:sz w:val="24"/>
          <w:szCs w:val="24"/>
        </w:rPr>
        <w:t>1049,99</w:t>
      </w:r>
      <w:r w:rsidR="00D60C8B"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sz w:val="24"/>
          <w:szCs w:val="24"/>
        </w:rPr>
        <w:t>кв.м.</w:t>
      </w:r>
    </w:p>
    <w:p w:rsidR="00DF4B7B" w:rsidRPr="006E0EC3" w:rsidRDefault="00DF4B7B" w:rsidP="00DF4B7B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>Результаты фотосъемки оформлены в виде фототаблицы №1, прилагаемой к акту проверки.</w:t>
      </w:r>
    </w:p>
    <w:p w:rsidR="00DF4B7B" w:rsidRPr="006E0EC3" w:rsidRDefault="00DF4B7B" w:rsidP="00083D4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Pr="006E0EC3" w:rsidRDefault="00960E8C" w:rsidP="00616044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6E0EC3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6E0EC3">
        <w:rPr>
          <w:rFonts w:ascii="Times New Roman" w:hAnsi="Times New Roman" w:cs="Times New Roman"/>
        </w:rPr>
        <w:t xml:space="preserve"> </w:t>
      </w:r>
      <w:r w:rsidRPr="006E0EC3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6E0EC3">
        <w:rPr>
          <w:rFonts w:ascii="Times New Roman" w:hAnsi="Times New Roman" w:cs="Times New Roman"/>
        </w:rPr>
        <w:t xml:space="preserve"> </w:t>
      </w:r>
      <w:r w:rsidRPr="006E0EC3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6E0EC3">
        <w:rPr>
          <w:rFonts w:ascii="Times New Roman" w:hAnsi="Times New Roman" w:cs="Times New Roman"/>
        </w:rPr>
        <w:t xml:space="preserve"> </w:t>
      </w:r>
      <w:r w:rsidRPr="006E0EC3">
        <w:rPr>
          <w:rFonts w:ascii="Times New Roman" w:hAnsi="Times New Roman" w:cs="Times New Roman"/>
        </w:rPr>
        <w:t>выездной проверки):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6E0EC3">
        <w:rPr>
          <w:rFonts w:ascii="Times New Roman" w:hAnsi="Times New Roman" w:cs="Times New Roman"/>
        </w:rPr>
        <w:t xml:space="preserve">_______________________     </w:t>
      </w:r>
      <w:r w:rsidR="00C93CC7" w:rsidRPr="006E0EC3">
        <w:rPr>
          <w:rFonts w:ascii="Times New Roman" w:hAnsi="Times New Roman" w:cs="Times New Roman"/>
        </w:rPr>
        <w:t xml:space="preserve">           </w:t>
      </w:r>
      <w:r w:rsidRPr="006E0EC3">
        <w:rPr>
          <w:rFonts w:ascii="Times New Roman" w:hAnsi="Times New Roman" w:cs="Times New Roman"/>
        </w:rPr>
        <w:t xml:space="preserve">  ____________________________________________</w:t>
      </w:r>
      <w:r w:rsidR="00C93CC7" w:rsidRPr="006E0EC3">
        <w:rPr>
          <w:rFonts w:ascii="Times New Roman" w:hAnsi="Times New Roman" w:cs="Times New Roman"/>
        </w:rPr>
        <w:t>__________________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6E0EC3">
        <w:rPr>
          <w:rFonts w:ascii="Times New Roman" w:hAnsi="Times New Roman" w:cs="Times New Roman"/>
          <w:sz w:val="16"/>
          <w:szCs w:val="16"/>
        </w:rPr>
        <w:t xml:space="preserve">       </w:t>
      </w:r>
      <w:r w:rsidRPr="006E0EC3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6E0EC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E0EC3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6E0EC3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6E0EC3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6E0EC3">
        <w:rPr>
          <w:rFonts w:ascii="Times New Roman" w:hAnsi="Times New Roman" w:cs="Times New Roman"/>
        </w:rPr>
        <w:t xml:space="preserve"> </w:t>
      </w:r>
      <w:r w:rsidRPr="006E0EC3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6E0EC3">
        <w:rPr>
          <w:rFonts w:ascii="Times New Roman" w:hAnsi="Times New Roman" w:cs="Times New Roman"/>
        </w:rPr>
        <w:t xml:space="preserve"> </w:t>
      </w:r>
      <w:r w:rsidRPr="006E0EC3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6E0EC3">
        <w:rPr>
          <w:rFonts w:ascii="Times New Roman" w:hAnsi="Times New Roman" w:cs="Times New Roman"/>
        </w:rPr>
        <w:t xml:space="preserve"> </w:t>
      </w:r>
      <w:r w:rsidRPr="006E0EC3">
        <w:rPr>
          <w:rFonts w:ascii="Times New Roman" w:hAnsi="Times New Roman" w:cs="Times New Roman"/>
        </w:rPr>
        <w:t>выездной проверки):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6E0EC3">
        <w:rPr>
          <w:rFonts w:ascii="Times New Roman" w:hAnsi="Times New Roman" w:cs="Times New Roman"/>
        </w:rPr>
        <w:t xml:space="preserve">________________________      </w:t>
      </w:r>
      <w:r w:rsidR="00C93CC7" w:rsidRPr="006E0EC3">
        <w:rPr>
          <w:rFonts w:ascii="Times New Roman" w:hAnsi="Times New Roman" w:cs="Times New Roman"/>
        </w:rPr>
        <w:t xml:space="preserve">           </w:t>
      </w:r>
      <w:r w:rsidRPr="006E0EC3">
        <w:rPr>
          <w:rFonts w:ascii="Times New Roman" w:hAnsi="Times New Roman" w:cs="Times New Roman"/>
        </w:rPr>
        <w:t xml:space="preserve"> ____________________________________________</w:t>
      </w:r>
      <w:r w:rsidR="00C93CC7" w:rsidRPr="006E0EC3">
        <w:rPr>
          <w:rFonts w:ascii="Times New Roman" w:hAnsi="Times New Roman" w:cs="Times New Roman"/>
        </w:rPr>
        <w:t>__________________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6E0EC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E0EC3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6E0EC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E0EC3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</w:p>
    <w:p w:rsidR="00FC43CF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E0EC3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Pr="006E0EC3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6E0EC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1C5006" w:rsidRPr="006E0EC3">
        <w:rPr>
          <w:rFonts w:ascii="Times New Roman" w:hAnsi="Times New Roman" w:cs="Times New Roman"/>
          <w:b/>
          <w:sz w:val="24"/>
          <w:szCs w:val="24"/>
        </w:rPr>
        <w:t>29.04.</w:t>
      </w:r>
      <w:r w:rsidR="00C51435" w:rsidRPr="006E0EC3">
        <w:rPr>
          <w:rFonts w:ascii="Times New Roman" w:hAnsi="Times New Roman" w:cs="Times New Roman"/>
          <w:b/>
          <w:sz w:val="24"/>
          <w:szCs w:val="24"/>
        </w:rPr>
        <w:t>2020</w:t>
      </w:r>
      <w:r w:rsidRPr="006E0EC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F5792" w:rsidRPr="006E0EC3">
        <w:rPr>
          <w:rFonts w:ascii="Times New Roman" w:hAnsi="Times New Roman" w:cs="Times New Roman"/>
          <w:b/>
          <w:sz w:val="24"/>
          <w:szCs w:val="24"/>
        </w:rPr>
        <w:t>14</w:t>
      </w:r>
      <w:r w:rsidR="001C5006" w:rsidRPr="006E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6E0EC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Фототаблица №1 на 1л.</w:t>
      </w:r>
    </w:p>
    <w:p w:rsidR="009E6B33" w:rsidRPr="006E0EC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 № 1 на 1 л.</w:t>
      </w:r>
    </w:p>
    <w:p w:rsidR="0090538A" w:rsidRPr="006E0EC3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Pr="006E0EC3" w:rsidRDefault="009E6B33" w:rsidP="001C7A6D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C7A6D" w:rsidRPr="006E0EC3">
        <w:rPr>
          <w:rFonts w:ascii="Times New Roman" w:hAnsi="Times New Roman" w:cs="Times New Roman"/>
          <w:b/>
          <w:sz w:val="24"/>
          <w:szCs w:val="24"/>
        </w:rPr>
        <w:t>08.06.2020 №99/2020/</w:t>
      </w:r>
      <w:r w:rsidR="001F5792" w:rsidRPr="006E0EC3">
        <w:rPr>
          <w:rFonts w:ascii="Times New Roman" w:hAnsi="Times New Roman" w:cs="Times New Roman"/>
          <w:b/>
          <w:sz w:val="24"/>
          <w:szCs w:val="24"/>
        </w:rPr>
        <w:t>332282799</w:t>
      </w:r>
      <w:r w:rsidR="001C5006" w:rsidRPr="006E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5696" w:rsidRPr="006E0EC3">
        <w:rPr>
          <w:rFonts w:ascii="Times New Roman" w:hAnsi="Times New Roman" w:cs="Times New Roman"/>
          <w:b/>
          <w:sz w:val="24"/>
          <w:szCs w:val="24"/>
        </w:rPr>
        <w:t>2</w:t>
      </w:r>
      <w:r w:rsidRPr="006E0EC3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8D25F3" w:rsidRPr="006E0EC3" w:rsidRDefault="008C1C73" w:rsidP="008D25F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 xml:space="preserve">Копия паспорта </w:t>
      </w:r>
      <w:r w:rsidR="001F5792" w:rsidRPr="006E0EC3">
        <w:rPr>
          <w:rFonts w:ascii="Times New Roman" w:hAnsi="Times New Roman" w:cs="Times New Roman"/>
          <w:b/>
          <w:sz w:val="24"/>
          <w:szCs w:val="24"/>
        </w:rPr>
        <w:t>Романова О.А.</w:t>
      </w:r>
      <w:r w:rsidRPr="006E0EC3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8C1C73" w:rsidRPr="006E0EC3" w:rsidRDefault="008C1C7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Копия свидетельства</w:t>
      </w:r>
      <w:r w:rsidR="00495ED8" w:rsidRPr="006E0EC3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Pr="006E0EC3">
        <w:rPr>
          <w:rFonts w:ascii="Times New Roman" w:hAnsi="Times New Roman" w:cs="Times New Roman"/>
          <w:b/>
          <w:sz w:val="24"/>
          <w:szCs w:val="24"/>
        </w:rPr>
        <w:t>оверке</w:t>
      </w:r>
      <w:r w:rsidR="00495ED8" w:rsidRPr="006E0EC3">
        <w:rPr>
          <w:rFonts w:ascii="Times New Roman" w:hAnsi="Times New Roman" w:cs="Times New Roman"/>
          <w:b/>
          <w:sz w:val="24"/>
          <w:szCs w:val="24"/>
        </w:rPr>
        <w:t xml:space="preserve"> от 10.10.2019 г. № 363035</w:t>
      </w:r>
      <w:r w:rsidRPr="006E0EC3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8D25F3" w:rsidRPr="006E0EC3" w:rsidRDefault="008D25F3" w:rsidP="008C1C7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 xml:space="preserve">Копия договора аренды земельного участка от 14.07.2010 № 51-ф на </w:t>
      </w:r>
      <w:r w:rsidR="00C840F1" w:rsidRPr="006E0EC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E0EC3">
        <w:rPr>
          <w:rFonts w:ascii="Times New Roman" w:hAnsi="Times New Roman" w:cs="Times New Roman"/>
          <w:b/>
          <w:sz w:val="24"/>
          <w:szCs w:val="24"/>
        </w:rPr>
        <w:t xml:space="preserve">л. </w:t>
      </w:r>
    </w:p>
    <w:p w:rsidR="001B07ED" w:rsidRPr="006E0EC3" w:rsidRDefault="001B07ED" w:rsidP="001B07ED">
      <w:pPr>
        <w:pStyle w:val="ConsPlusNonformat"/>
        <w:ind w:left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6E0EC3">
        <w:rPr>
          <w:rFonts w:ascii="Times New Roman" w:hAnsi="Times New Roman" w:cs="Times New Roman"/>
          <w:sz w:val="24"/>
          <w:szCs w:val="24"/>
        </w:rPr>
        <w:t xml:space="preserve">   </w:t>
      </w:r>
      <w:r w:rsidRPr="006E0EC3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6E0EC3">
        <w:rPr>
          <w:rFonts w:ascii="Times New Roman" w:hAnsi="Times New Roman" w:cs="Times New Roman"/>
          <w:sz w:val="24"/>
          <w:szCs w:val="24"/>
        </w:rPr>
        <w:t xml:space="preserve">       </w:t>
      </w:r>
      <w:r w:rsidR="00D60C8B" w:rsidRPr="006E0EC3">
        <w:rPr>
          <w:rFonts w:ascii="Times New Roman" w:hAnsi="Times New Roman" w:cs="Times New Roman"/>
          <w:b/>
          <w:sz w:val="24"/>
          <w:szCs w:val="24"/>
        </w:rPr>
        <w:t>В.О.Афанасова</w:t>
      </w:r>
    </w:p>
    <w:p w:rsidR="00FC43CF" w:rsidRPr="006E0EC3" w:rsidRDefault="006B2B1B" w:rsidP="003F030A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14A" w:rsidRPr="006E0EC3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Pr="006E0EC3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6E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C3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D60C8B" w:rsidRPr="006E0EC3" w:rsidRDefault="00D60C8B" w:rsidP="00D60C8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F5792" w:rsidRPr="006E0EC3">
        <w:rPr>
          <w:rFonts w:ascii="Times New Roman" w:hAnsi="Times New Roman" w:cs="Times New Roman"/>
          <w:b/>
          <w:sz w:val="24"/>
          <w:szCs w:val="24"/>
        </w:rPr>
        <w:t>Романова Олеся Александровна</w:t>
      </w:r>
    </w:p>
    <w:p w:rsidR="000964A4" w:rsidRPr="006E0EC3" w:rsidRDefault="00D60C8B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="000964A4" w:rsidRPr="006E0EC3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6E0EC3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6E0EC3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6E0EC3">
        <w:rPr>
          <w:rFonts w:ascii="Times New Roman" w:hAnsi="Times New Roman" w:cs="Times New Roman"/>
          <w:sz w:val="24"/>
          <w:szCs w:val="24"/>
        </w:rPr>
        <w:t>"_</w:t>
      </w:r>
      <w:r w:rsidR="001C5FF4" w:rsidRPr="006E0EC3">
        <w:rPr>
          <w:rFonts w:ascii="Times New Roman" w:hAnsi="Times New Roman" w:cs="Times New Roman"/>
          <w:sz w:val="24"/>
          <w:szCs w:val="24"/>
        </w:rPr>
        <w:t>_</w:t>
      </w:r>
      <w:r w:rsidR="006B2B1B" w:rsidRPr="006E0EC3">
        <w:rPr>
          <w:rFonts w:ascii="Times New Roman" w:hAnsi="Times New Roman" w:cs="Times New Roman"/>
          <w:sz w:val="24"/>
          <w:szCs w:val="24"/>
        </w:rPr>
        <w:t>_" ______________ 20</w:t>
      </w:r>
      <w:r w:rsidR="00D60C8B" w:rsidRPr="006E0EC3">
        <w:rPr>
          <w:rFonts w:ascii="Times New Roman" w:hAnsi="Times New Roman" w:cs="Times New Roman"/>
          <w:sz w:val="24"/>
          <w:szCs w:val="24"/>
        </w:rPr>
        <w:t>20</w:t>
      </w:r>
      <w:r w:rsidR="006B2B1B" w:rsidRPr="006E0E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6E0EC3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6E0EC3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6E0EC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6E0EC3" w:rsidRDefault="00D15B68" w:rsidP="00616044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24"/>
          <w:szCs w:val="24"/>
        </w:rPr>
        <w:tab/>
      </w:r>
      <w:r w:rsidRPr="006E0EC3">
        <w:rPr>
          <w:rFonts w:ascii="Times New Roman" w:hAnsi="Times New Roman" w:cs="Times New Roman"/>
          <w:sz w:val="16"/>
          <w:szCs w:val="16"/>
        </w:rPr>
        <w:t>(подпись)</w:t>
      </w:r>
      <w:r w:rsidRPr="006E0E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6E0EC3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E0EC3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6E0EC3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6E0EC3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6E0EC3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6E0EC3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6E0EC3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6E0EC3">
        <w:rPr>
          <w:rFonts w:ascii="Times New Roman" w:hAnsi="Times New Roman" w:cs="Times New Roman"/>
          <w:sz w:val="16"/>
          <w:szCs w:val="16"/>
        </w:rPr>
        <w:t xml:space="preserve">    (подпись уполномоченного</w:t>
      </w:r>
      <w:r w:rsidR="001C5FF4" w:rsidRPr="006E0EC3">
        <w:rPr>
          <w:rFonts w:ascii="Times New Roman" w:hAnsi="Times New Roman" w:cs="Times New Roman"/>
          <w:sz w:val="16"/>
          <w:szCs w:val="16"/>
        </w:rPr>
        <w:t xml:space="preserve"> </w:t>
      </w:r>
      <w:r w:rsidRPr="006E0EC3">
        <w:rPr>
          <w:rFonts w:ascii="Times New Roman" w:hAnsi="Times New Roman" w:cs="Times New Roman"/>
          <w:sz w:val="16"/>
          <w:szCs w:val="16"/>
        </w:rPr>
        <w:t>должностного лица (лиц),</w:t>
      </w:r>
    </w:p>
    <w:p w:rsidR="006D0F70" w:rsidRPr="00D516E7" w:rsidRDefault="006B2B1B" w:rsidP="00D516E7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6E0E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6E0EC3">
        <w:rPr>
          <w:rFonts w:ascii="Times New Roman" w:hAnsi="Times New Roman" w:cs="Times New Roman"/>
          <w:sz w:val="16"/>
          <w:szCs w:val="16"/>
        </w:rPr>
        <w:t xml:space="preserve">  проводившего прове</w:t>
      </w:r>
      <w:bookmarkEnd w:id="0"/>
      <w:r w:rsidRPr="00815CC1">
        <w:rPr>
          <w:rFonts w:ascii="Times New Roman" w:hAnsi="Times New Roman" w:cs="Times New Roman"/>
          <w:sz w:val="16"/>
          <w:szCs w:val="16"/>
        </w:rPr>
        <w:t>рку)</w:t>
      </w:r>
    </w:p>
    <w:sectPr w:rsidR="006D0F70" w:rsidRPr="00D516E7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7A3F"/>
    <w:rsid w:val="00033295"/>
    <w:rsid w:val="0004348A"/>
    <w:rsid w:val="000523D9"/>
    <w:rsid w:val="000629B6"/>
    <w:rsid w:val="00072AA9"/>
    <w:rsid w:val="00082287"/>
    <w:rsid w:val="00083D4A"/>
    <w:rsid w:val="000964A4"/>
    <w:rsid w:val="000A41B7"/>
    <w:rsid w:val="000A4AA0"/>
    <w:rsid w:val="000C1339"/>
    <w:rsid w:val="000D0D72"/>
    <w:rsid w:val="000D4832"/>
    <w:rsid w:val="000D5DC7"/>
    <w:rsid w:val="000E1AF9"/>
    <w:rsid w:val="000E1FE0"/>
    <w:rsid w:val="000F40C7"/>
    <w:rsid w:val="001038EB"/>
    <w:rsid w:val="00106968"/>
    <w:rsid w:val="00114CFA"/>
    <w:rsid w:val="001220D8"/>
    <w:rsid w:val="00135E26"/>
    <w:rsid w:val="00144D0D"/>
    <w:rsid w:val="001524A4"/>
    <w:rsid w:val="0015329A"/>
    <w:rsid w:val="00157907"/>
    <w:rsid w:val="001664D7"/>
    <w:rsid w:val="00170B4F"/>
    <w:rsid w:val="00173DAD"/>
    <w:rsid w:val="00176ADC"/>
    <w:rsid w:val="0019550E"/>
    <w:rsid w:val="00196473"/>
    <w:rsid w:val="001A314A"/>
    <w:rsid w:val="001A533F"/>
    <w:rsid w:val="001A5D96"/>
    <w:rsid w:val="001B07ED"/>
    <w:rsid w:val="001B4CAE"/>
    <w:rsid w:val="001C094C"/>
    <w:rsid w:val="001C4F3B"/>
    <w:rsid w:val="001C5006"/>
    <w:rsid w:val="001C5FF4"/>
    <w:rsid w:val="001C7247"/>
    <w:rsid w:val="001C7A6D"/>
    <w:rsid w:val="001D2AFA"/>
    <w:rsid w:val="001E0595"/>
    <w:rsid w:val="001E2047"/>
    <w:rsid w:val="001E352F"/>
    <w:rsid w:val="001E60F0"/>
    <w:rsid w:val="001E6DFE"/>
    <w:rsid w:val="001F06C3"/>
    <w:rsid w:val="001F5792"/>
    <w:rsid w:val="0020446C"/>
    <w:rsid w:val="0020495C"/>
    <w:rsid w:val="0020686B"/>
    <w:rsid w:val="00216761"/>
    <w:rsid w:val="00245DB4"/>
    <w:rsid w:val="002516C2"/>
    <w:rsid w:val="0027699A"/>
    <w:rsid w:val="00276F2B"/>
    <w:rsid w:val="0028127F"/>
    <w:rsid w:val="00286240"/>
    <w:rsid w:val="0028687E"/>
    <w:rsid w:val="00291EF8"/>
    <w:rsid w:val="002A0807"/>
    <w:rsid w:val="002D59A2"/>
    <w:rsid w:val="002E3149"/>
    <w:rsid w:val="0030596A"/>
    <w:rsid w:val="00324F2F"/>
    <w:rsid w:val="00330A3F"/>
    <w:rsid w:val="00334CFC"/>
    <w:rsid w:val="00351D2D"/>
    <w:rsid w:val="00356594"/>
    <w:rsid w:val="00357883"/>
    <w:rsid w:val="00370B18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C5D48"/>
    <w:rsid w:val="003D629D"/>
    <w:rsid w:val="003D6752"/>
    <w:rsid w:val="003D6E62"/>
    <w:rsid w:val="003E0BB7"/>
    <w:rsid w:val="003E713D"/>
    <w:rsid w:val="003F030A"/>
    <w:rsid w:val="003F0814"/>
    <w:rsid w:val="003F3CF7"/>
    <w:rsid w:val="003F6576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5ED8"/>
    <w:rsid w:val="00497683"/>
    <w:rsid w:val="004B187C"/>
    <w:rsid w:val="004B5E7B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82A33"/>
    <w:rsid w:val="00584561"/>
    <w:rsid w:val="00596B4E"/>
    <w:rsid w:val="005A1072"/>
    <w:rsid w:val="005D0851"/>
    <w:rsid w:val="005D5589"/>
    <w:rsid w:val="005E13FB"/>
    <w:rsid w:val="005E4986"/>
    <w:rsid w:val="005F550F"/>
    <w:rsid w:val="0061174C"/>
    <w:rsid w:val="00616044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64741"/>
    <w:rsid w:val="00670980"/>
    <w:rsid w:val="0067373A"/>
    <w:rsid w:val="006A1BC6"/>
    <w:rsid w:val="006A49EB"/>
    <w:rsid w:val="006B2B1B"/>
    <w:rsid w:val="006B5E9D"/>
    <w:rsid w:val="006C66B8"/>
    <w:rsid w:val="006D0F70"/>
    <w:rsid w:val="006D4EE1"/>
    <w:rsid w:val="006E0EC3"/>
    <w:rsid w:val="006E788E"/>
    <w:rsid w:val="006F25BC"/>
    <w:rsid w:val="007217A0"/>
    <w:rsid w:val="007266E7"/>
    <w:rsid w:val="00734986"/>
    <w:rsid w:val="007356D2"/>
    <w:rsid w:val="00750106"/>
    <w:rsid w:val="00750592"/>
    <w:rsid w:val="00755FC6"/>
    <w:rsid w:val="00782E66"/>
    <w:rsid w:val="0078590B"/>
    <w:rsid w:val="007873D0"/>
    <w:rsid w:val="00790BA3"/>
    <w:rsid w:val="007A0261"/>
    <w:rsid w:val="007A5932"/>
    <w:rsid w:val="007B2CE9"/>
    <w:rsid w:val="007B325E"/>
    <w:rsid w:val="007C446C"/>
    <w:rsid w:val="007E1496"/>
    <w:rsid w:val="007F131A"/>
    <w:rsid w:val="007F251C"/>
    <w:rsid w:val="00805A6C"/>
    <w:rsid w:val="008104A8"/>
    <w:rsid w:val="00815CC1"/>
    <w:rsid w:val="008218E8"/>
    <w:rsid w:val="00832898"/>
    <w:rsid w:val="00851769"/>
    <w:rsid w:val="0085571C"/>
    <w:rsid w:val="00861CE0"/>
    <w:rsid w:val="008933F3"/>
    <w:rsid w:val="008A5D92"/>
    <w:rsid w:val="008A771B"/>
    <w:rsid w:val="008B23E1"/>
    <w:rsid w:val="008B7233"/>
    <w:rsid w:val="008C1C73"/>
    <w:rsid w:val="008C7632"/>
    <w:rsid w:val="008D1575"/>
    <w:rsid w:val="008D25F3"/>
    <w:rsid w:val="008E113A"/>
    <w:rsid w:val="0090538A"/>
    <w:rsid w:val="0091197F"/>
    <w:rsid w:val="0091455A"/>
    <w:rsid w:val="00927701"/>
    <w:rsid w:val="009304DC"/>
    <w:rsid w:val="00930C75"/>
    <w:rsid w:val="00946ED8"/>
    <w:rsid w:val="0095476D"/>
    <w:rsid w:val="009605AA"/>
    <w:rsid w:val="00960E8C"/>
    <w:rsid w:val="00963820"/>
    <w:rsid w:val="00963CD1"/>
    <w:rsid w:val="009811A0"/>
    <w:rsid w:val="00981271"/>
    <w:rsid w:val="009830C6"/>
    <w:rsid w:val="00993EF9"/>
    <w:rsid w:val="00994973"/>
    <w:rsid w:val="009C324F"/>
    <w:rsid w:val="009C7950"/>
    <w:rsid w:val="009D4D19"/>
    <w:rsid w:val="009D7945"/>
    <w:rsid w:val="009E0864"/>
    <w:rsid w:val="009E389A"/>
    <w:rsid w:val="009E4E13"/>
    <w:rsid w:val="009E6B33"/>
    <w:rsid w:val="009F5F9B"/>
    <w:rsid w:val="00A05897"/>
    <w:rsid w:val="00A05EC5"/>
    <w:rsid w:val="00A262B3"/>
    <w:rsid w:val="00A27C8F"/>
    <w:rsid w:val="00A41469"/>
    <w:rsid w:val="00A507EC"/>
    <w:rsid w:val="00A52A5A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2AF1"/>
    <w:rsid w:val="00AE2C2A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5FC"/>
    <w:rsid w:val="00B717BB"/>
    <w:rsid w:val="00B93E83"/>
    <w:rsid w:val="00B95696"/>
    <w:rsid w:val="00B95987"/>
    <w:rsid w:val="00B97E63"/>
    <w:rsid w:val="00BA79E7"/>
    <w:rsid w:val="00BB02DA"/>
    <w:rsid w:val="00BB0492"/>
    <w:rsid w:val="00BC5601"/>
    <w:rsid w:val="00BD04DB"/>
    <w:rsid w:val="00BE48F2"/>
    <w:rsid w:val="00BE58C5"/>
    <w:rsid w:val="00BE6AD3"/>
    <w:rsid w:val="00C00E14"/>
    <w:rsid w:val="00C1227D"/>
    <w:rsid w:val="00C13CC8"/>
    <w:rsid w:val="00C31252"/>
    <w:rsid w:val="00C51435"/>
    <w:rsid w:val="00C54096"/>
    <w:rsid w:val="00C62FB6"/>
    <w:rsid w:val="00C76012"/>
    <w:rsid w:val="00C840F1"/>
    <w:rsid w:val="00C85D50"/>
    <w:rsid w:val="00C9270D"/>
    <w:rsid w:val="00C93CC7"/>
    <w:rsid w:val="00CC001B"/>
    <w:rsid w:val="00CC1A70"/>
    <w:rsid w:val="00CC1E18"/>
    <w:rsid w:val="00CE4022"/>
    <w:rsid w:val="00CE443E"/>
    <w:rsid w:val="00CE6C3D"/>
    <w:rsid w:val="00CF38BD"/>
    <w:rsid w:val="00D01F27"/>
    <w:rsid w:val="00D03602"/>
    <w:rsid w:val="00D067A1"/>
    <w:rsid w:val="00D15B68"/>
    <w:rsid w:val="00D227A8"/>
    <w:rsid w:val="00D32ACB"/>
    <w:rsid w:val="00D33813"/>
    <w:rsid w:val="00D34AB2"/>
    <w:rsid w:val="00D35BB9"/>
    <w:rsid w:val="00D516E7"/>
    <w:rsid w:val="00D5571E"/>
    <w:rsid w:val="00D60C8B"/>
    <w:rsid w:val="00D6284A"/>
    <w:rsid w:val="00D65881"/>
    <w:rsid w:val="00D736B7"/>
    <w:rsid w:val="00D754E1"/>
    <w:rsid w:val="00D76AAE"/>
    <w:rsid w:val="00D95E98"/>
    <w:rsid w:val="00DA2320"/>
    <w:rsid w:val="00DA4E7D"/>
    <w:rsid w:val="00DB09DF"/>
    <w:rsid w:val="00DB54A2"/>
    <w:rsid w:val="00DC336D"/>
    <w:rsid w:val="00DC5D92"/>
    <w:rsid w:val="00DD62F6"/>
    <w:rsid w:val="00DE17DD"/>
    <w:rsid w:val="00DF180B"/>
    <w:rsid w:val="00DF4B7B"/>
    <w:rsid w:val="00DF7F10"/>
    <w:rsid w:val="00E02E28"/>
    <w:rsid w:val="00E03568"/>
    <w:rsid w:val="00E24B99"/>
    <w:rsid w:val="00E26713"/>
    <w:rsid w:val="00E26B56"/>
    <w:rsid w:val="00E41A1F"/>
    <w:rsid w:val="00E54378"/>
    <w:rsid w:val="00E548DD"/>
    <w:rsid w:val="00E56389"/>
    <w:rsid w:val="00E57DC2"/>
    <w:rsid w:val="00E716B6"/>
    <w:rsid w:val="00E74331"/>
    <w:rsid w:val="00E75CBD"/>
    <w:rsid w:val="00E915C1"/>
    <w:rsid w:val="00ED10FD"/>
    <w:rsid w:val="00ED1C78"/>
    <w:rsid w:val="00ED44F9"/>
    <w:rsid w:val="00EE1ACD"/>
    <w:rsid w:val="00EE6289"/>
    <w:rsid w:val="00F143C0"/>
    <w:rsid w:val="00F2406A"/>
    <w:rsid w:val="00F25A99"/>
    <w:rsid w:val="00F64E36"/>
    <w:rsid w:val="00F761D9"/>
    <w:rsid w:val="00F81023"/>
    <w:rsid w:val="00F81BFC"/>
    <w:rsid w:val="00F835C9"/>
    <w:rsid w:val="00FA04B4"/>
    <w:rsid w:val="00FB0F28"/>
    <w:rsid w:val="00FB28FF"/>
    <w:rsid w:val="00FC43CF"/>
    <w:rsid w:val="00FE5601"/>
    <w:rsid w:val="00FE71C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A117-9B90-4614-9993-5D433B3B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123</cp:lastModifiedBy>
  <cp:revision>217</cp:revision>
  <cp:lastPrinted>2020-07-08T04:14:00Z</cp:lastPrinted>
  <dcterms:created xsi:type="dcterms:W3CDTF">2017-02-21T01:46:00Z</dcterms:created>
  <dcterms:modified xsi:type="dcterms:W3CDTF">2020-12-22T08:23:00Z</dcterms:modified>
</cp:coreProperties>
</file>