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34C" w:rsidRDefault="0061017B" w:rsidP="0089634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bookmarkStart w:id="0" w:name="_GoBack"/>
      <w:bookmarkEnd w:id="0"/>
    </w:p>
    <w:p w:rsidR="0089634C" w:rsidRDefault="0089634C" w:rsidP="0089634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9634C" w:rsidRPr="00656630" w:rsidRDefault="0089634C" w:rsidP="0089634C">
      <w:pPr>
        <w:jc w:val="center"/>
      </w:pPr>
      <w:r w:rsidRPr="00656630">
        <w:t>Архитектурное решение на помещения 1 этажа многоквартирного дома</w:t>
      </w:r>
    </w:p>
    <w:p w:rsidR="0089634C" w:rsidRDefault="0089634C" w:rsidP="0089634C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7A1D23" wp14:editId="1ABCADB2">
            <wp:extent cx="6209665" cy="4825677"/>
            <wp:effectExtent l="0" t="0" r="635" b="0"/>
            <wp:docPr id="125" name="Рисунок 125" descr="C:\Users\kormina-os.AKO\Desktop\приложение фасады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mina-os.AKO\Desktop\приложение фасады\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8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Pr="00656630" w:rsidRDefault="0089634C" w:rsidP="0089634C">
      <w:pPr>
        <w:jc w:val="center"/>
      </w:pPr>
      <w:r>
        <w:t>Архитектурное решение на нежилое здание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60584F" wp14:editId="3228B5F4">
            <wp:extent cx="6524625" cy="3838575"/>
            <wp:effectExtent l="0" t="0" r="9525" b="9525"/>
            <wp:docPr id="135" name="Рисунок 135" descr="C:\Users\kormina-os.AKO\Desktop\приложение фасады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mina-os.AKO\Desktop\приложение фасады\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00" cy="3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Pr="006C1E14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89634C" w:rsidRPr="00893224" w:rsidRDefault="0089634C" w:rsidP="0089634C">
      <w:pPr>
        <w:jc w:val="center"/>
      </w:pPr>
      <w:r>
        <w:t>Архитектурное решение на общественное здание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D910A7" wp14:editId="4860CDA7">
            <wp:extent cx="6099506" cy="4619625"/>
            <wp:effectExtent l="0" t="0" r="0" b="0"/>
            <wp:docPr id="140" name="Рисунок 140" descr="C:\Users\kormina-os.AKO\Desktop\приложение фасады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mina-os.AKO\Desktop\приложение фасады\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52" cy="46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Pr="00893224" w:rsidRDefault="0089634C" w:rsidP="0089634C">
      <w:pPr>
        <w:jc w:val="center"/>
      </w:pPr>
      <w:r>
        <w:t>Архитектурное решение на многоквартирный дом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BE6A97" wp14:editId="580C0469">
            <wp:extent cx="6226263" cy="3400425"/>
            <wp:effectExtent l="0" t="0" r="3175" b="0"/>
            <wp:docPr id="148" name="Рисунок 148" descr="C:\Users\kormina-os.AKO\Desktop\приложение фасады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mina-os.AKO\Desktop\приложение фасады\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73" cy="34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4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Pr="00893224" w:rsidRDefault="0089634C" w:rsidP="0089634C">
      <w:pPr>
        <w:jc w:val="center"/>
      </w:pPr>
      <w:r>
        <w:t>Архитектурное решение на объект торговли</w:t>
      </w:r>
    </w:p>
    <w:p w:rsidR="0089634C" w:rsidRDefault="0089634C" w:rsidP="0089634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121D04" wp14:editId="31EFF95F">
            <wp:extent cx="6381750" cy="3314700"/>
            <wp:effectExtent l="0" t="0" r="0" b="0"/>
            <wp:docPr id="154" name="Рисунок 154" descr="C:\Users\kormina-os.AKO\Desktop\приложение фасады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mina-os.AKO\Desktop\приложение фасады\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80" cy="33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jc w:val="center"/>
      </w:pPr>
      <w:r>
        <w:t xml:space="preserve">Архитектурное решение на здание, расположенное в </w:t>
      </w:r>
    </w:p>
    <w:p w:rsidR="0089634C" w:rsidRPr="00893224" w:rsidRDefault="0089634C" w:rsidP="0089634C">
      <w:pPr>
        <w:jc w:val="center"/>
      </w:pPr>
      <w:r>
        <w:t>зоне охраны объектов культурного наследия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3E7FF6" wp14:editId="1EBFE107">
            <wp:extent cx="6459401" cy="3248025"/>
            <wp:effectExtent l="0" t="0" r="0" b="0"/>
            <wp:docPr id="159" name="Рисунок 159" descr="C:\Users\kormina-os.AKO\Desktop\приложение фасады\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mina-os.AKO\Desktop\приложение фасады\6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41" cy="32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6</w:t>
      </w:r>
    </w:p>
    <w:p w:rsidR="0089634C" w:rsidRPr="00893224" w:rsidRDefault="0089634C" w:rsidP="0089634C">
      <w:pPr>
        <w:jc w:val="center"/>
      </w:pPr>
      <w:r>
        <w:t>Архитектурное решение на торгово-развлекательный центр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288928" wp14:editId="2822A58A">
            <wp:extent cx="6314916" cy="4848225"/>
            <wp:effectExtent l="0" t="0" r="0" b="0"/>
            <wp:docPr id="170" name="Рисунок 170" descr="C:\Users\kormina-os.AKO\Desktop\приложение фасады\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mina-os.AKO\Desktop\приложение фасады\7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40" cy="485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7</w:t>
      </w:r>
    </w:p>
    <w:p w:rsidR="0089634C" w:rsidRDefault="0089634C" w:rsidP="0089634C"/>
    <w:p w:rsidR="0089634C" w:rsidRDefault="0089634C" w:rsidP="0089634C"/>
    <w:p w:rsidR="0089634C" w:rsidRPr="00893224" w:rsidRDefault="0089634C" w:rsidP="0089634C">
      <w:pPr>
        <w:jc w:val="center"/>
      </w:pPr>
      <w:r>
        <w:t>Архитектурное решение на торгово-развлекательный центр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356916" wp14:editId="200D558C">
            <wp:extent cx="6332270" cy="4752975"/>
            <wp:effectExtent l="0" t="0" r="0" b="0"/>
            <wp:docPr id="172" name="Рисунок 172" descr="C:\Users\kormina-os.AKO\Desktop\приложение фасады\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mina-os.AKO\Desktop\приложение фасады\8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95" cy="47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8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Pr="00893224" w:rsidRDefault="0089634C" w:rsidP="0089634C">
      <w:pPr>
        <w:jc w:val="center"/>
      </w:pPr>
      <w:r>
        <w:t>Архитектурное решение на комплексное остекление балконов (лоджий)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97AC8F" wp14:editId="67C3B57A">
            <wp:extent cx="6445041" cy="2343150"/>
            <wp:effectExtent l="0" t="0" r="0" b="0"/>
            <wp:docPr id="174" name="Рисунок 174" descr="C:\Users\kormina-os.AKO\Desktop\приложение фасады\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mina-os.AKO\Desktop\приложение фасады\9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75" cy="23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9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15E6C1" wp14:editId="1542675D">
            <wp:extent cx="6396580" cy="1976869"/>
            <wp:effectExtent l="0" t="0" r="4445" b="4445"/>
            <wp:docPr id="175" name="Рисунок 175" descr="C:\Users\kormina-os.AKO\Desktop\приложение фасады\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mina-os.AKO\Desktop\приложение фасады\9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73" cy="19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9а</w:t>
      </w:r>
    </w:p>
    <w:p w:rsidR="0089634C" w:rsidRDefault="0089634C" w:rsidP="0089634C">
      <w:pPr>
        <w:jc w:val="center"/>
      </w:pPr>
    </w:p>
    <w:p w:rsidR="0089634C" w:rsidRDefault="0089634C" w:rsidP="0089634C">
      <w:pPr>
        <w:jc w:val="center"/>
      </w:pPr>
      <w:r>
        <w:t>Архитектурное решение на комплексное размещение наружных блоков системы кондиционирования</w:t>
      </w:r>
    </w:p>
    <w:p w:rsidR="0089634C" w:rsidRDefault="0089634C" w:rsidP="0089634C">
      <w:pPr>
        <w:jc w:val="center"/>
      </w:pPr>
    </w:p>
    <w:p w:rsidR="0089634C" w:rsidRPr="00893224" w:rsidRDefault="0089634C" w:rsidP="0089634C">
      <w:pPr>
        <w:jc w:val="center"/>
      </w:pPr>
      <w:r>
        <w:t>(многоквартирный дом)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8407D2" wp14:editId="772CBD21">
            <wp:extent cx="3991555" cy="2390775"/>
            <wp:effectExtent l="0" t="0" r="9525" b="0"/>
            <wp:docPr id="177" name="Рисунок 177" descr="C:\Users\kormina-os.AKO\Desktop\приложение фасады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mina-os.AKO\Desktop\приложение фасады\10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77" cy="23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60A3E3" wp14:editId="387BE98C">
            <wp:extent cx="2025902" cy="2695575"/>
            <wp:effectExtent l="0" t="0" r="0" b="0"/>
            <wp:docPr id="178" name="Рисунок 178" descr="C:\Users\kormina-os.AKO\Desktop\приложение фасады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mina-os.AKO\Desktop\приложение фасады\10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0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BB6E8A" wp14:editId="258C4CF8">
            <wp:extent cx="3491633" cy="1990725"/>
            <wp:effectExtent l="0" t="0" r="0" b="0"/>
            <wp:docPr id="179" name="Рисунок 179" descr="C:\Users\kormina-os.AKO\Desktop\приложение фасады\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mina-os.AKO\Desktop\приложение фасады\10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76" cy="19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719FB6" wp14:editId="2C08C5E3">
            <wp:extent cx="2690260" cy="1781175"/>
            <wp:effectExtent l="0" t="0" r="0" b="0"/>
            <wp:docPr id="180" name="Рисунок 180" descr="C:\Users\kormina-os.AKO\Desktop\приложение фасады\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mina-os.AKO\Desktop\приложение фасады\10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85" cy="17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10</w:t>
      </w:r>
    </w:p>
    <w:p w:rsidR="0089634C" w:rsidRDefault="0089634C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jc w:val="center"/>
      </w:pPr>
      <w:r>
        <w:t>Адресные аншлаги (указатели)</w:t>
      </w:r>
    </w:p>
    <w:p w:rsidR="009B736F" w:rsidRPr="00893224" w:rsidRDefault="009B736F" w:rsidP="009B736F">
      <w:pPr>
        <w:jc w:val="center"/>
      </w:pPr>
    </w:p>
    <w:p w:rsidR="009B736F" w:rsidRDefault="009B736F" w:rsidP="009B736F">
      <w:pPr>
        <w:jc w:val="center"/>
      </w:pPr>
      <w:r>
        <w:t xml:space="preserve">Для общественных, административных, промышленных зданий, </w:t>
      </w:r>
    </w:p>
    <w:p w:rsidR="009B736F" w:rsidRDefault="009B736F" w:rsidP="009B736F">
      <w:pPr>
        <w:jc w:val="center"/>
      </w:pPr>
      <w:r>
        <w:t>многоквартирных домов и т.д.</w:t>
      </w: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481F58" wp14:editId="1DE74E15">
            <wp:extent cx="5530938" cy="3275463"/>
            <wp:effectExtent l="0" t="0" r="0" b="1270"/>
            <wp:docPr id="102" name="Рисунок 102" descr="C:\Users\kormina-os.AKO\Desktop\приложение фасады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mina-os.AKO\Desktop\приложение фасады\0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79" cy="32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DAB50AC" wp14:editId="4042B68B">
            <wp:extent cx="4258101" cy="3827318"/>
            <wp:effectExtent l="0" t="0" r="9525" b="1905"/>
            <wp:docPr id="85" name="Рисунок 85" descr="C:\Users\kormina-os.AKO\Desktop\приложение фасады\Inked0-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mina-os.AKO\Desktop\приложение фасады\Inked0-2_L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81" cy="38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рис.11</w:t>
      </w: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</w:p>
    <w:p w:rsidR="009B736F" w:rsidRDefault="009B736F" w:rsidP="009B736F">
      <w:pPr>
        <w:jc w:val="center"/>
      </w:pPr>
      <w:r>
        <w:t>Для малоэтажной застройки</w:t>
      </w: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61C717" wp14:editId="741F99F7">
            <wp:extent cx="5372086" cy="2688609"/>
            <wp:effectExtent l="0" t="0" r="635" b="0"/>
            <wp:docPr id="101" name="Рисунок 101" descr="C:\Users\kormina-os.AKO\Desktop\приложение фасады\Inked0-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mina-os.AKO\Desktop\приложение фасады\Inked0-3_L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90" cy="26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62860C" wp14:editId="0DBD7B2A">
            <wp:extent cx="2729553" cy="2415812"/>
            <wp:effectExtent l="0" t="0" r="0" b="3810"/>
            <wp:docPr id="197" name="Рисунок 197" descr="C:\Users\kormina-os.AKO\Desktop\приложение фасады\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mina-os.AKO\Desktop\приложение фасады\0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2" cy="24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11а</w:t>
      </w:r>
    </w:p>
    <w:p w:rsidR="009B736F" w:rsidRDefault="009B736F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jc w:val="center"/>
      </w:pPr>
      <w:r>
        <w:t>Декоративное оформление наружных блоков систем кондиционирования</w:t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00950" wp14:editId="4061F457">
            <wp:extent cx="6210935" cy="205613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E782E1" wp14:editId="349499FA">
            <wp:extent cx="6032311" cy="2590164"/>
            <wp:effectExtent l="0" t="0" r="6985" b="1270"/>
            <wp:docPr id="21" name="Рисунок 21" descr="C:\Users\kormina-os.AKO\Desktop\приложение фасады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mina-os.AKO\Desktop\приложение фасады\11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54" cy="25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12</w:t>
      </w:r>
    </w:p>
    <w:p w:rsidR="009B736F" w:rsidRDefault="009B736F" w:rsidP="009B736F">
      <w:pPr>
        <w:jc w:val="center"/>
      </w:pPr>
    </w:p>
    <w:p w:rsidR="009B736F" w:rsidRDefault="009B736F" w:rsidP="009B736F">
      <w:pPr>
        <w:jc w:val="center"/>
      </w:pPr>
      <w:r>
        <w:t>Декоративное оформление наружных блоков систем кондиционирования</w:t>
      </w:r>
    </w:p>
    <w:p w:rsidR="009B736F" w:rsidRDefault="009B736F" w:rsidP="009B736F"/>
    <w:p w:rsidR="009B736F" w:rsidRDefault="009B736F" w:rsidP="009B736F">
      <w:pPr>
        <w:jc w:val="center"/>
      </w:pPr>
      <w:r>
        <w:t>На зданиях, расположенных в зоне охраны объектов культурного наследия</w:t>
      </w: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3D40D" wp14:editId="164AD476">
            <wp:extent cx="5504426" cy="1934793"/>
            <wp:effectExtent l="0" t="0" r="127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58" cy="19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рис. 13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FC56F42" wp14:editId="644A2040">
            <wp:extent cx="6505575" cy="1929765"/>
            <wp:effectExtent l="0" t="0" r="9525" b="0"/>
            <wp:docPr id="23" name="Рисунок 23" descr="C:\Users\kormina-os.AKO\Desktop\приложение фасады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mina-os.AKO\Desktop\приложение фасады\12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1" cy="19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рис. 13а</w:t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9B736F" w:rsidRDefault="009B736F" w:rsidP="009B736F">
      <w:pPr>
        <w:jc w:val="center"/>
      </w:pPr>
      <w:r w:rsidRPr="00DB5DC7">
        <w:t>Декоративное оформление наружных блоков систем кондиционирования</w:t>
      </w:r>
    </w:p>
    <w:p w:rsidR="009B736F" w:rsidRPr="00DB5DC7" w:rsidRDefault="009B736F" w:rsidP="009B73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C418F6" wp14:editId="1FFE4373">
            <wp:extent cx="5773420" cy="332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8E201A">
        <w:rPr>
          <w:sz w:val="28"/>
          <w:szCs w:val="28"/>
        </w:rPr>
        <w:t>рис. 14</w:t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6E6173" wp14:editId="3D9D6E57">
            <wp:extent cx="5895340" cy="2914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B9ED94B" wp14:editId="7802FC57">
            <wp:extent cx="5892165" cy="2712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B736F" w:rsidRDefault="009B736F" w:rsidP="009B736F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8E201A">
        <w:rPr>
          <w:sz w:val="28"/>
          <w:szCs w:val="28"/>
        </w:rPr>
        <w:t>рис. 14а</w:t>
      </w:r>
    </w:p>
    <w:p w:rsidR="009B736F" w:rsidRDefault="009B736F" w:rsidP="0089634C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1E770D" w:rsidRDefault="001E770D"/>
    <w:sectPr w:rsidR="001E7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DE"/>
    <w:rsid w:val="001E770D"/>
    <w:rsid w:val="0061017B"/>
    <w:rsid w:val="0089634C"/>
    <w:rsid w:val="009B736F"/>
    <w:rsid w:val="00D4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1D4AF"/>
  <w15:chartTrackingRefBased/>
  <w15:docId w15:val="{7FDE3671-01D2-48A5-931F-2E861FF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3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2023-07-19T07:14:00Z</dcterms:created>
  <dcterms:modified xsi:type="dcterms:W3CDTF">2023-09-26T07:24:00Z</dcterms:modified>
</cp:coreProperties>
</file>