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152112" w:rsidRPr="001004B8" w:rsidRDefault="008B48A5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C54A75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54A7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>учрежден</w:t>
      </w:r>
      <w:r w:rsidR="00095056">
        <w:rPr>
          <w:rFonts w:ascii="Times New Roman" w:hAnsi="Times New Roman" w:cs="Times New Roman"/>
          <w:sz w:val="28"/>
          <w:szCs w:val="28"/>
        </w:rPr>
        <w:t>ии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«Средняя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860E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>1</w:t>
      </w:r>
      <w:r w:rsidR="00C54A75" w:rsidRPr="001004B8">
        <w:rPr>
          <w:rFonts w:ascii="Times New Roman" w:hAnsi="Times New Roman" w:cs="Times New Roman"/>
          <w:sz w:val="28"/>
          <w:szCs w:val="28"/>
        </w:rPr>
        <w:t>4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»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 (</w:t>
      </w:r>
      <w:r w:rsidR="00FC7F35">
        <w:rPr>
          <w:rFonts w:ascii="Times New Roman" w:hAnsi="Times New Roman" w:cs="Times New Roman"/>
          <w:sz w:val="28"/>
          <w:szCs w:val="28"/>
        </w:rPr>
        <w:t>МБОУ « Школа №1</w:t>
      </w:r>
      <w:r w:rsidR="00095056" w:rsidRPr="001004B8">
        <w:rPr>
          <w:rFonts w:ascii="Times New Roman" w:hAnsi="Times New Roman" w:cs="Times New Roman"/>
          <w:sz w:val="28"/>
          <w:szCs w:val="28"/>
        </w:rPr>
        <w:t>4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BC760B" w:rsidRPr="001004B8">
        <w:rPr>
          <w:rFonts w:ascii="Times New Roman" w:hAnsi="Times New Roman" w:cs="Times New Roman"/>
          <w:sz w:val="28"/>
          <w:szCs w:val="28"/>
        </w:rPr>
        <w:t>).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10.02.2023 года № 132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3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Муниципальном бюджетном   общеобр</w:t>
      </w:r>
      <w:r>
        <w:rPr>
          <w:rFonts w:ascii="Times New Roman" w:hAnsi="Times New Roman" w:cs="Times New Roman"/>
          <w:sz w:val="28"/>
          <w:szCs w:val="28"/>
        </w:rPr>
        <w:t>азовательном  учреждении «Средняя общеобразовательная школа №1</w:t>
      </w:r>
      <w:r w:rsidRPr="001004B8">
        <w:rPr>
          <w:rFonts w:ascii="Times New Roman" w:hAnsi="Times New Roman" w:cs="Times New Roman"/>
          <w:sz w:val="28"/>
          <w:szCs w:val="28"/>
        </w:rPr>
        <w:t>4</w:t>
      </w:r>
      <w:r w:rsidRPr="00FC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(МБОУ «Школа №1</w:t>
      </w:r>
      <w:r w:rsidRPr="001004B8">
        <w:rPr>
          <w:rFonts w:ascii="Times New Roman" w:hAnsi="Times New Roman" w:cs="Times New Roman"/>
          <w:sz w:val="28"/>
          <w:szCs w:val="28"/>
        </w:rPr>
        <w:t>4»).</w:t>
      </w:r>
    </w:p>
    <w:p w:rsidR="00C62E65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2022 года по  31 декабря 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E65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C62E65" w:rsidRDefault="00C62E65" w:rsidP="00C62E65">
      <w:pPr>
        <w:rPr>
          <w:rFonts w:ascii="Times New Roman" w:hAnsi="Times New Roman" w:cs="Times New Roman"/>
          <w:sz w:val="24"/>
          <w:szCs w:val="24"/>
        </w:rPr>
      </w:pPr>
      <w:r w:rsidRPr="00607C27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  МБОУ «Школа №14»,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МБОУ «Школа №14» 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 за период  с 1 января 2022 года по  31 декабря 2022 года.</w:t>
      </w:r>
    </w:p>
    <w:p w:rsidR="00C62E65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6DA5">
        <w:rPr>
          <w:rFonts w:ascii="Times New Roman" w:hAnsi="Times New Roman" w:cs="Times New Roman"/>
          <w:b/>
          <w:sz w:val="28"/>
          <w:szCs w:val="28"/>
        </w:rPr>
        <w:t>Срок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составил 23 рабочих дня  с 15 марта 2023года по 15 апреля 2023года, не продлевался.</w:t>
      </w:r>
    </w:p>
    <w:p w:rsidR="00C62E65" w:rsidRDefault="00C62E65" w:rsidP="00C62E65">
      <w:pPr>
        <w:tabs>
          <w:tab w:val="right" w:pos="9923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контрольного мероприятия не приостанавливалось.</w:t>
      </w:r>
      <w:r w:rsidRPr="002523C7">
        <w:rPr>
          <w:sz w:val="24"/>
          <w:szCs w:val="24"/>
        </w:rPr>
        <w:t xml:space="preserve"> 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контрольным мероприятием установлено, что муниципальное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овательное учреждение «Средняя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№ 1</w:t>
      </w:r>
      <w:r w:rsidRPr="001004B8">
        <w:rPr>
          <w:rFonts w:ascii="Times New Roman" w:hAnsi="Times New Roman" w:cs="Times New Roman"/>
          <w:sz w:val="28"/>
          <w:szCs w:val="28"/>
        </w:rPr>
        <w:t>4</w:t>
      </w:r>
      <w:r w:rsidRPr="0009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предметов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некомм</w:t>
      </w:r>
      <w:r>
        <w:rPr>
          <w:rFonts w:ascii="Times New Roman" w:hAnsi="Times New Roman" w:cs="Times New Roman"/>
          <w:sz w:val="28"/>
          <w:szCs w:val="28"/>
        </w:rPr>
        <w:t xml:space="preserve">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«Полысаевский городской округ» в сфере общего образования.  Полное наименование Учреждения- муниципальное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овательное учреждение «Средняя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№ 1</w:t>
      </w:r>
      <w:r w:rsidRPr="001004B8">
        <w:rPr>
          <w:rFonts w:ascii="Times New Roman" w:hAnsi="Times New Roman" w:cs="Times New Roman"/>
          <w:sz w:val="28"/>
          <w:szCs w:val="28"/>
        </w:rPr>
        <w:t>4</w:t>
      </w:r>
      <w:r w:rsidRPr="0009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Pr="001004B8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004B8">
        <w:rPr>
          <w:rFonts w:ascii="Times New Roman" w:hAnsi="Times New Roman" w:cs="Times New Roman"/>
          <w:sz w:val="28"/>
          <w:szCs w:val="28"/>
        </w:rPr>
        <w:t xml:space="preserve">4».  </w:t>
      </w:r>
    </w:p>
    <w:p w:rsidR="00C62E65" w:rsidRPr="001004B8" w:rsidRDefault="00C62E65" w:rsidP="00C62E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«Школа №1</w:t>
      </w:r>
      <w:r w:rsidRPr="001004B8">
        <w:rPr>
          <w:rFonts w:ascii="Times New Roman" w:hAnsi="Times New Roman" w:cs="Times New Roman"/>
          <w:sz w:val="28"/>
          <w:szCs w:val="28"/>
        </w:rPr>
        <w:t xml:space="preserve">4»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Pr="007A3C7C">
        <w:rPr>
          <w:rFonts w:ascii="Times New Roman" w:hAnsi="Times New Roman" w:cs="Times New Roman"/>
          <w:sz w:val="28"/>
          <w:szCs w:val="28"/>
        </w:rPr>
        <w:t>396Э30610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казн\счет 03234643327320003901 </w:t>
      </w:r>
      <w:r w:rsidRPr="007A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7A3C7C">
        <w:rPr>
          <w:rFonts w:ascii="Times New Roman" w:hAnsi="Times New Roman" w:cs="Times New Roman"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России//УФК по Кемеровской области-Кузбассу г.Кемерово</w:t>
      </w:r>
      <w:r w:rsidRPr="001004B8">
        <w:rPr>
          <w:rFonts w:ascii="Times New Roman" w:hAnsi="Times New Roman" w:cs="Times New Roman"/>
          <w:sz w:val="28"/>
          <w:szCs w:val="28"/>
        </w:rPr>
        <w:t>,  печать утвержденного образца со своим наименованием, бланки.</w:t>
      </w:r>
    </w:p>
    <w:p w:rsidR="00C62E65" w:rsidRPr="001004B8" w:rsidRDefault="00C62E65" w:rsidP="00C62E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Читинская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д.47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МБОУ « Школа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1004B8">
        <w:rPr>
          <w:rFonts w:ascii="Times New Roman" w:hAnsi="Times New Roman" w:cs="Times New Roman"/>
          <w:sz w:val="28"/>
          <w:szCs w:val="28"/>
        </w:rPr>
        <w:t>4» осуществляются администрацией Полысаевского городского округа в лице: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округа.</w:t>
      </w:r>
    </w:p>
    <w:p w:rsidR="00C62E65" w:rsidRPr="001004B8" w:rsidRDefault="00C62E65" w:rsidP="00C62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МБОУ   «Школа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1004B8">
        <w:rPr>
          <w:rFonts w:ascii="Times New Roman" w:hAnsi="Times New Roman" w:cs="Times New Roman"/>
          <w:sz w:val="28"/>
          <w:szCs w:val="28"/>
        </w:rPr>
        <w:t xml:space="preserve">4»  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42№00397</w:t>
      </w:r>
      <w:r w:rsidRPr="001004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120 от 03.09.2015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4212037987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>, ОГРН 1154212000623</w:t>
      </w:r>
      <w:r w:rsidRPr="001004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2E65" w:rsidRPr="007847E4" w:rsidRDefault="00C62E65" w:rsidP="00C62E6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 руководителем учреждения является директор образовательного учреждения-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Майснер Нина Александровна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 №64-к от 30.10.2017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29" w:rsidRDefault="008F5229" w:rsidP="00640160">
      <w:pPr>
        <w:spacing w:after="0" w:line="240" w:lineRule="auto"/>
      </w:pPr>
      <w:r>
        <w:separator/>
      </w:r>
    </w:p>
  </w:endnote>
  <w:endnote w:type="continuationSeparator" w:id="1">
    <w:p w:rsidR="008F5229" w:rsidRDefault="008F5229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29" w:rsidRDefault="008F5229" w:rsidP="00640160">
      <w:pPr>
        <w:spacing w:after="0" w:line="240" w:lineRule="auto"/>
      </w:pPr>
      <w:r>
        <w:separator/>
      </w:r>
    </w:p>
  </w:footnote>
  <w:footnote w:type="continuationSeparator" w:id="1">
    <w:p w:rsidR="008F5229" w:rsidRDefault="008F5229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44607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44607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E65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24D41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415014"/>
    <w:rsid w:val="00415754"/>
    <w:rsid w:val="00417831"/>
    <w:rsid w:val="004310C8"/>
    <w:rsid w:val="004340C6"/>
    <w:rsid w:val="0044607E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7E16"/>
    <w:rsid w:val="00890DFB"/>
    <w:rsid w:val="00892E08"/>
    <w:rsid w:val="008A3D5B"/>
    <w:rsid w:val="008B48A5"/>
    <w:rsid w:val="008B60BB"/>
    <w:rsid w:val="008C2273"/>
    <w:rsid w:val="008D57B1"/>
    <w:rsid w:val="008F0C45"/>
    <w:rsid w:val="008F33E6"/>
    <w:rsid w:val="008F5229"/>
    <w:rsid w:val="0090452A"/>
    <w:rsid w:val="00904802"/>
    <w:rsid w:val="00910E4C"/>
    <w:rsid w:val="009233BE"/>
    <w:rsid w:val="00935201"/>
    <w:rsid w:val="009512BF"/>
    <w:rsid w:val="00956D28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2E65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2023-03-27T09:19:00Z</cp:lastPrinted>
  <dcterms:created xsi:type="dcterms:W3CDTF">2023-03-27T09:22:00Z</dcterms:created>
  <dcterms:modified xsi:type="dcterms:W3CDTF">2023-03-27T09:22:00Z</dcterms:modified>
</cp:coreProperties>
</file>