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AC" w:rsidRDefault="00831DAC" w:rsidP="00831DAC">
      <w:pPr>
        <w:spacing w:before="34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u w:val="single"/>
          <w:lang w:eastAsia="ru-RU"/>
        </w:rPr>
      </w:pPr>
      <w:r w:rsidRPr="00831DAC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u w:val="single"/>
          <w:lang w:eastAsia="ru-RU"/>
        </w:rPr>
        <w:t>Безопасные покупки в интернете</w:t>
      </w:r>
    </w:p>
    <w:p w:rsidR="00A5311A" w:rsidRPr="00831DAC" w:rsidRDefault="00A5311A" w:rsidP="00831DAC">
      <w:pPr>
        <w:spacing w:before="34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  <w:u w:val="single"/>
          <w:lang w:eastAsia="ru-RU"/>
        </w:rPr>
      </w:pPr>
    </w:p>
    <w:p w:rsidR="00A5311A" w:rsidRPr="00A5311A" w:rsidRDefault="00831DAC" w:rsidP="00A5311A">
      <w:pPr>
        <w:shd w:val="clear" w:color="auto" w:fill="FFFFFF"/>
        <w:spacing w:before="163" w:after="2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</w:pPr>
      <w:proofErr w:type="spellStart"/>
      <w:r w:rsidRPr="00831DAC"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  <w:t>Онлайн-шоппинг</w:t>
      </w:r>
      <w:proofErr w:type="spellEnd"/>
      <w:r w:rsidRPr="00831DAC"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  <w:t xml:space="preserve"> быстрее и удобнее, чем традиционные походы по магазинам. Но и рисков больше: шанс встретить </w:t>
      </w:r>
      <w:proofErr w:type="spellStart"/>
      <w:r w:rsidRPr="00831DAC"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  <w:t>киберпреступников</w:t>
      </w:r>
      <w:proofErr w:type="spellEnd"/>
      <w:r w:rsidRPr="00831DAC">
        <w:rPr>
          <w:rFonts w:ascii="Times New Roman" w:eastAsia="Times New Roman" w:hAnsi="Times New Roman" w:cs="Times New Roman"/>
          <w:bCs/>
          <w:color w:val="2F2F2F"/>
          <w:sz w:val="26"/>
          <w:szCs w:val="26"/>
          <w:lang w:eastAsia="ru-RU"/>
        </w:rPr>
        <w:t xml:space="preserve"> в разы выше, чем реальных грабителей. </w:t>
      </w:r>
    </w:p>
    <w:p w:rsidR="00831DAC" w:rsidRPr="00831DAC" w:rsidRDefault="00831DAC" w:rsidP="00A5311A">
      <w:pPr>
        <w:shd w:val="clear" w:color="auto" w:fill="FFFFFF"/>
        <w:spacing w:before="163" w:after="2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Риск возникает во время покупок на сайтах и в приложениях, использования электронных кошельков, мобильного и </w:t>
      </w:r>
      <w:proofErr w:type="spellStart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интернет-банкинга</w:t>
      </w:r>
      <w:proofErr w:type="spellEnd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831DAC" w:rsidRPr="00831DAC" w:rsidRDefault="00831DAC" w:rsidP="00A5311A">
      <w:pPr>
        <w:shd w:val="clear" w:color="auto" w:fill="FFFFFF"/>
        <w:spacing w:before="163" w:after="2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Главное оружие </w:t>
      </w:r>
      <w:proofErr w:type="spellStart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киберпреступников</w:t>
      </w:r>
      <w:proofErr w:type="spellEnd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– </w:t>
      </w:r>
      <w:proofErr w:type="spellStart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фишинг</w:t>
      </w:r>
      <w:proofErr w:type="spellEnd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. Другими словами – выуживание конфиденциальных данных: паролей, реквизитов карты или счета для кражи денег с карты или из </w:t>
      </w:r>
      <w:proofErr w:type="spellStart"/>
      <w:proofErr w:type="gramStart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интернет-кошелька</w:t>
      </w:r>
      <w:proofErr w:type="spellEnd"/>
      <w:proofErr w:type="gramEnd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.</w:t>
      </w:r>
    </w:p>
    <w:p w:rsidR="00831DAC" w:rsidRPr="00831DAC" w:rsidRDefault="00831DAC" w:rsidP="00A5311A">
      <w:pPr>
        <w:shd w:val="clear" w:color="auto" w:fill="FFFFFF"/>
        <w:spacing w:before="163" w:after="2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Воры играют на психологии: рассылают СМС, электронные письма и сообщения в чатах с просьбой, например, «подтвердить </w:t>
      </w:r>
      <w:proofErr w:type="spellStart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аккаунт</w:t>
      </w:r>
      <w:proofErr w:type="spellEnd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» или «восстановить доступ к банковскому счету».</w:t>
      </w:r>
    </w:p>
    <w:p w:rsidR="00831DAC" w:rsidRPr="00831DAC" w:rsidRDefault="00831DAC" w:rsidP="00A5311A">
      <w:pPr>
        <w:shd w:val="clear" w:color="auto" w:fill="FFFFFF"/>
        <w:spacing w:before="163" w:after="2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Сообщения содержат ссылку на специальный </w:t>
      </w:r>
      <w:proofErr w:type="spellStart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фишинговый</w:t>
      </w:r>
      <w:proofErr w:type="spellEnd"/>
      <w:r w:rsidRPr="00831DAC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сайт – сайт-двойник банка, госоргана или другой организации. Если вы не заметили подмены, то после ввода своего логина, пароля интернет-банка или реквизитов карты сразу переведете деньги мошенникам.</w:t>
      </w:r>
    </w:p>
    <w:p w:rsidR="00831DAC" w:rsidRPr="00831DAC" w:rsidRDefault="00831DAC" w:rsidP="00A5311A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Как защититься от </w:t>
      </w:r>
      <w:proofErr w:type="spellStart"/>
      <w:r w:rsidRPr="00831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фишинга</w:t>
      </w:r>
      <w:proofErr w:type="spellEnd"/>
      <w:r w:rsidRPr="00831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других видов </w:t>
      </w:r>
      <w:proofErr w:type="spellStart"/>
      <w:r w:rsidRPr="00831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кибермошенничества</w:t>
      </w:r>
      <w:proofErr w:type="spellEnd"/>
      <w:r w:rsidRPr="00831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?</w:t>
      </w:r>
    </w:p>
    <w:p w:rsidR="00831DAC" w:rsidRPr="00831DAC" w:rsidRDefault="00A5311A" w:rsidP="00A5311A">
      <w:pPr>
        <w:shd w:val="clear" w:color="auto" w:fill="FFFFFF"/>
        <w:spacing w:before="100" w:beforeAutospacing="1" w:after="4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1. </w:t>
      </w:r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Пользуйтесь только личными устройствами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Делайте покупки, заходите в свой интернет-банк или мобильный банк только с личного компьютера, планшета и смартфона. Обязательно ставьте на них пароль.</w:t>
      </w:r>
    </w:p>
    <w:p w:rsidR="00831DAC" w:rsidRPr="00831DAC" w:rsidRDefault="00831DAC" w:rsidP="00A5311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Если вы потеряете телефон или планшет, к которым подключено </w:t>
      </w:r>
      <w:proofErr w:type="spellStart"/>
      <w:r w:rsidRPr="00831D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СМС-информирование</w:t>
      </w:r>
      <w:proofErr w:type="spellEnd"/>
      <w:r w:rsidRPr="00831D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или мобильный банк, срочно позвоните в банк и отключите от утерянного номера все услуги.</w:t>
      </w:r>
    </w:p>
    <w:p w:rsidR="00831DAC" w:rsidRPr="00831DAC" w:rsidRDefault="00A5311A" w:rsidP="00A5311A">
      <w:pPr>
        <w:shd w:val="clear" w:color="auto" w:fill="FFFFFF"/>
        <w:spacing w:before="100" w:beforeAutospacing="1" w:after="4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2. </w:t>
      </w:r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Защититесь от вирусов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 поставьте антивирус на всех своих устройствах, включая мобильные, и регулярно обновляйте их. Хороший антивирусный пакет всегда включает защиту от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фишинга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вирусных программ.</w:t>
      </w:r>
    </w:p>
    <w:p w:rsidR="00831DAC" w:rsidRPr="00831DAC" w:rsidRDefault="00A5311A" w:rsidP="00A5311A">
      <w:pPr>
        <w:shd w:val="clear" w:color="auto" w:fill="FFFFFF"/>
        <w:spacing w:before="100" w:beforeAutospacing="1" w:after="4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3. </w:t>
      </w:r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Выбирайте безопасные сайты</w:t>
      </w:r>
    </w:p>
    <w:p w:rsidR="00831DAC" w:rsidRPr="00A5311A" w:rsidRDefault="00831DAC" w:rsidP="002A5459">
      <w:pPr>
        <w:pStyle w:val="a7"/>
        <w:numPr>
          <w:ilvl w:val="0"/>
          <w:numId w:val="5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Никогда не переходите по ссылкам из писем и СМС от неизвестных отправителей. Даже если сообщение пришло от знакомого вам человека или организации, не спешите открывать их. Возможно, у мошенников появился доступ к их </w:t>
      </w:r>
      <w:proofErr w:type="spellStart"/>
      <w:proofErr w:type="gramStart"/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аккаунтам</w:t>
      </w:r>
      <w:proofErr w:type="spellEnd"/>
      <w:proofErr w:type="gramEnd"/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они хотят получить доступ и к вашим данным.</w:t>
      </w:r>
    </w:p>
    <w:p w:rsidR="00831DAC" w:rsidRPr="00A5311A" w:rsidRDefault="00831DAC" w:rsidP="002A5459">
      <w:pPr>
        <w:pStyle w:val="a7"/>
        <w:numPr>
          <w:ilvl w:val="0"/>
          <w:numId w:val="5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Набирайте интернет-адрес банка вручную, а еще лучше – сохраняйте в закладках адреса ваших банков, госорганов и других организаций.</w:t>
      </w:r>
    </w:p>
    <w:p w:rsidR="00831DAC" w:rsidRPr="00A5311A" w:rsidRDefault="00831DAC" w:rsidP="002A5459">
      <w:pPr>
        <w:pStyle w:val="a7"/>
        <w:numPr>
          <w:ilvl w:val="0"/>
          <w:numId w:val="5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Всегда проверяйте адресную строку браузера. Иногда можно попасть на </w:t>
      </w:r>
      <w:proofErr w:type="spellStart"/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фишинговый</w:t>
      </w:r>
      <w:proofErr w:type="spellEnd"/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сайт при переходе с одной страницы известного вам портала на другую.</w:t>
      </w:r>
    </w:p>
    <w:p w:rsidR="00831DAC" w:rsidRPr="00A5311A" w:rsidRDefault="00831DAC" w:rsidP="002A5459">
      <w:pPr>
        <w:pStyle w:val="a7"/>
        <w:numPr>
          <w:ilvl w:val="0"/>
          <w:numId w:val="5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Делайте покупки только на сайтах, которые обеспечивают безопасное соединение. Адрес такого ресурса начинается с https://. В адресной строке есть значок в виде закрытого замка.</w:t>
      </w:r>
    </w:p>
    <w:p w:rsidR="00831DAC" w:rsidRPr="00A5311A" w:rsidRDefault="00831DAC" w:rsidP="002A5459">
      <w:pPr>
        <w:pStyle w:val="a7"/>
        <w:numPr>
          <w:ilvl w:val="0"/>
          <w:numId w:val="5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Еще лучше – проверять сертификат безопасности сайта. Для этого нажмите на значок замка и в открывшемся окне выберите «Просмотр сертификатов». Убедитесь, что сертификат выдан именно тому сайту, на котором вы находитесь, и срок его действия еще не закончился.</w:t>
      </w:r>
    </w:p>
    <w:p w:rsidR="00831DAC" w:rsidRPr="00A5311A" w:rsidRDefault="00831DAC" w:rsidP="002A5459">
      <w:pPr>
        <w:pStyle w:val="a7"/>
        <w:numPr>
          <w:ilvl w:val="0"/>
          <w:numId w:val="5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 xml:space="preserve">Выбирайте известные </w:t>
      </w:r>
      <w:proofErr w:type="spellStart"/>
      <w:proofErr w:type="gramStart"/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интернет-магазины</w:t>
      </w:r>
      <w:proofErr w:type="spellEnd"/>
      <w:proofErr w:type="gramEnd"/>
      <w:r w:rsidRPr="00A531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сервисы. Изучите отзывы о них от других пользователей. Лучше всего посмотреть отзывы на нескольких независимых сайтах. Добросовестный продавец всегда дает полную информацию о себе: телефон, адрес и прочие контактные данные.</w:t>
      </w:r>
    </w:p>
    <w:p w:rsidR="00831DAC" w:rsidRPr="00831DAC" w:rsidRDefault="002A5459" w:rsidP="002A5459">
      <w:pPr>
        <w:shd w:val="clear" w:color="auto" w:fill="FFFFFF"/>
        <w:spacing w:before="100" w:beforeAutospacing="1" w:after="4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4. </w:t>
      </w:r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Используйте систему безопасных платежей</w:t>
      </w:r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br/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Когда переходите на страницу оплаты, ищите логотипы программ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MasterCard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SecureCode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Visa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Secure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Mir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Accept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Эти программы с помощью технологии 3D-Secure дополнительно защищают вас во время покупок в интернете.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онлайн-магазин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поддерживает эту технологию, после ввода реквизитов карты он перенаправит вас на безопасную интернет-страницу банка.</w:t>
      </w:r>
      <w:proofErr w:type="gram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подтверждения покупки банк отправит СМС с одноразовым паролем на номер мобильного телефона, привязанный к карте или счету. Никому не сообщайте этот код – просто введите его в специальное поле на странице оплаты.</w:t>
      </w:r>
    </w:p>
    <w:p w:rsidR="00831DAC" w:rsidRPr="00831DAC" w:rsidRDefault="002A5459" w:rsidP="002A5459">
      <w:pPr>
        <w:shd w:val="clear" w:color="auto" w:fill="FFFFFF"/>
        <w:spacing w:before="100" w:beforeAutospacing="1" w:after="4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5. </w:t>
      </w:r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Заведите отдельную карту для покупок в интернете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вы часто делаете покупки или оплачиваете услуги в интернете, например телефонную связь или штрафы, безопаснее использовать для этого отдельную карту. Вносите на нее лишь ту сумму, которую собираетесь потратить, и установите лимит по количеству операций в сутки. Некоторые банки позволяют создать виртуальные карты, которые действительны только для одной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онлайн-покупки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1DAC" w:rsidRPr="00831DAC" w:rsidRDefault="002A5459" w:rsidP="002A5459">
      <w:pPr>
        <w:shd w:val="clear" w:color="auto" w:fill="FFFFFF"/>
        <w:spacing w:before="100" w:beforeAutospacing="1" w:after="4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6. </w:t>
      </w:r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Никому не сообщайте персональную информацию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Чаще всего в краже средств со счета виноваты вовсе не банки, платежные системы или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онлайн-магазины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сами доверчивые пользователи.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Мошенники знают множество уловок, чтобы втереться к вам в доверие. И ваша задача на эти уловки не попасться. Никогда не сообщайте посторонним данные своей карты, персональные данные и коды из СМС.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Никому не говорите ваш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ПИН-код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код проверки подлинности карты (CVV2/CVC2/ППК</w:t>
      </w:r>
      <w:proofErr w:type="gram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proofErr w:type="gram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– последние три цифры на ее оборотной стороне. Даже сотрудники банка не вправе требовать от вас эти данные. Если кто-либо пытается их узнать, будьте уверены – это мошенник.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 же правил следует придерживаться и при пользовании </w:t>
      </w:r>
      <w:proofErr w:type="spellStart"/>
      <w:proofErr w:type="gram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интернет-кошельком</w:t>
      </w:r>
      <w:proofErr w:type="spellEnd"/>
      <w:proofErr w:type="gram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никогда и никому не сообщайте логин и пароль от своего </w:t>
      </w:r>
      <w:proofErr w:type="spellStart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аккаунта</w:t>
      </w:r>
      <w:proofErr w:type="spellEnd"/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1DAC" w:rsidRPr="00831DAC" w:rsidRDefault="0099238A" w:rsidP="0099238A">
      <w:pPr>
        <w:shd w:val="clear" w:color="auto" w:fill="FFFFFF"/>
        <w:spacing w:before="100" w:beforeAutospacing="1" w:after="4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7. </w:t>
      </w:r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Подключите </w:t>
      </w:r>
      <w:proofErr w:type="spellStart"/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СМС-оповещения</w:t>
      </w:r>
      <w:proofErr w:type="spellEnd"/>
      <w:r w:rsidR="00831DAC" w:rsidRPr="00831DA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об операциях по карте</w:t>
      </w:r>
    </w:p>
    <w:p w:rsidR="00831DAC" w:rsidRPr="00831DAC" w:rsidRDefault="00831DAC" w:rsidP="00A5311A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этом случае вы сразу же узнаете о платеже, которого вы не совершали, и сможете быстро отреагировать: заблокировать карту и опротестовать операцию.</w:t>
      </w:r>
    </w:p>
    <w:p w:rsidR="00831DAC" w:rsidRPr="00831DAC" w:rsidRDefault="00831DAC" w:rsidP="00A5311A">
      <w:pPr>
        <w:shd w:val="clear" w:color="auto" w:fill="FFFFFF"/>
        <w:spacing w:before="530" w:after="258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Что делать, если деньги все-таки украли?</w:t>
      </w:r>
    </w:p>
    <w:p w:rsidR="00831DAC" w:rsidRPr="00831DAC" w:rsidRDefault="00831DAC" w:rsidP="00FB2749">
      <w:pPr>
        <w:numPr>
          <w:ilvl w:val="0"/>
          <w:numId w:val="7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Заблокируйте карту</w:t>
      </w:r>
    </w:p>
    <w:p w:rsidR="00831DAC" w:rsidRPr="00FB2749" w:rsidRDefault="00831DAC" w:rsidP="00FB2749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с карты списали деньги без </w:t>
      </w:r>
      <w:proofErr w:type="gramStart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вашего</w:t>
      </w:r>
      <w:proofErr w:type="gramEnd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ведома, позвоните в банк и заблокируйте карту.</w:t>
      </w:r>
      <w:r w:rsidR="0099238A"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горячей линии банка указан на оборотной стороне карты. Запишите этот телефон и храните в отдельном кармане – на случай, если украдут телефон или кошелек.</w:t>
      </w:r>
    </w:p>
    <w:p w:rsidR="00831DAC" w:rsidRPr="00FB2749" w:rsidRDefault="00831DAC" w:rsidP="00FB2749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же нужно поступить, если вы потеряли карту или даже просто подозреваете, что ее данные стали известны посторонним людям.</w:t>
      </w:r>
    </w:p>
    <w:p w:rsidR="00831DAC" w:rsidRPr="00831DAC" w:rsidRDefault="00831DAC" w:rsidP="00FB2749">
      <w:pPr>
        <w:numPr>
          <w:ilvl w:val="0"/>
          <w:numId w:val="7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Опротестуйте операцию</w:t>
      </w:r>
    </w:p>
    <w:p w:rsidR="00FB2749" w:rsidRDefault="00831DAC" w:rsidP="00FB2749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тот же день, когда вы получили уведомление о незаконной операции (максимум – </w:t>
      </w:r>
      <w:proofErr w:type="gramStart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следующий), обратитесь в отделение банка. Запросите выписку по </w:t>
      </w: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счету и напишите заявление о несогласии с операцией, которую не совершали. Экземпляр заявления с отметкой банка, что оно принято, оставьте у себя.</w:t>
      </w:r>
      <w:r w:rsidR="00FB2749"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B2749" w:rsidRDefault="00831DAC" w:rsidP="00FB2749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банк докажет, что вы нарушили правила использования карты, то вернуть деньги не получится. Например, когда вы сами сообщили кому-то реквизиты своей карты, верификационный номер с ее оборотной стороны или </w:t>
      </w:r>
      <w:proofErr w:type="spellStart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ПИН-код</w:t>
      </w:r>
      <w:proofErr w:type="spellEnd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B2749"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31DAC" w:rsidRPr="00FB2749" w:rsidRDefault="00831DAC" w:rsidP="00FB2749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Случаи возврата денег, когда они ушли с карты без вашего </w:t>
      </w:r>
      <w:proofErr w:type="gramStart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ведома</w:t>
      </w:r>
      <w:proofErr w:type="gramEnd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регулирует </w:t>
      </w:r>
      <w:hyperlink r:id="rId5" w:tgtFrame="_blank" w:history="1">
        <w:r w:rsidRPr="00FB274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Федеральный закон «О национальной платежной системе»</w:t>
        </w:r>
      </w:hyperlink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B2749"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этот закон не поможет в случае проблем с электронным кошельком, обезличенными предоплаченными картами и другими </w:t>
      </w:r>
      <w:proofErr w:type="spellStart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неперсонифицированными</w:t>
      </w:r>
      <w:proofErr w:type="spellEnd"/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платежными средствами.</w:t>
      </w:r>
    </w:p>
    <w:p w:rsidR="00831DAC" w:rsidRPr="00831DAC" w:rsidRDefault="00831DAC" w:rsidP="00FB2749">
      <w:pPr>
        <w:numPr>
          <w:ilvl w:val="0"/>
          <w:numId w:val="7"/>
        </w:numPr>
        <w:shd w:val="clear" w:color="auto" w:fill="FFFFFF"/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31DAC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Обратитесь в полицию</w:t>
      </w:r>
    </w:p>
    <w:p w:rsidR="00831DAC" w:rsidRPr="00FB2749" w:rsidRDefault="00831DAC" w:rsidP="00FB2749">
      <w:pPr>
        <w:shd w:val="clear" w:color="auto" w:fill="FFFFFF"/>
        <w:spacing w:before="109" w:after="23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Расследованием преступлений в интернете занимается </w:t>
      </w:r>
      <w:hyperlink r:id="rId6" w:tgtFrame="_blank" w:history="1">
        <w:r w:rsidRPr="00FB274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Бюро специальных технических мероприятий</w:t>
        </w:r>
      </w:hyperlink>
      <w:r w:rsidRPr="00FB27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(БСТМ) МВД России. Подайте заявление в территориальное учреждение БСТМ. Можно просто написать заявление в отделение полиции по месту жительства. Чем быстрее вы это сделаете, тем больше шансов найти преступников и вернуть деньги.</w:t>
      </w:r>
    </w:p>
    <w:p w:rsidR="00363359" w:rsidRDefault="00363359"/>
    <w:p w:rsidR="008447F9" w:rsidRDefault="008447F9"/>
    <w:p w:rsidR="008447F9" w:rsidRPr="008447F9" w:rsidRDefault="008447F9" w:rsidP="008447F9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447F9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Использован материал сайта «</w:t>
      </w:r>
      <w:proofErr w:type="gramStart"/>
      <w:r w:rsidRPr="008447F9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Финансовая</w:t>
      </w:r>
      <w:proofErr w:type="gramEnd"/>
      <w:r w:rsidRPr="008447F9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 xml:space="preserve"> </w:t>
      </w:r>
    </w:p>
    <w:p w:rsidR="008447F9" w:rsidRPr="008447F9" w:rsidRDefault="008447F9" w:rsidP="008447F9">
      <w:pPr>
        <w:shd w:val="clear" w:color="auto" w:fill="FFFFFF"/>
        <w:spacing w:before="224" w:line="360" w:lineRule="auto"/>
        <w:ind w:firstLine="567"/>
        <w:contextualSpacing/>
        <w:jc w:val="right"/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</w:pPr>
      <w:r w:rsidRPr="008447F9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культура» (</w:t>
      </w:r>
      <w:hyperlink r:id="rId7" w:history="1">
        <w:r w:rsidRPr="008447F9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https://fincult.info/</w:t>
        </w:r>
      </w:hyperlink>
      <w:r w:rsidRPr="008447F9">
        <w:rPr>
          <w:rFonts w:ascii="Times New Roman" w:eastAsia="Times New Roman" w:hAnsi="Times New Roman" w:cs="Times New Roman"/>
          <w:color w:val="2F2F2F"/>
          <w:sz w:val="26"/>
          <w:szCs w:val="26"/>
          <w:lang w:eastAsia="ru-RU"/>
        </w:rPr>
        <w:t>)</w:t>
      </w:r>
    </w:p>
    <w:p w:rsidR="008447F9" w:rsidRDefault="008447F9"/>
    <w:p w:rsidR="008447F9" w:rsidRDefault="008447F9" w:rsidP="008447F9">
      <w:pPr>
        <w:jc w:val="right"/>
      </w:pPr>
    </w:p>
    <w:sectPr w:rsidR="008447F9" w:rsidSect="00831DAC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3DD"/>
    <w:multiLevelType w:val="multilevel"/>
    <w:tmpl w:val="EB4C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61573"/>
    <w:multiLevelType w:val="hybridMultilevel"/>
    <w:tmpl w:val="2E6A1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53D20"/>
    <w:multiLevelType w:val="hybridMultilevel"/>
    <w:tmpl w:val="57DCE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65771"/>
    <w:multiLevelType w:val="hybridMultilevel"/>
    <w:tmpl w:val="7F8485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5F4AD5"/>
    <w:multiLevelType w:val="multilevel"/>
    <w:tmpl w:val="108C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43E47"/>
    <w:multiLevelType w:val="hybridMultilevel"/>
    <w:tmpl w:val="B8D69F9A"/>
    <w:lvl w:ilvl="0" w:tplc="04190005">
      <w:start w:val="1"/>
      <w:numFmt w:val="bullet"/>
      <w:lvlText w:val=""/>
      <w:lvlJc w:val="left"/>
      <w:pPr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03356E5"/>
    <w:multiLevelType w:val="hybridMultilevel"/>
    <w:tmpl w:val="A170E070"/>
    <w:lvl w:ilvl="0" w:tplc="2F5EB90E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DAC"/>
    <w:rsid w:val="002A5459"/>
    <w:rsid w:val="00363359"/>
    <w:rsid w:val="00831DAC"/>
    <w:rsid w:val="008447F9"/>
    <w:rsid w:val="0099238A"/>
    <w:rsid w:val="00A5311A"/>
    <w:rsid w:val="00FB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9"/>
  </w:style>
  <w:style w:type="paragraph" w:styleId="1">
    <w:name w:val="heading 1"/>
    <w:basedOn w:val="a"/>
    <w:link w:val="10"/>
    <w:uiPriority w:val="9"/>
    <w:qFormat/>
    <w:rsid w:val="00831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">
    <w:name w:val="content"/>
    <w:basedOn w:val="a0"/>
    <w:rsid w:val="00831DAC"/>
  </w:style>
  <w:style w:type="paragraph" w:styleId="a3">
    <w:name w:val="Normal (Web)"/>
    <w:basedOn w:val="a"/>
    <w:uiPriority w:val="99"/>
    <w:semiHidden/>
    <w:unhideWhenUsed/>
    <w:rsid w:val="0083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D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DA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3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53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465">
              <w:marLeft w:val="1291"/>
              <w:marRight w:val="0"/>
              <w:marTop w:val="611"/>
              <w:marBottom w:val="611"/>
              <w:divBdr>
                <w:top w:val="none" w:sz="0" w:space="0" w:color="auto"/>
                <w:left w:val="single" w:sz="12" w:space="27" w:color="E5E5E5"/>
                <w:bottom w:val="none" w:sz="0" w:space="0" w:color="auto"/>
                <w:right w:val="none" w:sz="0" w:space="0" w:color="auto"/>
              </w:divBdr>
            </w:div>
            <w:div w:id="2047674567">
              <w:marLeft w:val="1291"/>
              <w:marRight w:val="0"/>
              <w:marTop w:val="611"/>
              <w:marBottom w:val="611"/>
              <w:divBdr>
                <w:top w:val="none" w:sz="0" w:space="0" w:color="auto"/>
                <w:left w:val="single" w:sz="12" w:space="27" w:color="E5E5E5"/>
                <w:bottom w:val="none" w:sz="0" w:space="0" w:color="auto"/>
                <w:right w:val="none" w:sz="0" w:space="0" w:color="auto"/>
              </w:divBdr>
            </w:div>
            <w:div w:id="1409499915">
              <w:marLeft w:val="1291"/>
              <w:marRight w:val="0"/>
              <w:marTop w:val="611"/>
              <w:marBottom w:val="611"/>
              <w:divBdr>
                <w:top w:val="none" w:sz="0" w:space="0" w:color="auto"/>
                <w:left w:val="single" w:sz="12" w:space="27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cult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ew.xn--p1ai/mvd/structure1/Upravlenija/Upravlenie_K_MVD_Rossii" TargetMode="External"/><Relationship Id="rId5" Type="http://schemas.openxmlformats.org/officeDocument/2006/relationships/hyperlink" Target="http://www.consultant.ru/document/cons_doc_LAW_115625/b0062cfb1c3cae710d57f0557303e78760a31d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2020-09-08T03:02:00Z</cp:lastPrinted>
  <dcterms:created xsi:type="dcterms:W3CDTF">2020-09-08T02:38:00Z</dcterms:created>
  <dcterms:modified xsi:type="dcterms:W3CDTF">2020-09-08T03:07:00Z</dcterms:modified>
</cp:coreProperties>
</file>