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9D" w:rsidRPr="00BC6116" w:rsidRDefault="00BC6116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  <w:t>Как списать долги без суда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С 1 сентября 2020 года заработал новый </w:t>
      </w:r>
      <w:r w:rsidRPr="00A82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 внесудебного банкротства для россиян. Он дает возможность списать неподъемные долги довольно быстро (за полгода) </w:t>
      </w:r>
      <w:proofErr w:type="gramStart"/>
      <w:r w:rsidRPr="00A821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A8219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 тратя деньги. Тогда как обычное банкротство через суд может длиться дольше и обойтись в десятки тысяч рублей.</w:t>
      </w:r>
    </w:p>
    <w:p w:rsidR="00A8219D" w:rsidRPr="00A8219D" w:rsidRDefault="00A8219D" w:rsidP="00A8219D">
      <w:pPr>
        <w:shd w:val="clear" w:color="auto" w:fill="FFFFFF"/>
        <w:spacing w:before="530" w:after="258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 каких случаях подойдет внесудебное банкротство?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Внесудебная процедура, как и обычное судебное банкротство, позволяет списать почти все типы долгов, в том числе по кредитам и займам. Но банкротство не избавит вас от других денежных обязательств: например, по выплате алиментов, возмещению вреда чужой жизни и здоровью, компенсации ущерба чужому имуществу, морального вреда.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Воспользоваться внесудебной процедурой банкротства можно, только если соблюдены сразу три условия:</w:t>
      </w:r>
    </w:p>
    <w:p w:rsidR="00A8219D" w:rsidRPr="00A8219D" w:rsidRDefault="00A8219D" w:rsidP="00A8219D">
      <w:pPr>
        <w:numPr>
          <w:ilvl w:val="0"/>
          <w:numId w:val="1"/>
        </w:numPr>
        <w:shd w:val="clear" w:color="auto" w:fill="FFFFFF"/>
        <w:spacing w:before="163" w:after="272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В сумме вы задолжали всем своим кредиторам </w:t>
      </w:r>
      <w:r w:rsidRPr="00A821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50 000 до 500 000 рублей</w:t>
      </w: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(без учета пеней и штрафов по налогам и сборам).</w:t>
      </w:r>
    </w:p>
    <w:p w:rsidR="00A8219D" w:rsidRPr="00A8219D" w:rsidRDefault="00A8219D" w:rsidP="00A8219D">
      <w:pPr>
        <w:numPr>
          <w:ilvl w:val="0"/>
          <w:numId w:val="1"/>
        </w:numPr>
        <w:shd w:val="clear" w:color="auto" w:fill="FFFFFF"/>
        <w:spacing w:before="163" w:after="272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Кто-то из кредиторов уже пытался взыскать с вас долг, но безуспешно. Судебный пристав не нашел денег и имущества, за счет которых можно было бы погасить задолженность, и по этой причине исполнительное производство окончено (у вас не могут забрать предметы первой необходимости и единственное жилье — если оно не находится </w:t>
      </w:r>
      <w:r w:rsidRPr="00A8219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ипотеке</w:t>
      </w: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).</w:t>
      </w:r>
    </w:p>
    <w:p w:rsidR="00A8219D" w:rsidRPr="00A8219D" w:rsidRDefault="00A8219D" w:rsidP="00A8219D">
      <w:pPr>
        <w:numPr>
          <w:ilvl w:val="0"/>
          <w:numId w:val="1"/>
        </w:numPr>
        <w:shd w:val="clear" w:color="auto" w:fill="FFFFFF"/>
        <w:spacing w:before="163" w:after="272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На момент, когда вы подаете заявление о банкротстве, никто из кредиторов не инициировал в отношении вас новое исполнительное производство.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Если ваша ситуация не соответствует всем трем условиям, то объявить себя банкротом вы сможете только через суд. </w:t>
      </w:r>
    </w:p>
    <w:p w:rsidR="00A8219D" w:rsidRDefault="00A8219D" w:rsidP="00A8219D">
      <w:pPr>
        <w:shd w:val="clear" w:color="auto" w:fill="FFFFFF"/>
        <w:spacing w:before="530" w:after="258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8219D" w:rsidRPr="00A8219D" w:rsidRDefault="00A8219D" w:rsidP="00A8219D">
      <w:pPr>
        <w:shd w:val="clear" w:color="auto" w:fill="FFFFFF"/>
        <w:spacing w:before="530" w:after="258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нужно знать про внесудебное банкротство?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Можно выделить несколько положительных сторон и недостатков этой процедуры.</w:t>
      </w:r>
    </w:p>
    <w:p w:rsidR="00A8219D" w:rsidRPr="00A8219D" w:rsidRDefault="00A8219D" w:rsidP="00A8219D">
      <w:pPr>
        <w:shd w:val="clear" w:color="auto" w:fill="FFFFFF"/>
        <w:spacing w:before="272" w:after="272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Плюсы:</w:t>
      </w:r>
    </w:p>
    <w:p w:rsidR="00A8219D" w:rsidRPr="00A8219D" w:rsidRDefault="00A8219D" w:rsidP="00A8219D">
      <w:pPr>
        <w:numPr>
          <w:ilvl w:val="0"/>
          <w:numId w:val="2"/>
        </w:numPr>
        <w:shd w:val="clear" w:color="auto" w:fill="FFFFFF"/>
        <w:spacing w:before="163" w:after="272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Больше не нужно общаться с кредиторами и </w:t>
      </w:r>
      <w:r w:rsidRPr="00A821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коллекторами</w:t>
      </w: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</w:t>
      </w:r>
    </w:p>
    <w:p w:rsidR="00A8219D" w:rsidRPr="00A8219D" w:rsidRDefault="00A8219D" w:rsidP="00A8219D">
      <w:pPr>
        <w:numPr>
          <w:ilvl w:val="0"/>
          <w:numId w:val="2"/>
        </w:numPr>
        <w:shd w:val="clear" w:color="auto" w:fill="FFFFFF"/>
        <w:spacing w:before="163" w:after="272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После того как у вас примут заявление на упрощенное банкротство, все упомянутые в нем долги уже не смогут взыскать через суд. Но выплачивать алименты, возмещение ущерба, компенсации морального вреда </w:t>
      </w:r>
      <w:r w:rsidRPr="00A8219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равно придется</w:t>
      </w: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</w:t>
      </w:r>
    </w:p>
    <w:p w:rsidR="00A8219D" w:rsidRPr="00A8219D" w:rsidRDefault="00A8219D" w:rsidP="00A8219D">
      <w:pPr>
        <w:numPr>
          <w:ilvl w:val="0"/>
          <w:numId w:val="2"/>
        </w:numPr>
        <w:shd w:val="clear" w:color="auto" w:fill="FFFFFF"/>
        <w:spacing w:before="163" w:after="272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Долг перестает расти (проценты, штрафы, пени больше не начисляются). А если за полгода, пока длится процедура банкротства, у вас не обнаружатся новое имущество или доходы, то все обязательства по кредитам и займам, которые вы указали в заявлении, списывают.</w:t>
      </w:r>
    </w:p>
    <w:p w:rsidR="00A8219D" w:rsidRPr="00A8219D" w:rsidRDefault="00A8219D" w:rsidP="00A8219D">
      <w:pPr>
        <w:numPr>
          <w:ilvl w:val="0"/>
          <w:numId w:val="2"/>
        </w:numPr>
        <w:shd w:val="clear" w:color="auto" w:fill="FFFFFF"/>
        <w:spacing w:before="163" w:after="272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На время процедуры внесудебного банкротства все исполнительные производства в отношении вас приостанавливаются.</w:t>
      </w:r>
    </w:p>
    <w:p w:rsidR="00A8219D" w:rsidRPr="00A8219D" w:rsidRDefault="00A8219D" w:rsidP="00A8219D">
      <w:pPr>
        <w:numPr>
          <w:ilvl w:val="0"/>
          <w:numId w:val="2"/>
        </w:numPr>
        <w:shd w:val="clear" w:color="auto" w:fill="FFFFFF"/>
        <w:spacing w:before="163" w:after="272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Упрощенное банкротство бесплатное.</w:t>
      </w:r>
    </w:p>
    <w:p w:rsidR="00A8219D" w:rsidRPr="00A8219D" w:rsidRDefault="00A8219D" w:rsidP="00A8219D">
      <w:pPr>
        <w:shd w:val="clear" w:color="auto" w:fill="FFFFFF"/>
        <w:spacing w:before="272" w:after="272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Минусы:</w:t>
      </w:r>
    </w:p>
    <w:p w:rsidR="00A8219D" w:rsidRPr="00A8219D" w:rsidRDefault="00A8219D" w:rsidP="00A8219D">
      <w:pPr>
        <w:numPr>
          <w:ilvl w:val="0"/>
          <w:numId w:val="3"/>
        </w:numPr>
        <w:shd w:val="clear" w:color="auto" w:fill="FFFFFF"/>
        <w:spacing w:before="163" w:after="272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lastRenderedPageBreak/>
        <w:t>В течение полугода, пока процедура не завершится, должнику нельзя брать новые кредиты и займы, становиться </w:t>
      </w:r>
      <w:r w:rsidRPr="00A821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поручителем</w:t>
      </w: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или </w:t>
      </w:r>
      <w:proofErr w:type="spellStart"/>
      <w:r w:rsidRPr="00A8219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созаемщиком</w:t>
      </w:r>
      <w:proofErr w:type="spellEnd"/>
      <w:r w:rsidRPr="00A82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219D" w:rsidRPr="00A8219D" w:rsidRDefault="00A8219D" w:rsidP="00A8219D">
      <w:pPr>
        <w:numPr>
          <w:ilvl w:val="0"/>
          <w:numId w:val="3"/>
        </w:numPr>
        <w:shd w:val="clear" w:color="auto" w:fill="FFFFFF"/>
        <w:spacing w:before="163" w:after="272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Статус банкрота и при упрощенной, и при судебной процедуре дается на пять лет. В этот период снова получить деньги в долг будет сложно — ведь вы получили не лучшую характеристику в качестве заемщика.</w:t>
      </w:r>
    </w:p>
    <w:p w:rsidR="00A8219D" w:rsidRPr="00A8219D" w:rsidRDefault="00A8219D" w:rsidP="00A8219D">
      <w:pPr>
        <w:numPr>
          <w:ilvl w:val="0"/>
          <w:numId w:val="3"/>
        </w:numPr>
        <w:shd w:val="clear" w:color="auto" w:fill="FFFFFF"/>
        <w:spacing w:before="163" w:after="272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После того, как вас объявят банкротом, в течение 10 лет вы не сможете снова попросить признать вас банкротом во внесудебном порядке и в течение пяти лет — через суд.</w:t>
      </w:r>
    </w:p>
    <w:p w:rsidR="00A8219D" w:rsidRPr="00A8219D" w:rsidRDefault="00A8219D" w:rsidP="00A8219D">
      <w:pPr>
        <w:numPr>
          <w:ilvl w:val="0"/>
          <w:numId w:val="3"/>
        </w:numPr>
        <w:shd w:val="clear" w:color="auto" w:fill="FFFFFF"/>
        <w:spacing w:before="163" w:after="272"/>
        <w:ind w:left="0"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Три года после банкротства нельзя управлять юридическим лицом и занимать руководящие должности в компании.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Последствия внесудебного банкротства такие же, как если вас признают банкротом по суду. </w:t>
      </w:r>
    </w:p>
    <w:p w:rsidR="00A8219D" w:rsidRDefault="00A8219D" w:rsidP="00A8219D">
      <w:pPr>
        <w:shd w:val="clear" w:color="auto" w:fill="FFFFFF"/>
        <w:spacing w:before="530" w:after="258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A8219D" w:rsidRPr="00A8219D" w:rsidRDefault="00A8219D" w:rsidP="00A8219D">
      <w:pPr>
        <w:shd w:val="clear" w:color="auto" w:fill="FFFFFF"/>
        <w:spacing w:before="530" w:after="258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 получить статус банкрота без суда?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Процесс делится на три этапа.</w:t>
      </w:r>
    </w:p>
    <w:p w:rsidR="00A8219D" w:rsidRPr="00A8219D" w:rsidRDefault="00A8219D" w:rsidP="00A8219D">
      <w:pPr>
        <w:shd w:val="clear" w:color="auto" w:fill="FFFFFF"/>
        <w:spacing w:before="272" w:after="272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1. Подача заявления в МФЦ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Нужно обратиться в многофункциональный центр по месту жительства или пребывания и заполнить типовое заявление на внесудебное банкротство. В нем перечислите всех кредиторов и суммы, которые им задолжали.</w:t>
      </w:r>
    </w:p>
    <w:p w:rsidR="00A8219D" w:rsidRPr="00A8219D" w:rsidRDefault="00A8219D" w:rsidP="00A8219D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При успешном завершении процедуры банкротства вам простят лишь те долги, которые вы указали в заявлении.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В ваших интересах ничего не скрывать и не занижать суммы долга. Завышать ее тоже нет смысла — все равно вам простят только реальную задолженность.</w:t>
      </w:r>
    </w:p>
    <w:p w:rsidR="00A8219D" w:rsidRPr="00A8219D" w:rsidRDefault="00A8219D" w:rsidP="00A8219D">
      <w:pPr>
        <w:shd w:val="clear" w:color="auto" w:fill="FFFFFF"/>
        <w:spacing w:before="272" w:after="272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2. Внесение данных в </w:t>
      </w:r>
      <w:r w:rsidRPr="00A821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реестр о банкротстве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В течение одного рабочего дня сотрудники МФЦ проверят информацию в вашем заявлении. В том числе убедятся, что с вас уже пытались взыскать долг судебные приставы, но не смогли найти имущества и завершили исполнительное производство по вашему делу — это отражено в базе </w:t>
      </w:r>
      <w:r w:rsidRPr="00A8219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 службы судебных приставов</w:t>
      </w: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(ФССП).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При выявлении ошибок и нестыковок вам в течение трех рабочих дней вернут заявление и объяснят, что не так. Подать новое заявление можно будет через месяц.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 все в порядке, то МФЦ в течение трех рабочих дней внесет сведения о вас в </w:t>
      </w:r>
      <w:r w:rsidRPr="00A8219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федеральный реестр сведений о банкротстве</w:t>
      </w: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 (ЕФРСБ) и укажет в нем, что началась внесудебная процедура банкротства.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МФЦ передает эту информацию также в ФССП, в суд общей юрисдикции по вашему месту жительства, в банки, где у вас открыты счета и вклады.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Ваш долг перестает расти — но только по тем кредитам и займам, которые вы указали в заявлении.</w:t>
      </w:r>
    </w:p>
    <w:p w:rsidR="00A8219D" w:rsidRPr="00A8219D" w:rsidRDefault="00A8219D" w:rsidP="00A8219D">
      <w:pPr>
        <w:shd w:val="clear" w:color="auto" w:fill="FFFFFF"/>
        <w:spacing w:before="272" w:after="272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3. Проведение внесудебного банкротства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Процедура занимает ровно шесть месяцев. Что хорошо для должника, она не может быть продлена, в отличие от судебного банкротства.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А для кредиторов это время — шанс вернуть свои деньги. Возможно, у человека появится новое имущество или доходы (например, наследство или </w:t>
      </w: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lastRenderedPageBreak/>
        <w:t>должник выиграет в лотерею), которые позволят ему расплатиться с долгами. Если финансовое состояние заемщика улучшится, например он найдет работу, то в течение пяти рабочих дней он обязан сообщить об этом в МФЦ.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Указанные в заявлении кредиторы вправе периодически запрашивать информацию о должнике в налоговой службе, </w:t>
      </w:r>
      <w:proofErr w:type="spellStart"/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Росреестре</w:t>
      </w:r>
      <w:proofErr w:type="spellEnd"/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или других органах, чтобы заемщик не смог утаить улучшение своих дел.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Кроме того, за полгода могут объявиться кредиторы, которых должник не упомянул в заявлении. По закону они вправе инициировать судебную процедуру банкротства заемщика.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В некоторых случаях такое право есть и у кредиторов, которых должник перечислил в заявлении о банкротстве. Например, если выяснится, что человек занизил сумму долга (а в реальности она выше лимитов для внесудебного банкротства) или скрыл появившееся имущество.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Если суд признает заявление кредиторов о возбуждении судебного банкротства обоснованным, то упрощенная процедура прекратится. Заново объявить себя банкротом вне суда можно будет только через 10 лет.</w:t>
      </w:r>
    </w:p>
    <w:p w:rsidR="00A8219D" w:rsidRPr="00A8219D" w:rsidRDefault="00A8219D" w:rsidP="00A8219D">
      <w:pPr>
        <w:shd w:val="clear" w:color="auto" w:fill="FFFFFF"/>
        <w:spacing w:before="163" w:after="272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A8219D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В случаях, когда внесудебное банкротство завершается успешно, об этом появляется запись в ЕФРСБ. Человек получает статус банкрота и освобождается от перечисленных в заявлении долгов.</w:t>
      </w:r>
    </w:p>
    <w:p w:rsidR="00C41108" w:rsidRDefault="00C41108" w:rsidP="00A8219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6116" w:rsidRPr="0081003B" w:rsidRDefault="00BC6116" w:rsidP="00BC6116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Использован материал сайта «</w:t>
      </w:r>
      <w:proofErr w:type="gramStart"/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Финансовая</w:t>
      </w:r>
      <w:proofErr w:type="gramEnd"/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</w:t>
      </w:r>
    </w:p>
    <w:p w:rsidR="00BC6116" w:rsidRPr="0081003B" w:rsidRDefault="00BC6116" w:rsidP="00BC6116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культура» (</w:t>
      </w:r>
      <w:hyperlink r:id="rId5" w:history="1">
        <w:r w:rsidRPr="0081003B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https://fincult.info/</w:t>
        </w:r>
      </w:hyperlink>
      <w:r w:rsidRPr="0081003B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)</w:t>
      </w:r>
    </w:p>
    <w:p w:rsidR="00BC6116" w:rsidRPr="00A8219D" w:rsidRDefault="00BC6116" w:rsidP="00BC6116">
      <w:pPr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sectPr w:rsidR="00BC6116" w:rsidRPr="00A8219D" w:rsidSect="00BC61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2BF4"/>
    <w:multiLevelType w:val="multilevel"/>
    <w:tmpl w:val="C19A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A37AF"/>
    <w:multiLevelType w:val="multilevel"/>
    <w:tmpl w:val="FA64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F002A"/>
    <w:multiLevelType w:val="multilevel"/>
    <w:tmpl w:val="D8A8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19D"/>
    <w:rsid w:val="00A8219D"/>
    <w:rsid w:val="00BC6116"/>
    <w:rsid w:val="00C4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08"/>
  </w:style>
  <w:style w:type="paragraph" w:styleId="2">
    <w:name w:val="heading 2"/>
    <w:basedOn w:val="a"/>
    <w:link w:val="20"/>
    <w:uiPriority w:val="9"/>
    <w:qFormat/>
    <w:rsid w:val="00A82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2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1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1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5495">
          <w:marLeft w:val="1291"/>
          <w:marRight w:val="0"/>
          <w:marTop w:val="611"/>
          <w:marBottom w:val="611"/>
          <w:divBdr>
            <w:top w:val="none" w:sz="0" w:space="0" w:color="auto"/>
            <w:left w:val="single" w:sz="12" w:space="27" w:color="E5E5E5"/>
            <w:bottom w:val="none" w:sz="0" w:space="0" w:color="auto"/>
            <w:right w:val="none" w:sz="0" w:space="0" w:color="auto"/>
          </w:divBdr>
        </w:div>
        <w:div w:id="1695154391">
          <w:marLeft w:val="1291"/>
          <w:marRight w:val="0"/>
          <w:marTop w:val="611"/>
          <w:marBottom w:val="611"/>
          <w:divBdr>
            <w:top w:val="none" w:sz="0" w:space="0" w:color="auto"/>
            <w:left w:val="single" w:sz="12" w:space="27" w:color="E5E5E5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cult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2020-11-16T04:45:00Z</dcterms:created>
  <dcterms:modified xsi:type="dcterms:W3CDTF">2020-11-16T04:56:00Z</dcterms:modified>
</cp:coreProperties>
</file>