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276F2B" w:rsidP="002D1BDB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D1B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3F5331" w:rsidRPr="00B24B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4BCE" w:rsidRPr="00B24BCE">
        <w:rPr>
          <w:rFonts w:ascii="Times New Roman" w:hAnsi="Times New Roman" w:cs="Times New Roman"/>
          <w:sz w:val="24"/>
          <w:szCs w:val="24"/>
          <w:u w:val="single"/>
        </w:rPr>
        <w:t>1</w:t>
      </w:r>
      <w:bookmarkEnd w:id="0"/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C1EC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034055" w:rsidRDefault="001B7D0F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C1EC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09AA">
        <w:rPr>
          <w:rFonts w:ascii="Times New Roman" w:hAnsi="Times New Roman" w:cs="Times New Roman"/>
          <w:b/>
          <w:sz w:val="24"/>
          <w:szCs w:val="24"/>
          <w:u w:val="single"/>
        </w:rPr>
        <w:t>По адресу/адресам:</w:t>
      </w:r>
      <w:r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г. Полысаево</w:t>
      </w:r>
      <w:r w:rsidR="00034055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C1EC1">
        <w:rPr>
          <w:rFonts w:ascii="Times New Roman" w:hAnsi="Times New Roman" w:cs="Times New Roman"/>
          <w:sz w:val="24"/>
          <w:szCs w:val="24"/>
          <w:u w:val="single"/>
        </w:rPr>
        <w:t xml:space="preserve">ул. Космонавтов 77 </w:t>
      </w:r>
      <w:r w:rsidR="009902B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F3A5C" w:rsidRPr="00E509A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034055" w:rsidRPr="00E509AA">
        <w:rPr>
          <w:u w:val="single"/>
        </w:rPr>
        <w:t xml:space="preserve"> 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г. Полысаево, </w:t>
      </w:r>
      <w:r w:rsidR="00AC1EC1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1EC1">
        <w:rPr>
          <w:rFonts w:ascii="Times New Roman" w:hAnsi="Times New Roman" w:cs="Times New Roman"/>
          <w:sz w:val="24"/>
          <w:szCs w:val="24"/>
          <w:u w:val="single"/>
        </w:rPr>
        <w:t xml:space="preserve">Шукшина, </w:t>
      </w:r>
      <w:r w:rsidR="00063782">
        <w:rPr>
          <w:rFonts w:ascii="Times New Roman" w:hAnsi="Times New Roman" w:cs="Times New Roman"/>
          <w:sz w:val="24"/>
          <w:szCs w:val="24"/>
          <w:u w:val="single"/>
        </w:rPr>
        <w:t>зд.</w:t>
      </w:r>
      <w:r w:rsidR="00AC1EC1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AC1EC1">
        <w:rPr>
          <w:rFonts w:ascii="Times New Roman" w:hAnsi="Times New Roman" w:cs="Times New Roman"/>
          <w:sz w:val="24"/>
          <w:szCs w:val="24"/>
        </w:rPr>
        <w:t>16</w:t>
      </w:r>
      <w:r w:rsidR="002332A6">
        <w:rPr>
          <w:rFonts w:ascii="Times New Roman" w:hAnsi="Times New Roman" w:cs="Times New Roman"/>
          <w:sz w:val="24"/>
          <w:szCs w:val="24"/>
        </w:rPr>
        <w:t xml:space="preserve"> </w:t>
      </w:r>
      <w:r w:rsidR="00AC1EC1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FD3EC9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C1EC1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D9C" w:rsidRDefault="006064D6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064D6">
        <w:rPr>
          <w:rFonts w:ascii="Times New Roman" w:hAnsi="Times New Roman" w:cs="Times New Roman"/>
          <w:sz w:val="24"/>
          <w:szCs w:val="24"/>
        </w:rPr>
        <w:t>О</w:t>
      </w:r>
      <w:r w:rsidR="00456CFD">
        <w:rPr>
          <w:rFonts w:ascii="Times New Roman" w:hAnsi="Times New Roman" w:cs="Times New Roman"/>
          <w:sz w:val="24"/>
          <w:szCs w:val="24"/>
        </w:rPr>
        <w:t xml:space="preserve">ТКРЫТОЕ АКЦИОНЕРНОЕ ОБЩЕСТВО </w:t>
      </w:r>
      <w:r w:rsidRPr="006064D6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456CFD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="00456CFD">
        <w:rPr>
          <w:rFonts w:ascii="Times New Roman" w:hAnsi="Times New Roman" w:cs="Times New Roman"/>
          <w:sz w:val="24"/>
          <w:szCs w:val="24"/>
        </w:rPr>
        <w:t xml:space="preserve"> ХЛЕБОКОМБИНАТ</w:t>
      </w:r>
      <w:r w:rsidRPr="006064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сокращенное наименование О</w:t>
      </w:r>
      <w:r w:rsidR="00A67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A67A2E">
        <w:rPr>
          <w:rFonts w:ascii="Times New Roman" w:hAnsi="Times New Roman" w:cs="Times New Roman"/>
          <w:sz w:val="24"/>
          <w:szCs w:val="24"/>
        </w:rPr>
        <w:t xml:space="preserve">Ленинск-Кузнецкий </w:t>
      </w:r>
      <w:proofErr w:type="spellStart"/>
      <w:r w:rsidR="004128B9">
        <w:rPr>
          <w:rFonts w:ascii="Times New Roman" w:hAnsi="Times New Roman" w:cs="Times New Roman"/>
          <w:sz w:val="24"/>
          <w:szCs w:val="24"/>
        </w:rPr>
        <w:t>Х</w:t>
      </w:r>
      <w:r w:rsidR="00A67A2E">
        <w:rPr>
          <w:rFonts w:ascii="Times New Roman" w:hAnsi="Times New Roman" w:cs="Times New Roman"/>
          <w:sz w:val="24"/>
          <w:szCs w:val="24"/>
        </w:rPr>
        <w:t>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 ИНН 42</w:t>
      </w:r>
      <w:r>
        <w:rPr>
          <w:rFonts w:ascii="Times New Roman" w:hAnsi="Times New Roman" w:cs="Times New Roman"/>
          <w:sz w:val="24"/>
          <w:szCs w:val="24"/>
        </w:rPr>
        <w:t>1202</w:t>
      </w:r>
      <w:r w:rsidR="00A67A2E">
        <w:rPr>
          <w:rFonts w:ascii="Times New Roman" w:hAnsi="Times New Roman" w:cs="Times New Roman"/>
          <w:sz w:val="24"/>
          <w:szCs w:val="24"/>
        </w:rPr>
        <w:t>1602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C8F" w:rsidRPr="005707E0" w:rsidRDefault="002332A6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332A6">
        <w:rPr>
          <w:rFonts w:ascii="Times New Roman" w:hAnsi="Times New Roman" w:cs="Times New Roman"/>
          <w:sz w:val="24"/>
          <w:szCs w:val="24"/>
        </w:rPr>
        <w:t xml:space="preserve">ОГРН </w:t>
      </w:r>
      <w:r w:rsidR="006064D6" w:rsidRPr="006064D6">
        <w:rPr>
          <w:rFonts w:ascii="Times New Roman" w:hAnsi="Times New Roman" w:cs="Times New Roman"/>
          <w:sz w:val="24"/>
          <w:szCs w:val="24"/>
        </w:rPr>
        <w:t>10242013</w:t>
      </w:r>
      <w:r w:rsidR="00517809">
        <w:rPr>
          <w:rFonts w:ascii="Times New Roman" w:hAnsi="Times New Roman" w:cs="Times New Roman"/>
          <w:sz w:val="24"/>
          <w:szCs w:val="24"/>
        </w:rPr>
        <w:t>04071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A07DEB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115FC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07DE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115FCB">
        <w:rPr>
          <w:rFonts w:ascii="Times New Roman" w:hAnsi="Times New Roman" w:cs="Times New Roman"/>
          <w:sz w:val="24"/>
          <w:szCs w:val="24"/>
        </w:rPr>
        <w:t>8</w:t>
      </w:r>
      <w:r w:rsidR="006064D6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 w:rsidRPr="003F3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3F3A5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мин. Продолжительность 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A4BE4" w:rsidRPr="004A4BE4" w:rsidRDefault="004A4BE4" w:rsidP="004A4BE4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4BE4" w:rsidRPr="00815CC1" w:rsidRDefault="004A4BE4" w:rsidP="004A4BE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07E0" w:rsidRPr="00815CC1" w:rsidRDefault="005707E0" w:rsidP="004A4BE4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07DEB">
        <w:rPr>
          <w:rFonts w:ascii="Times New Roman" w:hAnsi="Times New Roman" w:cs="Times New Roman"/>
          <w:sz w:val="24"/>
          <w:szCs w:val="24"/>
        </w:rPr>
        <w:t>1</w:t>
      </w:r>
      <w:r w:rsidR="002332A6">
        <w:rPr>
          <w:rFonts w:ascii="Times New Roman" w:hAnsi="Times New Roman" w:cs="Times New Roman"/>
          <w:sz w:val="24"/>
          <w:szCs w:val="24"/>
        </w:rPr>
        <w:t>/</w:t>
      </w:r>
      <w:r w:rsidR="00A07DEB">
        <w:rPr>
          <w:rFonts w:ascii="Times New Roman" w:hAnsi="Times New Roman" w:cs="Times New Roman"/>
          <w:sz w:val="24"/>
          <w:szCs w:val="24"/>
        </w:rPr>
        <w:t>2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3F022A" w:rsidRPr="00034055" w:rsidRDefault="005C1C62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1C62">
        <w:rPr>
          <w:rFonts w:ascii="Times New Roman" w:hAnsi="Times New Roman" w:cs="Times New Roman"/>
          <w:b/>
          <w:sz w:val="24"/>
          <w:szCs w:val="24"/>
        </w:rPr>
        <w:t>Галкина Елена Владимировна, уполномоченный представитель по доверенности № 42/197-н/42-2018-1-22 от 15.01.2018г.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7DEB">
        <w:rPr>
          <w:rFonts w:ascii="Times New Roman" w:hAnsi="Times New Roman" w:cs="Times New Roman"/>
          <w:b/>
          <w:sz w:val="24"/>
          <w:szCs w:val="24"/>
        </w:rPr>
        <w:t>24</w:t>
      </w:r>
      <w:r w:rsidR="00006CC2">
        <w:rPr>
          <w:rFonts w:ascii="Times New Roman" w:hAnsi="Times New Roman" w:cs="Times New Roman"/>
          <w:b/>
          <w:sz w:val="24"/>
          <w:szCs w:val="24"/>
        </w:rPr>
        <w:t>.0</w:t>
      </w:r>
      <w:r w:rsidR="00A07DEB">
        <w:rPr>
          <w:rFonts w:ascii="Times New Roman" w:hAnsi="Times New Roman" w:cs="Times New Roman"/>
          <w:b/>
          <w:sz w:val="24"/>
          <w:szCs w:val="24"/>
        </w:rPr>
        <w:t>4</w:t>
      </w:r>
      <w:r w:rsidR="00006CC2">
        <w:rPr>
          <w:rFonts w:ascii="Times New Roman" w:hAnsi="Times New Roman" w:cs="Times New Roman"/>
          <w:b/>
          <w:sz w:val="24"/>
          <w:szCs w:val="24"/>
        </w:rPr>
        <w:t>.201</w:t>
      </w:r>
      <w:r w:rsidR="004F02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6B2B1B" w:rsidRPr="00815CC1" w:rsidRDefault="003F022A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2D1BDB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A448C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</w:t>
      </w:r>
      <w:r w:rsidR="00BF5173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муниципальный земельный инспектор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034055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F62F5">
        <w:rPr>
          <w:rFonts w:ascii="Times New Roman" w:hAnsi="Times New Roman" w:cs="Times New Roman"/>
          <w:sz w:val="24"/>
          <w:szCs w:val="24"/>
        </w:rPr>
        <w:t xml:space="preserve">Галкина Елена Владимировна, уполномоченный представитель по доверенности </w:t>
      </w:r>
      <w:r w:rsidR="00F77165">
        <w:rPr>
          <w:rFonts w:ascii="Times New Roman" w:hAnsi="Times New Roman" w:cs="Times New Roman"/>
          <w:sz w:val="24"/>
          <w:szCs w:val="24"/>
        </w:rPr>
        <w:t xml:space="preserve">№ </w:t>
      </w:r>
      <w:r w:rsidR="00BF62F5">
        <w:rPr>
          <w:rFonts w:ascii="Times New Roman" w:hAnsi="Times New Roman" w:cs="Times New Roman"/>
          <w:sz w:val="24"/>
          <w:szCs w:val="24"/>
        </w:rPr>
        <w:t>42/19</w:t>
      </w:r>
      <w:r w:rsidR="00E42285">
        <w:rPr>
          <w:rFonts w:ascii="Times New Roman" w:hAnsi="Times New Roman" w:cs="Times New Roman"/>
          <w:sz w:val="24"/>
          <w:szCs w:val="24"/>
        </w:rPr>
        <w:t>7</w:t>
      </w:r>
      <w:r w:rsidR="00BF62F5">
        <w:rPr>
          <w:rFonts w:ascii="Times New Roman" w:hAnsi="Times New Roman" w:cs="Times New Roman"/>
          <w:sz w:val="24"/>
          <w:szCs w:val="24"/>
        </w:rPr>
        <w:t>-н/42-2018-1-22</w:t>
      </w:r>
      <w:r w:rsidR="00F77165">
        <w:rPr>
          <w:rFonts w:ascii="Times New Roman" w:hAnsi="Times New Roman" w:cs="Times New Roman"/>
          <w:sz w:val="24"/>
          <w:szCs w:val="24"/>
        </w:rPr>
        <w:t xml:space="preserve"> от </w:t>
      </w:r>
      <w:r w:rsidR="003F2E75">
        <w:rPr>
          <w:rFonts w:ascii="Times New Roman" w:hAnsi="Times New Roman" w:cs="Times New Roman"/>
          <w:sz w:val="24"/>
          <w:szCs w:val="24"/>
        </w:rPr>
        <w:t>1</w:t>
      </w:r>
      <w:r w:rsidR="00BF62F5">
        <w:rPr>
          <w:rFonts w:ascii="Times New Roman" w:hAnsi="Times New Roman" w:cs="Times New Roman"/>
          <w:sz w:val="24"/>
          <w:szCs w:val="24"/>
        </w:rPr>
        <w:t>5</w:t>
      </w:r>
      <w:r w:rsidR="00F77165">
        <w:rPr>
          <w:rFonts w:ascii="Times New Roman" w:hAnsi="Times New Roman" w:cs="Times New Roman"/>
          <w:sz w:val="24"/>
          <w:szCs w:val="24"/>
        </w:rPr>
        <w:t>.0</w:t>
      </w:r>
      <w:r w:rsidR="003F2E75">
        <w:rPr>
          <w:rFonts w:ascii="Times New Roman" w:hAnsi="Times New Roman" w:cs="Times New Roman"/>
          <w:sz w:val="24"/>
          <w:szCs w:val="24"/>
        </w:rPr>
        <w:t>1</w:t>
      </w:r>
      <w:r w:rsidR="00F77165">
        <w:rPr>
          <w:rFonts w:ascii="Times New Roman" w:hAnsi="Times New Roman" w:cs="Times New Roman"/>
          <w:sz w:val="24"/>
          <w:szCs w:val="24"/>
        </w:rPr>
        <w:t>.201</w:t>
      </w:r>
      <w:r w:rsidR="003F2E75">
        <w:rPr>
          <w:rFonts w:ascii="Times New Roman" w:hAnsi="Times New Roman" w:cs="Times New Roman"/>
          <w:sz w:val="24"/>
          <w:szCs w:val="24"/>
        </w:rPr>
        <w:t>8</w:t>
      </w:r>
      <w:r w:rsidR="00F77165">
        <w:rPr>
          <w:rFonts w:ascii="Times New Roman" w:hAnsi="Times New Roman" w:cs="Times New Roman"/>
          <w:sz w:val="24"/>
          <w:szCs w:val="24"/>
        </w:rPr>
        <w:t>г.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173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актами</w:t>
      </w:r>
      <w:r w:rsidR="002D1BDB" w:rsidRPr="00BF5173">
        <w:rPr>
          <w:rFonts w:ascii="Times New Roman" w:hAnsi="Times New Roman" w:cs="Times New Roman"/>
          <w:b/>
          <w:sz w:val="24"/>
          <w:szCs w:val="24"/>
        </w:rPr>
        <w:t>:</w:t>
      </w:r>
      <w:r w:rsidR="00691EDA" w:rsidRPr="00BF5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54A2" w:rsidRPr="00815CC1" w:rsidRDefault="00691EDA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91EDA">
        <w:rPr>
          <w:rFonts w:ascii="Times New Roman" w:hAnsi="Times New Roman" w:cs="Times New Roman"/>
          <w:sz w:val="24"/>
          <w:szCs w:val="24"/>
        </w:rPr>
        <w:t xml:space="preserve">выявлены несоответствия  сведений, содержащихся в уведомлении о начале осуществления отдельных </w:t>
      </w:r>
      <w:r w:rsidRPr="00691EDA">
        <w:rPr>
          <w:rFonts w:ascii="Times New Roman" w:hAnsi="Times New Roman" w:cs="Times New Roman"/>
          <w:sz w:val="24"/>
          <w:szCs w:val="24"/>
        </w:rPr>
        <w:lastRenderedPageBreak/>
        <w:t>видов предпринимательской деятельности, обязательным требованиям (с указанием положений  (нормативных) правовых актов):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C117B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B4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 </w:t>
      </w:r>
      <w:r w:rsidR="00E264BF" w:rsidRPr="00C1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73F" w:rsidRDefault="000F3900" w:rsidP="006B47EC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3207D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</w:t>
      </w:r>
      <w:r w:rsidR="004128B9">
        <w:rPr>
          <w:rFonts w:ascii="Times New Roman" w:hAnsi="Times New Roman" w:cs="Times New Roman"/>
          <w:sz w:val="24"/>
          <w:szCs w:val="24"/>
        </w:rPr>
        <w:t xml:space="preserve">ОАО «Ленинск-Кузнецкий </w:t>
      </w:r>
      <w:proofErr w:type="spellStart"/>
      <w:r w:rsidR="004128B9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4128B9">
        <w:rPr>
          <w:rFonts w:ascii="Times New Roman" w:hAnsi="Times New Roman" w:cs="Times New Roman"/>
          <w:sz w:val="24"/>
          <w:szCs w:val="24"/>
        </w:rPr>
        <w:t>»</w:t>
      </w:r>
      <w:r w:rsidRPr="0083207D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42:38:010100</w:t>
      </w:r>
      <w:r w:rsidR="006111B2"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 w:rsidR="006111B2">
        <w:rPr>
          <w:rFonts w:ascii="Times New Roman" w:hAnsi="Times New Roman" w:cs="Times New Roman"/>
          <w:b/>
          <w:sz w:val="24"/>
          <w:szCs w:val="24"/>
        </w:rPr>
        <w:t>22</w:t>
      </w:r>
      <w:r w:rsidRPr="0083207D">
        <w:rPr>
          <w:rFonts w:ascii="Times New Roman" w:hAnsi="Times New Roman" w:cs="Times New Roman"/>
          <w:sz w:val="24"/>
          <w:szCs w:val="24"/>
        </w:rPr>
        <w:t>, находящийся по адресу</w:t>
      </w:r>
      <w:r w:rsidR="00A965EC">
        <w:rPr>
          <w:rFonts w:ascii="Times New Roman" w:hAnsi="Times New Roman" w:cs="Times New Roman"/>
          <w:sz w:val="24"/>
          <w:szCs w:val="24"/>
        </w:rPr>
        <w:t>:</w:t>
      </w:r>
      <w:r w:rsidRPr="0083207D">
        <w:rPr>
          <w:rFonts w:ascii="Times New Roman" w:hAnsi="Times New Roman" w:cs="Times New Roman"/>
          <w:sz w:val="24"/>
          <w:szCs w:val="24"/>
        </w:rPr>
        <w:t xml:space="preserve"> г. Полысаево, </w:t>
      </w:r>
      <w:r w:rsidR="006111B2">
        <w:rPr>
          <w:rFonts w:ascii="Times New Roman" w:hAnsi="Times New Roman" w:cs="Times New Roman"/>
          <w:sz w:val="24"/>
          <w:szCs w:val="24"/>
        </w:rPr>
        <w:t>ул. Космонавтов, 77</w:t>
      </w:r>
      <w:proofErr w:type="gramStart"/>
      <w:r w:rsidR="006111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111B2">
        <w:rPr>
          <w:rFonts w:ascii="Times New Roman" w:hAnsi="Times New Roman" w:cs="Times New Roman"/>
          <w:sz w:val="24"/>
          <w:szCs w:val="24"/>
        </w:rPr>
        <w:t xml:space="preserve"> </w:t>
      </w:r>
      <w:r w:rsidRPr="0083207D">
        <w:rPr>
          <w:rFonts w:ascii="Times New Roman" w:hAnsi="Times New Roman" w:cs="Times New Roman"/>
          <w:sz w:val="24"/>
          <w:szCs w:val="24"/>
        </w:rPr>
        <w:t>на</w:t>
      </w:r>
      <w:r w:rsidR="00AA51B3">
        <w:rPr>
          <w:rFonts w:ascii="Times New Roman" w:hAnsi="Times New Roman" w:cs="Times New Roman"/>
          <w:sz w:val="24"/>
          <w:szCs w:val="24"/>
        </w:rPr>
        <w:t xml:space="preserve"> праве</w:t>
      </w:r>
      <w:r w:rsidRPr="0083207D">
        <w:rPr>
          <w:rFonts w:ascii="Times New Roman" w:hAnsi="Times New Roman" w:cs="Times New Roman"/>
          <w:sz w:val="24"/>
          <w:szCs w:val="24"/>
        </w:rPr>
        <w:t xml:space="preserve"> </w:t>
      </w:r>
      <w:r w:rsidR="0083207D" w:rsidRPr="0083207D">
        <w:rPr>
          <w:rFonts w:ascii="Times New Roman" w:hAnsi="Times New Roman" w:cs="Times New Roman"/>
          <w:sz w:val="24"/>
          <w:szCs w:val="24"/>
        </w:rPr>
        <w:t>аренды</w:t>
      </w:r>
      <w:r w:rsidR="00C7472A">
        <w:rPr>
          <w:rFonts w:ascii="Times New Roman" w:hAnsi="Times New Roman" w:cs="Times New Roman"/>
          <w:sz w:val="24"/>
          <w:szCs w:val="24"/>
        </w:rPr>
        <w:t>,</w:t>
      </w:r>
      <w:r w:rsidR="0083207D" w:rsidRPr="0083207D">
        <w:rPr>
          <w:rFonts w:ascii="Times New Roman" w:hAnsi="Times New Roman" w:cs="Times New Roman"/>
          <w:sz w:val="24"/>
          <w:szCs w:val="24"/>
        </w:rPr>
        <w:t xml:space="preserve"> согласно договору аренды </w:t>
      </w:r>
      <w:r w:rsidR="0083207D"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11B2">
        <w:rPr>
          <w:rFonts w:ascii="Times New Roman" w:hAnsi="Times New Roman" w:cs="Times New Roman"/>
          <w:b/>
          <w:sz w:val="24"/>
          <w:szCs w:val="24"/>
        </w:rPr>
        <w:t>447</w:t>
      </w:r>
      <w:r w:rsidR="0083207D" w:rsidRPr="00B553AB">
        <w:rPr>
          <w:rFonts w:ascii="Times New Roman" w:hAnsi="Times New Roman" w:cs="Times New Roman"/>
          <w:b/>
          <w:sz w:val="24"/>
          <w:szCs w:val="24"/>
        </w:rPr>
        <w:t>-Ю от 2</w:t>
      </w:r>
      <w:r w:rsidR="006111B2">
        <w:rPr>
          <w:rFonts w:ascii="Times New Roman" w:hAnsi="Times New Roman" w:cs="Times New Roman"/>
          <w:b/>
          <w:sz w:val="24"/>
          <w:szCs w:val="24"/>
        </w:rPr>
        <w:t>9</w:t>
      </w:r>
      <w:r w:rsidR="0083207D" w:rsidRPr="00B553AB">
        <w:rPr>
          <w:rFonts w:ascii="Times New Roman" w:hAnsi="Times New Roman" w:cs="Times New Roman"/>
          <w:b/>
          <w:sz w:val="24"/>
          <w:szCs w:val="24"/>
        </w:rPr>
        <w:t>.05.20</w:t>
      </w:r>
      <w:r w:rsidR="006111B2">
        <w:rPr>
          <w:rFonts w:ascii="Times New Roman" w:hAnsi="Times New Roman" w:cs="Times New Roman"/>
          <w:b/>
          <w:sz w:val="24"/>
          <w:szCs w:val="24"/>
        </w:rPr>
        <w:t>03</w:t>
      </w:r>
      <w:r w:rsidR="0083207D" w:rsidRPr="0083207D">
        <w:rPr>
          <w:rFonts w:ascii="Times New Roman" w:hAnsi="Times New Roman" w:cs="Times New Roman"/>
          <w:sz w:val="24"/>
          <w:szCs w:val="24"/>
        </w:rPr>
        <w:t xml:space="preserve">, заключенному между комитетом по управлению муниципальным имуществом Полысаевского городского округа и </w:t>
      </w:r>
      <w:r w:rsidR="0011119C">
        <w:rPr>
          <w:rFonts w:ascii="Times New Roman" w:hAnsi="Times New Roman" w:cs="Times New Roman"/>
          <w:sz w:val="24"/>
          <w:szCs w:val="24"/>
        </w:rPr>
        <w:t xml:space="preserve">ОАО «Ленинск-Кузнецкий </w:t>
      </w:r>
      <w:proofErr w:type="spellStart"/>
      <w:r w:rsidR="0011119C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11119C">
        <w:rPr>
          <w:rFonts w:ascii="Times New Roman" w:hAnsi="Times New Roman" w:cs="Times New Roman"/>
          <w:sz w:val="24"/>
          <w:szCs w:val="24"/>
        </w:rPr>
        <w:t>»</w:t>
      </w:r>
      <w:r w:rsidR="0083207D" w:rsidRPr="0083207D">
        <w:rPr>
          <w:rFonts w:ascii="Times New Roman" w:hAnsi="Times New Roman" w:cs="Times New Roman"/>
          <w:sz w:val="24"/>
          <w:szCs w:val="24"/>
        </w:rPr>
        <w:t xml:space="preserve">. Договор аренды </w:t>
      </w:r>
      <w:r w:rsidR="00412123">
        <w:rPr>
          <w:rFonts w:ascii="Times New Roman" w:hAnsi="Times New Roman" w:cs="Times New Roman"/>
          <w:sz w:val="24"/>
          <w:szCs w:val="24"/>
        </w:rPr>
        <w:t xml:space="preserve">не </w:t>
      </w:r>
      <w:r w:rsidR="0083207D" w:rsidRPr="0083207D">
        <w:rPr>
          <w:rFonts w:ascii="Times New Roman" w:hAnsi="Times New Roman" w:cs="Times New Roman"/>
          <w:sz w:val="24"/>
          <w:szCs w:val="24"/>
        </w:rPr>
        <w:t>зарегистрирован в Управлении Федеральной службы государственной регистрации, кадастра и картографии по Кемеровской области</w:t>
      </w:r>
      <w:r w:rsidR="00412123">
        <w:rPr>
          <w:rFonts w:ascii="Times New Roman" w:hAnsi="Times New Roman" w:cs="Times New Roman"/>
          <w:sz w:val="24"/>
          <w:szCs w:val="24"/>
        </w:rPr>
        <w:t xml:space="preserve">, срок договора с 01.01.2003 по 30.11.2003.  Договор, заключенный на срок менее одного года, вступает в силу </w:t>
      </w:r>
      <w:proofErr w:type="gramStart"/>
      <w:r w:rsidR="0041212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12123">
        <w:rPr>
          <w:rFonts w:ascii="Times New Roman" w:hAnsi="Times New Roman" w:cs="Times New Roman"/>
          <w:sz w:val="24"/>
          <w:szCs w:val="24"/>
        </w:rPr>
        <w:t>, в соответствии со ст.621 ГК РФ</w:t>
      </w:r>
      <w:r w:rsidR="006D0EF6">
        <w:rPr>
          <w:rFonts w:ascii="Times New Roman" w:hAnsi="Times New Roman" w:cs="Times New Roman"/>
          <w:sz w:val="24"/>
          <w:szCs w:val="24"/>
        </w:rPr>
        <w:t>,</w:t>
      </w:r>
      <w:r w:rsidR="00412123">
        <w:rPr>
          <w:rFonts w:ascii="Times New Roman" w:hAnsi="Times New Roman" w:cs="Times New Roman"/>
          <w:sz w:val="24"/>
          <w:szCs w:val="24"/>
        </w:rPr>
        <w:t xml:space="preserve"> е</w:t>
      </w:r>
      <w:r w:rsidR="00412123" w:rsidRPr="008E04C0">
        <w:rPr>
          <w:rFonts w:ascii="Times New Roman" w:hAnsi="Times New Roman" w:cs="Times New Roman"/>
          <w:sz w:val="24"/>
          <w:szCs w:val="24"/>
        </w:rPr>
        <w:t>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</w:t>
      </w:r>
      <w:r w:rsidR="00412123">
        <w:rPr>
          <w:rFonts w:ascii="Times New Roman" w:hAnsi="Times New Roman" w:cs="Times New Roman"/>
          <w:sz w:val="24"/>
          <w:szCs w:val="24"/>
        </w:rPr>
        <w:t xml:space="preserve">. </w:t>
      </w:r>
      <w:r w:rsidR="009E173F" w:rsidRPr="009E173F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6D0EF6">
        <w:rPr>
          <w:rFonts w:ascii="Times New Roman" w:hAnsi="Times New Roman" w:cs="Times New Roman"/>
          <w:sz w:val="24"/>
          <w:szCs w:val="24"/>
        </w:rPr>
        <w:t>1</w:t>
      </w:r>
      <w:r w:rsidR="009E173F" w:rsidRPr="009E173F">
        <w:rPr>
          <w:rFonts w:ascii="Times New Roman" w:hAnsi="Times New Roman" w:cs="Times New Roman"/>
          <w:sz w:val="24"/>
          <w:szCs w:val="24"/>
        </w:rPr>
        <w:t>:</w:t>
      </w:r>
      <w:r w:rsidR="006D0EF6">
        <w:rPr>
          <w:rFonts w:ascii="Times New Roman" w:hAnsi="Times New Roman" w:cs="Times New Roman"/>
          <w:sz w:val="24"/>
          <w:szCs w:val="24"/>
        </w:rPr>
        <w:t>22</w:t>
      </w:r>
      <w:r w:rsidR="00C7472A">
        <w:rPr>
          <w:rFonts w:ascii="Times New Roman" w:hAnsi="Times New Roman" w:cs="Times New Roman"/>
          <w:sz w:val="24"/>
          <w:szCs w:val="24"/>
        </w:rPr>
        <w:t>: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под </w:t>
      </w:r>
      <w:r w:rsidR="006D0EF6">
        <w:rPr>
          <w:rFonts w:ascii="Times New Roman" w:hAnsi="Times New Roman" w:cs="Times New Roman"/>
          <w:sz w:val="24"/>
          <w:szCs w:val="24"/>
        </w:rPr>
        <w:t>торговый павильон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6D0EF6">
        <w:rPr>
          <w:rFonts w:ascii="Times New Roman" w:hAnsi="Times New Roman" w:cs="Times New Roman"/>
          <w:sz w:val="24"/>
          <w:szCs w:val="24"/>
        </w:rPr>
        <w:t>56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</w:t>
      </w:r>
      <w:r w:rsidR="006D0EF6">
        <w:rPr>
          <w:rFonts w:ascii="Times New Roman" w:hAnsi="Times New Roman" w:cs="Times New Roman"/>
          <w:sz w:val="24"/>
          <w:szCs w:val="24"/>
        </w:rPr>
        <w:t xml:space="preserve">+/- 2,62 </w:t>
      </w:r>
      <w:proofErr w:type="spellStart"/>
      <w:r w:rsidR="009E173F" w:rsidRPr="009E17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173F" w:rsidRPr="009E173F">
        <w:rPr>
          <w:rFonts w:ascii="Times New Roman" w:hAnsi="Times New Roman" w:cs="Times New Roman"/>
          <w:sz w:val="24"/>
          <w:szCs w:val="24"/>
        </w:rPr>
        <w:t>., граница земельного участка установлена в соответствии с действующим законодательством</w:t>
      </w:r>
      <w:r w:rsidR="009E173F">
        <w:rPr>
          <w:rFonts w:ascii="Times New Roman" w:hAnsi="Times New Roman" w:cs="Times New Roman"/>
          <w:sz w:val="24"/>
          <w:szCs w:val="24"/>
        </w:rPr>
        <w:t>.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Участок используется согласно установленному виду разрешенного использования, фактически на данном земельном участке </w:t>
      </w:r>
      <w:r w:rsidR="006D0EF6">
        <w:rPr>
          <w:rFonts w:ascii="Times New Roman" w:hAnsi="Times New Roman" w:cs="Times New Roman"/>
          <w:sz w:val="24"/>
          <w:szCs w:val="24"/>
        </w:rPr>
        <w:t>находится торговый павильон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. </w:t>
      </w:r>
      <w:r w:rsidR="009E173F">
        <w:rPr>
          <w:rFonts w:ascii="Times New Roman" w:hAnsi="Times New Roman" w:cs="Times New Roman"/>
          <w:sz w:val="24"/>
          <w:szCs w:val="24"/>
        </w:rPr>
        <w:t>Земельный участок не огорожен, доступ на земельный участок свободный.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В ходе проверки произведен обмер земельного участка </w:t>
      </w:r>
      <w:r w:rsidR="00B5332D"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B5332D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B5332D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332D" w:rsidRPr="00D15636">
        <w:rPr>
          <w:rFonts w:ascii="Times New Roman" w:hAnsi="Times New Roman" w:cs="Times New Roman"/>
          <w:sz w:val="24"/>
          <w:szCs w:val="24"/>
        </w:rPr>
        <w:t>510</w:t>
      </w:r>
      <w:r w:rsidR="00B5332D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B5332D" w:rsidRPr="0083207D">
        <w:rPr>
          <w:rFonts w:ascii="Times New Roman" w:hAnsi="Times New Roman" w:cs="Times New Roman"/>
          <w:sz w:val="24"/>
          <w:szCs w:val="24"/>
        </w:rPr>
        <w:t>)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6D0EF6">
        <w:rPr>
          <w:rFonts w:ascii="Times New Roman" w:hAnsi="Times New Roman" w:cs="Times New Roman"/>
          <w:sz w:val="24"/>
          <w:szCs w:val="24"/>
        </w:rPr>
        <w:t>58,5</w:t>
      </w:r>
      <w:r w:rsidR="00084170">
        <w:rPr>
          <w:rFonts w:ascii="Times New Roman" w:hAnsi="Times New Roman" w:cs="Times New Roman"/>
          <w:sz w:val="24"/>
          <w:szCs w:val="24"/>
        </w:rPr>
        <w:t xml:space="preserve"> </w:t>
      </w:r>
      <w:r w:rsidR="009E173F" w:rsidRPr="009E173F">
        <w:rPr>
          <w:rFonts w:ascii="Times New Roman" w:hAnsi="Times New Roman" w:cs="Times New Roman"/>
          <w:sz w:val="24"/>
          <w:szCs w:val="24"/>
        </w:rPr>
        <w:t>кв.</w:t>
      </w:r>
      <w:r w:rsidR="006D0EF6">
        <w:rPr>
          <w:rFonts w:ascii="Times New Roman" w:hAnsi="Times New Roman" w:cs="Times New Roman"/>
          <w:sz w:val="24"/>
          <w:szCs w:val="24"/>
        </w:rPr>
        <w:t xml:space="preserve"> </w:t>
      </w:r>
      <w:r w:rsidR="009E173F" w:rsidRPr="009E173F">
        <w:rPr>
          <w:rFonts w:ascii="Times New Roman" w:hAnsi="Times New Roman" w:cs="Times New Roman"/>
          <w:sz w:val="24"/>
          <w:szCs w:val="24"/>
        </w:rPr>
        <w:t>м.</w:t>
      </w:r>
      <w:r w:rsidR="009E173F">
        <w:rPr>
          <w:rFonts w:ascii="Times New Roman" w:hAnsi="Times New Roman" w:cs="Times New Roman"/>
          <w:sz w:val="24"/>
          <w:szCs w:val="24"/>
        </w:rPr>
        <w:t xml:space="preserve"> </w:t>
      </w:r>
      <w:r w:rsidR="00AA51B3">
        <w:rPr>
          <w:rFonts w:ascii="Times New Roman" w:hAnsi="Times New Roman" w:cs="Times New Roman"/>
          <w:sz w:val="24"/>
          <w:szCs w:val="24"/>
        </w:rPr>
        <w:t xml:space="preserve">В ходе проверки земельный участок зафиксирован на фотокамеру и приложен к акту в виде </w:t>
      </w:r>
      <w:proofErr w:type="spellStart"/>
      <w:r w:rsid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</w:t>
      </w:r>
      <w:r w:rsidR="006D0EF6">
        <w:rPr>
          <w:rFonts w:ascii="Times New Roman" w:hAnsi="Times New Roman" w:cs="Times New Roman"/>
          <w:sz w:val="24"/>
          <w:szCs w:val="24"/>
        </w:rPr>
        <w:t>1</w:t>
      </w:r>
      <w:r w:rsidR="00AA51B3">
        <w:rPr>
          <w:rFonts w:ascii="Times New Roman" w:hAnsi="Times New Roman" w:cs="Times New Roman"/>
          <w:sz w:val="24"/>
          <w:szCs w:val="24"/>
        </w:rPr>
        <w:t>.</w:t>
      </w:r>
    </w:p>
    <w:p w:rsidR="00C7472A" w:rsidRDefault="00C7472A" w:rsidP="00C7472A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3207D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ОАО «Ленинск-Кузнецкий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3207D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42:38:010100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 w:rsidR="003541DA">
        <w:rPr>
          <w:rFonts w:ascii="Times New Roman" w:hAnsi="Times New Roman" w:cs="Times New Roman"/>
          <w:b/>
          <w:sz w:val="24"/>
          <w:szCs w:val="24"/>
        </w:rPr>
        <w:t>19550</w:t>
      </w:r>
      <w:r w:rsidRPr="0083207D">
        <w:rPr>
          <w:rFonts w:ascii="Times New Roman" w:hAnsi="Times New Roman" w:cs="Times New Roman"/>
          <w:sz w:val="24"/>
          <w:szCs w:val="24"/>
        </w:rPr>
        <w:t>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207D">
        <w:rPr>
          <w:rFonts w:ascii="Times New Roman" w:hAnsi="Times New Roman" w:cs="Times New Roman"/>
          <w:sz w:val="24"/>
          <w:szCs w:val="24"/>
        </w:rPr>
        <w:t xml:space="preserve"> г. Полысаево,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541DA">
        <w:rPr>
          <w:rFonts w:ascii="Times New Roman" w:hAnsi="Times New Roman" w:cs="Times New Roman"/>
          <w:sz w:val="24"/>
          <w:szCs w:val="24"/>
        </w:rPr>
        <w:t xml:space="preserve">Шукшина, зд.34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0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праве</w:t>
      </w:r>
      <w:r w:rsidRPr="0083207D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07D">
        <w:rPr>
          <w:rFonts w:ascii="Times New Roman" w:hAnsi="Times New Roman" w:cs="Times New Roman"/>
          <w:sz w:val="24"/>
          <w:szCs w:val="24"/>
        </w:rPr>
        <w:t xml:space="preserve">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541DA">
        <w:rPr>
          <w:rFonts w:ascii="Times New Roman" w:hAnsi="Times New Roman" w:cs="Times New Roman"/>
          <w:b/>
          <w:sz w:val="24"/>
          <w:szCs w:val="24"/>
        </w:rPr>
        <w:t>19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-Ю от </w:t>
      </w:r>
      <w:r w:rsidR="003541DA">
        <w:rPr>
          <w:rFonts w:ascii="Times New Roman" w:hAnsi="Times New Roman" w:cs="Times New Roman"/>
          <w:b/>
          <w:sz w:val="24"/>
          <w:szCs w:val="24"/>
        </w:rPr>
        <w:t>13</w:t>
      </w:r>
      <w:r w:rsidRPr="00B553AB">
        <w:rPr>
          <w:rFonts w:ascii="Times New Roman" w:hAnsi="Times New Roman" w:cs="Times New Roman"/>
          <w:b/>
          <w:sz w:val="24"/>
          <w:szCs w:val="24"/>
        </w:rPr>
        <w:t>.0</w:t>
      </w:r>
      <w:r w:rsidR="003541DA">
        <w:rPr>
          <w:rFonts w:ascii="Times New Roman" w:hAnsi="Times New Roman" w:cs="Times New Roman"/>
          <w:b/>
          <w:sz w:val="24"/>
          <w:szCs w:val="24"/>
        </w:rPr>
        <w:t>9</w:t>
      </w:r>
      <w:r w:rsidRPr="00B553AB">
        <w:rPr>
          <w:rFonts w:ascii="Times New Roman" w:hAnsi="Times New Roman" w:cs="Times New Roman"/>
          <w:b/>
          <w:sz w:val="24"/>
          <w:szCs w:val="24"/>
        </w:rPr>
        <w:t>.20</w:t>
      </w:r>
      <w:r w:rsidR="00B85639">
        <w:rPr>
          <w:rFonts w:ascii="Times New Roman" w:hAnsi="Times New Roman" w:cs="Times New Roman"/>
          <w:b/>
          <w:sz w:val="24"/>
          <w:szCs w:val="24"/>
        </w:rPr>
        <w:t>10</w:t>
      </w:r>
      <w:r w:rsidRPr="0083207D">
        <w:rPr>
          <w:rFonts w:ascii="Times New Roman" w:hAnsi="Times New Roman" w:cs="Times New Roman"/>
          <w:sz w:val="24"/>
          <w:szCs w:val="24"/>
        </w:rPr>
        <w:t xml:space="preserve">, заключенному между комитетом по управлению муниципальным имуществом Полысаевского городского округа и </w:t>
      </w:r>
      <w:r>
        <w:rPr>
          <w:rFonts w:ascii="Times New Roman" w:hAnsi="Times New Roman" w:cs="Times New Roman"/>
          <w:sz w:val="24"/>
          <w:szCs w:val="24"/>
        </w:rPr>
        <w:t xml:space="preserve">ОАО «Ленинск-Кузнецкий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3207D">
        <w:rPr>
          <w:rFonts w:ascii="Times New Roman" w:hAnsi="Times New Roman" w:cs="Times New Roman"/>
          <w:sz w:val="24"/>
          <w:szCs w:val="24"/>
        </w:rPr>
        <w:t>. Договор аренды зарегистрирован в Управлении Федеральной службы государственной регистрации, кадастра и картографии по Кемеровской области</w:t>
      </w:r>
      <w:r>
        <w:rPr>
          <w:rFonts w:ascii="Times New Roman" w:hAnsi="Times New Roman" w:cs="Times New Roman"/>
          <w:sz w:val="24"/>
          <w:szCs w:val="24"/>
        </w:rPr>
        <w:t>, срок договора с 0</w:t>
      </w:r>
      <w:r w:rsidR="00B856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856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856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8563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63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856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63D2">
        <w:rPr>
          <w:rFonts w:ascii="Times New Roman" w:hAnsi="Times New Roman" w:cs="Times New Roman"/>
          <w:sz w:val="24"/>
          <w:szCs w:val="24"/>
        </w:rPr>
        <w:t xml:space="preserve"> Позднее указанный договор был продлен на основании дополнительного соглашения.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173F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73F">
        <w:rPr>
          <w:rFonts w:ascii="Times New Roman" w:hAnsi="Times New Roman" w:cs="Times New Roman"/>
          <w:sz w:val="24"/>
          <w:szCs w:val="24"/>
        </w:rPr>
        <w:t>:</w:t>
      </w:r>
      <w:r w:rsidR="006663D2">
        <w:rPr>
          <w:rFonts w:ascii="Times New Roman" w:hAnsi="Times New Roman" w:cs="Times New Roman"/>
          <w:sz w:val="24"/>
          <w:szCs w:val="24"/>
        </w:rPr>
        <w:t>19550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173F">
        <w:rPr>
          <w:rFonts w:ascii="Times New Roman" w:hAnsi="Times New Roman" w:cs="Times New Roman"/>
          <w:sz w:val="24"/>
          <w:szCs w:val="24"/>
        </w:rPr>
        <w:t xml:space="preserve"> </w:t>
      </w:r>
      <w:r w:rsidR="005942B5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CF12C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5942B5">
        <w:rPr>
          <w:rFonts w:ascii="Times New Roman" w:hAnsi="Times New Roman" w:cs="Times New Roman"/>
          <w:sz w:val="24"/>
          <w:szCs w:val="24"/>
        </w:rPr>
        <w:t xml:space="preserve">, </w:t>
      </w:r>
      <w:r w:rsidRPr="009E173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5942B5">
        <w:rPr>
          <w:rFonts w:ascii="Times New Roman" w:hAnsi="Times New Roman" w:cs="Times New Roman"/>
          <w:sz w:val="24"/>
          <w:szCs w:val="24"/>
        </w:rPr>
        <w:t>1095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3F">
        <w:rPr>
          <w:rFonts w:ascii="Times New Roman" w:hAnsi="Times New Roman" w:cs="Times New Roman"/>
          <w:sz w:val="24"/>
          <w:szCs w:val="24"/>
        </w:rPr>
        <w:t>кв.</w:t>
      </w:r>
      <w:r w:rsidR="005942B5">
        <w:rPr>
          <w:rFonts w:ascii="Times New Roman" w:hAnsi="Times New Roman" w:cs="Times New Roman"/>
          <w:sz w:val="24"/>
          <w:szCs w:val="24"/>
        </w:rPr>
        <w:t xml:space="preserve"> </w:t>
      </w:r>
      <w:r w:rsidRPr="009E173F">
        <w:rPr>
          <w:rFonts w:ascii="Times New Roman" w:hAnsi="Times New Roman" w:cs="Times New Roman"/>
          <w:sz w:val="24"/>
          <w:szCs w:val="24"/>
        </w:rPr>
        <w:t xml:space="preserve">м., </w:t>
      </w:r>
      <w:r w:rsidR="000A3C04">
        <w:rPr>
          <w:rFonts w:ascii="Times New Roman" w:hAnsi="Times New Roman" w:cs="Times New Roman"/>
          <w:sz w:val="24"/>
          <w:szCs w:val="24"/>
        </w:rPr>
        <w:t>о</w:t>
      </w:r>
      <w:r w:rsidR="00CF12C6">
        <w:rPr>
          <w:rFonts w:ascii="Times New Roman" w:hAnsi="Times New Roman" w:cs="Times New Roman"/>
          <w:sz w:val="24"/>
          <w:szCs w:val="24"/>
        </w:rPr>
        <w:t xml:space="preserve">бъект учета частично расположен на участках с кадастровыми номерами: 42:38:0101001:5852, 42:38:0101001:5853, </w:t>
      </w:r>
      <w:r w:rsidR="00CF12C6" w:rsidRPr="009E173F">
        <w:rPr>
          <w:rFonts w:ascii="Times New Roman" w:hAnsi="Times New Roman" w:cs="Times New Roman"/>
          <w:sz w:val="24"/>
          <w:szCs w:val="24"/>
        </w:rPr>
        <w:t>граница земельного участка установлена в соответствии с действующим законодательством</w:t>
      </w:r>
      <w:r w:rsidR="00CF12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3B3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42:38:0101001:5852 не совпадает с фактическим адресом объекта.</w:t>
      </w:r>
      <w:r w:rsidR="00CF12C6">
        <w:rPr>
          <w:rFonts w:ascii="Times New Roman" w:hAnsi="Times New Roman" w:cs="Times New Roman"/>
          <w:sz w:val="24"/>
          <w:szCs w:val="24"/>
        </w:rPr>
        <w:t xml:space="preserve"> Согласно договору №19-Ю от 13.09.2010, цель использования земельного участка: под проектирование и строительство торгового центра, коммунальных сетей.</w:t>
      </w:r>
      <w:r w:rsidR="00737583">
        <w:rPr>
          <w:rFonts w:ascii="Times New Roman" w:hAnsi="Times New Roman" w:cs="Times New Roman"/>
          <w:sz w:val="24"/>
          <w:szCs w:val="24"/>
        </w:rPr>
        <w:t xml:space="preserve"> Ф</w:t>
      </w:r>
      <w:r w:rsidRPr="009E173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737583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Pr="009E17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Земельный участок не огорожен, доступ на земельный участок свободный.</w:t>
      </w:r>
      <w:r w:rsidRPr="009E1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3F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Pr="0083207D">
        <w:rPr>
          <w:rFonts w:ascii="Times New Roman" w:hAnsi="Times New Roman" w:cs="Times New Roman"/>
          <w:sz w:val="24"/>
          <w:szCs w:val="24"/>
        </w:rPr>
        <w:t>)</w:t>
      </w:r>
      <w:r w:rsidRPr="009E173F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0A3C04" w:rsidRPr="000A3C04">
        <w:rPr>
          <w:rFonts w:ascii="Times New Roman" w:hAnsi="Times New Roman" w:cs="Times New Roman"/>
          <w:sz w:val="24"/>
          <w:szCs w:val="24"/>
        </w:rPr>
        <w:t>547,32</w:t>
      </w:r>
      <w:r w:rsidR="000A3C04" w:rsidRPr="000A3C04">
        <w:rPr>
          <w:b/>
          <w:sz w:val="24"/>
          <w:szCs w:val="24"/>
        </w:rPr>
        <w:t xml:space="preserve"> </w:t>
      </w:r>
      <w:r w:rsidRPr="009E173F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3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земельный участок зафиксирован на фотокамеру и приложен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375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72A" w:rsidRDefault="00C7472A" w:rsidP="006B47EC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73F" w:rsidRDefault="009E173F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04C0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04C0" w:rsidRPr="00815CC1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6CC2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006CC2" w:rsidRDefault="00006CC2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C2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815C5B">
        <w:rPr>
          <w:rFonts w:ascii="Times New Roman" w:hAnsi="Times New Roman" w:cs="Times New Roman"/>
          <w:sz w:val="24"/>
          <w:szCs w:val="24"/>
        </w:rPr>
        <w:t xml:space="preserve">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 w:rsidR="00815C5B">
        <w:rPr>
          <w:rFonts w:ascii="Times New Roman" w:hAnsi="Times New Roman" w:cs="Times New Roman"/>
          <w:sz w:val="24"/>
          <w:szCs w:val="24"/>
        </w:rPr>
        <w:t>1</w:t>
      </w:r>
    </w:p>
    <w:p w:rsidR="00815C5B" w:rsidRDefault="00815C5B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5C5B" w:rsidRPr="00006CC2" w:rsidRDefault="00815C5B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06CC2" w:rsidRDefault="00006CC2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06CC2">
        <w:rPr>
          <w:rFonts w:ascii="Times New Roman" w:hAnsi="Times New Roman" w:cs="Times New Roman"/>
          <w:sz w:val="24"/>
          <w:szCs w:val="24"/>
        </w:rPr>
        <w:t>Обмер земельного участка</w:t>
      </w:r>
      <w:r w:rsidR="00815C5B">
        <w:rPr>
          <w:rFonts w:ascii="Times New Roman" w:hAnsi="Times New Roman" w:cs="Times New Roman"/>
          <w:sz w:val="24"/>
          <w:szCs w:val="24"/>
        </w:rPr>
        <w:t xml:space="preserve">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 w:rsidR="00344DF8">
        <w:rPr>
          <w:rFonts w:ascii="Times New Roman" w:hAnsi="Times New Roman" w:cs="Times New Roman"/>
          <w:sz w:val="24"/>
          <w:szCs w:val="24"/>
        </w:rPr>
        <w:t>2</w:t>
      </w:r>
    </w:p>
    <w:p w:rsidR="001758B1" w:rsidRPr="00006CC2" w:rsidRDefault="001758B1" w:rsidP="001758B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6CC2" w:rsidRPr="00815CC1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6B1E78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08" w:rsidRPr="00034055" w:rsidRDefault="00201A08" w:rsidP="00201A08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Галкина Елена Владимировна, у</w:t>
      </w:r>
      <w:r w:rsidR="00344DF8">
        <w:rPr>
          <w:rFonts w:ascii="Times New Roman" w:hAnsi="Times New Roman" w:cs="Times New Roman"/>
          <w:sz w:val="24"/>
          <w:szCs w:val="24"/>
          <w:u w:val="single"/>
        </w:rPr>
        <w:t>полномоченный представитель по доверенности</w:t>
      </w:r>
      <w:r w:rsidR="0060187B" w:rsidRPr="0060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60187B" w:rsidRPr="0060187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309E" w:rsidRPr="00815C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42/197-н/42-2018-1-22 от 15.01.2018г.</w:t>
      </w:r>
    </w:p>
    <w:p w:rsidR="006B2B1B" w:rsidRPr="00815CC1" w:rsidRDefault="00201A08" w:rsidP="00201A08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6B1E78">
        <w:rPr>
          <w:rFonts w:ascii="Times New Roman" w:hAnsi="Times New Roman" w:cs="Times New Roman"/>
          <w:sz w:val="24"/>
          <w:szCs w:val="24"/>
        </w:rPr>
        <w:t>8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B2B1B" w:rsidRPr="001C5FF4" w:rsidSect="002D1B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BF"/>
    <w:multiLevelType w:val="hybridMultilevel"/>
    <w:tmpl w:val="B18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D5C"/>
    <w:rsid w:val="00006CC2"/>
    <w:rsid w:val="00013D61"/>
    <w:rsid w:val="00034055"/>
    <w:rsid w:val="00041457"/>
    <w:rsid w:val="00063782"/>
    <w:rsid w:val="00084170"/>
    <w:rsid w:val="00094DAB"/>
    <w:rsid w:val="000A3C04"/>
    <w:rsid w:val="000A41B7"/>
    <w:rsid w:val="000F3900"/>
    <w:rsid w:val="00106968"/>
    <w:rsid w:val="0011119C"/>
    <w:rsid w:val="00114CFA"/>
    <w:rsid w:val="00115FCB"/>
    <w:rsid w:val="00124585"/>
    <w:rsid w:val="0014473B"/>
    <w:rsid w:val="00161C75"/>
    <w:rsid w:val="00167E3C"/>
    <w:rsid w:val="001758B1"/>
    <w:rsid w:val="00196FC9"/>
    <w:rsid w:val="001B7D0F"/>
    <w:rsid w:val="001C5FF4"/>
    <w:rsid w:val="001E2E9B"/>
    <w:rsid w:val="00201A08"/>
    <w:rsid w:val="002154FA"/>
    <w:rsid w:val="0023296D"/>
    <w:rsid w:val="002332A6"/>
    <w:rsid w:val="00247A69"/>
    <w:rsid w:val="0026034C"/>
    <w:rsid w:val="00276F2B"/>
    <w:rsid w:val="00296088"/>
    <w:rsid w:val="00297E7A"/>
    <w:rsid w:val="002B5F90"/>
    <w:rsid w:val="002D1BDB"/>
    <w:rsid w:val="002D24DD"/>
    <w:rsid w:val="002F478A"/>
    <w:rsid w:val="00344DF8"/>
    <w:rsid w:val="003541DA"/>
    <w:rsid w:val="00356BCD"/>
    <w:rsid w:val="0038371C"/>
    <w:rsid w:val="00387E58"/>
    <w:rsid w:val="003F022A"/>
    <w:rsid w:val="003F2E75"/>
    <w:rsid w:val="003F3A5C"/>
    <w:rsid w:val="003F5331"/>
    <w:rsid w:val="00400BD5"/>
    <w:rsid w:val="00412123"/>
    <w:rsid w:val="004128B9"/>
    <w:rsid w:val="00425298"/>
    <w:rsid w:val="004252E1"/>
    <w:rsid w:val="00456CFD"/>
    <w:rsid w:val="00470F85"/>
    <w:rsid w:val="00475C6D"/>
    <w:rsid w:val="0048487F"/>
    <w:rsid w:val="00490D17"/>
    <w:rsid w:val="004A4BE4"/>
    <w:rsid w:val="004E13D4"/>
    <w:rsid w:val="004F0216"/>
    <w:rsid w:val="004F440F"/>
    <w:rsid w:val="004F76B1"/>
    <w:rsid w:val="00517809"/>
    <w:rsid w:val="00540CDE"/>
    <w:rsid w:val="00553F6A"/>
    <w:rsid w:val="005560DC"/>
    <w:rsid w:val="005707E0"/>
    <w:rsid w:val="00590335"/>
    <w:rsid w:val="005942B5"/>
    <w:rsid w:val="005C1C62"/>
    <w:rsid w:val="005D5C4E"/>
    <w:rsid w:val="005F5365"/>
    <w:rsid w:val="0060187B"/>
    <w:rsid w:val="006064D6"/>
    <w:rsid w:val="006111B2"/>
    <w:rsid w:val="00615EA7"/>
    <w:rsid w:val="00617FBE"/>
    <w:rsid w:val="00646DBF"/>
    <w:rsid w:val="006663D2"/>
    <w:rsid w:val="0068229E"/>
    <w:rsid w:val="00691EDA"/>
    <w:rsid w:val="00696BC4"/>
    <w:rsid w:val="006B10EB"/>
    <w:rsid w:val="006B1E78"/>
    <w:rsid w:val="006B2B1B"/>
    <w:rsid w:val="006B47EC"/>
    <w:rsid w:val="006D08C8"/>
    <w:rsid w:val="006D0EF6"/>
    <w:rsid w:val="006D0F70"/>
    <w:rsid w:val="006E788E"/>
    <w:rsid w:val="006F76D4"/>
    <w:rsid w:val="00726804"/>
    <w:rsid w:val="00737583"/>
    <w:rsid w:val="00750EA7"/>
    <w:rsid w:val="00787055"/>
    <w:rsid w:val="007A3D80"/>
    <w:rsid w:val="007B2892"/>
    <w:rsid w:val="007C2303"/>
    <w:rsid w:val="007C4A25"/>
    <w:rsid w:val="00803CEB"/>
    <w:rsid w:val="008104A8"/>
    <w:rsid w:val="00815C5B"/>
    <w:rsid w:val="00815CC1"/>
    <w:rsid w:val="008218E8"/>
    <w:rsid w:val="0083207D"/>
    <w:rsid w:val="00861CE0"/>
    <w:rsid w:val="00862642"/>
    <w:rsid w:val="00872825"/>
    <w:rsid w:val="008B2D6D"/>
    <w:rsid w:val="008C7632"/>
    <w:rsid w:val="008E04C0"/>
    <w:rsid w:val="008E0608"/>
    <w:rsid w:val="0091560C"/>
    <w:rsid w:val="00930BD4"/>
    <w:rsid w:val="00931875"/>
    <w:rsid w:val="00956F20"/>
    <w:rsid w:val="00963820"/>
    <w:rsid w:val="009902B0"/>
    <w:rsid w:val="00993D6D"/>
    <w:rsid w:val="009941D2"/>
    <w:rsid w:val="009B3C43"/>
    <w:rsid w:val="009C31EB"/>
    <w:rsid w:val="009E173F"/>
    <w:rsid w:val="009F2440"/>
    <w:rsid w:val="00A07DEB"/>
    <w:rsid w:val="00A27C8F"/>
    <w:rsid w:val="00A41470"/>
    <w:rsid w:val="00A448CB"/>
    <w:rsid w:val="00A44C4B"/>
    <w:rsid w:val="00A54EDA"/>
    <w:rsid w:val="00A6050B"/>
    <w:rsid w:val="00A67A2E"/>
    <w:rsid w:val="00A7309E"/>
    <w:rsid w:val="00A965EC"/>
    <w:rsid w:val="00AA51B3"/>
    <w:rsid w:val="00AB1CCC"/>
    <w:rsid w:val="00AB1D8C"/>
    <w:rsid w:val="00AC1EC1"/>
    <w:rsid w:val="00AD110A"/>
    <w:rsid w:val="00AD5405"/>
    <w:rsid w:val="00AE6FEA"/>
    <w:rsid w:val="00AF0810"/>
    <w:rsid w:val="00B24BCE"/>
    <w:rsid w:val="00B42039"/>
    <w:rsid w:val="00B5332D"/>
    <w:rsid w:val="00B546A7"/>
    <w:rsid w:val="00B553AB"/>
    <w:rsid w:val="00B5744F"/>
    <w:rsid w:val="00B61AF2"/>
    <w:rsid w:val="00B64881"/>
    <w:rsid w:val="00B8401F"/>
    <w:rsid w:val="00B85639"/>
    <w:rsid w:val="00BC2222"/>
    <w:rsid w:val="00BD04DB"/>
    <w:rsid w:val="00BF16B7"/>
    <w:rsid w:val="00BF5173"/>
    <w:rsid w:val="00BF62F5"/>
    <w:rsid w:val="00C117B4"/>
    <w:rsid w:val="00C14A07"/>
    <w:rsid w:val="00C402B6"/>
    <w:rsid w:val="00C4454E"/>
    <w:rsid w:val="00C71374"/>
    <w:rsid w:val="00C7472A"/>
    <w:rsid w:val="00C75758"/>
    <w:rsid w:val="00C9270D"/>
    <w:rsid w:val="00C93CC7"/>
    <w:rsid w:val="00C95E54"/>
    <w:rsid w:val="00C9714F"/>
    <w:rsid w:val="00CB30C5"/>
    <w:rsid w:val="00CC1A70"/>
    <w:rsid w:val="00CE6C3D"/>
    <w:rsid w:val="00CF12C6"/>
    <w:rsid w:val="00D1169E"/>
    <w:rsid w:val="00D1170F"/>
    <w:rsid w:val="00D15636"/>
    <w:rsid w:val="00D33813"/>
    <w:rsid w:val="00D737B6"/>
    <w:rsid w:val="00DB09DF"/>
    <w:rsid w:val="00DB3402"/>
    <w:rsid w:val="00DB54A2"/>
    <w:rsid w:val="00DC327D"/>
    <w:rsid w:val="00DF7F10"/>
    <w:rsid w:val="00E00048"/>
    <w:rsid w:val="00E02B85"/>
    <w:rsid w:val="00E264BF"/>
    <w:rsid w:val="00E42285"/>
    <w:rsid w:val="00E509AA"/>
    <w:rsid w:val="00E54D9C"/>
    <w:rsid w:val="00E57C80"/>
    <w:rsid w:val="00E75CBD"/>
    <w:rsid w:val="00EB5676"/>
    <w:rsid w:val="00EC3BE2"/>
    <w:rsid w:val="00ED43B3"/>
    <w:rsid w:val="00F4148C"/>
    <w:rsid w:val="00F54CF2"/>
    <w:rsid w:val="00F77165"/>
    <w:rsid w:val="00F83F74"/>
    <w:rsid w:val="00F943D9"/>
    <w:rsid w:val="00FB4342"/>
    <w:rsid w:val="00FD3EC9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21</cp:revision>
  <cp:lastPrinted>2018-05-21T08:53:00Z</cp:lastPrinted>
  <dcterms:created xsi:type="dcterms:W3CDTF">2018-05-10T04:30:00Z</dcterms:created>
  <dcterms:modified xsi:type="dcterms:W3CDTF">2018-05-21T08:54:00Z</dcterms:modified>
</cp:coreProperties>
</file>